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ACC" w:rsidRPr="00403595" w:rsidRDefault="00487ACC" w:rsidP="00487ACC">
      <w:pPr>
        <w:spacing w:line="240" w:lineRule="auto"/>
        <w:ind w:left="6381" w:firstLine="0"/>
        <w:jc w:val="right"/>
        <w:rPr>
          <w:sz w:val="24"/>
          <w:szCs w:val="24"/>
        </w:rPr>
      </w:pPr>
      <w:r w:rsidRPr="00403595">
        <w:rPr>
          <w:sz w:val="24"/>
          <w:szCs w:val="24"/>
        </w:rPr>
        <w:t>Утверждено</w:t>
      </w:r>
    </w:p>
    <w:p w:rsidR="00487ACC" w:rsidRPr="00403595" w:rsidRDefault="00487ACC" w:rsidP="00487ACC">
      <w:pPr>
        <w:spacing w:line="240" w:lineRule="auto"/>
        <w:ind w:left="6381" w:firstLine="0"/>
        <w:jc w:val="right"/>
        <w:rPr>
          <w:sz w:val="24"/>
          <w:szCs w:val="24"/>
        </w:rPr>
      </w:pPr>
      <w:r w:rsidRPr="00403595">
        <w:rPr>
          <w:sz w:val="24"/>
          <w:szCs w:val="24"/>
        </w:rPr>
        <w:t>Приказом АО «Саханефтегазсбыт»</w:t>
      </w:r>
    </w:p>
    <w:p w:rsidR="00487ACC" w:rsidRPr="00403595" w:rsidRDefault="00487ACC" w:rsidP="00487ACC">
      <w:pPr>
        <w:spacing w:line="240" w:lineRule="auto"/>
        <w:ind w:firstLine="0"/>
        <w:jc w:val="right"/>
        <w:rPr>
          <w:sz w:val="24"/>
          <w:szCs w:val="24"/>
        </w:rPr>
      </w:pPr>
      <w:r w:rsidRPr="00F82CF4">
        <w:rPr>
          <w:sz w:val="24"/>
          <w:szCs w:val="24"/>
        </w:rPr>
        <w:t>от "</w:t>
      </w:r>
      <w:r w:rsidR="001F758E">
        <w:rPr>
          <w:sz w:val="24"/>
          <w:szCs w:val="24"/>
        </w:rPr>
        <w:t>24</w:t>
      </w:r>
      <w:r w:rsidRPr="00F82CF4">
        <w:rPr>
          <w:sz w:val="24"/>
          <w:szCs w:val="24"/>
        </w:rPr>
        <w:t xml:space="preserve">" </w:t>
      </w:r>
      <w:r w:rsidR="00096689" w:rsidRPr="00F82CF4">
        <w:rPr>
          <w:sz w:val="24"/>
          <w:szCs w:val="24"/>
        </w:rPr>
        <w:t>сентября</w:t>
      </w:r>
      <w:r w:rsidR="002F03BB" w:rsidRPr="00F82CF4">
        <w:rPr>
          <w:sz w:val="24"/>
          <w:szCs w:val="24"/>
        </w:rPr>
        <w:t xml:space="preserve"> </w:t>
      </w:r>
      <w:r w:rsidRPr="00F82CF4">
        <w:rPr>
          <w:sz w:val="24"/>
          <w:szCs w:val="24"/>
        </w:rPr>
        <w:t>202</w:t>
      </w:r>
      <w:r w:rsidR="00456650" w:rsidRPr="00F82CF4">
        <w:rPr>
          <w:sz w:val="24"/>
          <w:szCs w:val="24"/>
        </w:rPr>
        <w:t>5</w:t>
      </w:r>
      <w:r w:rsidRPr="00F82CF4">
        <w:rPr>
          <w:sz w:val="24"/>
          <w:szCs w:val="24"/>
        </w:rPr>
        <w:t xml:space="preserve"> г. № Закуп</w:t>
      </w:r>
      <w:r w:rsidR="00C420D0" w:rsidRPr="00F82CF4">
        <w:rPr>
          <w:sz w:val="24"/>
          <w:szCs w:val="24"/>
        </w:rPr>
        <w:t xml:space="preserve"> </w:t>
      </w:r>
      <w:r w:rsidRPr="00F82CF4">
        <w:rPr>
          <w:sz w:val="24"/>
          <w:szCs w:val="24"/>
        </w:rPr>
        <w:t>-</w:t>
      </w:r>
      <w:r w:rsidR="00C76571" w:rsidRPr="00F82CF4">
        <w:rPr>
          <w:sz w:val="24"/>
          <w:szCs w:val="24"/>
        </w:rPr>
        <w:t xml:space="preserve"> </w:t>
      </w:r>
      <w:r w:rsidR="00793E4D">
        <w:rPr>
          <w:sz w:val="24"/>
          <w:szCs w:val="24"/>
        </w:rPr>
        <w:t>5926</w:t>
      </w:r>
    </w:p>
    <w:p w:rsidR="007D50BE" w:rsidRPr="00403595" w:rsidRDefault="007D50BE" w:rsidP="006965E2">
      <w:pPr>
        <w:spacing w:line="240" w:lineRule="auto"/>
        <w:ind w:left="6379" w:firstLine="0"/>
        <w:jc w:val="right"/>
        <w:rPr>
          <w:sz w:val="24"/>
          <w:szCs w:val="24"/>
        </w:rPr>
      </w:pPr>
    </w:p>
    <w:p w:rsidR="007D50BE" w:rsidRPr="00403595" w:rsidRDefault="007D50BE" w:rsidP="00707AC6">
      <w:pPr>
        <w:spacing w:line="240" w:lineRule="auto"/>
        <w:ind w:firstLine="0"/>
        <w:jc w:val="center"/>
        <w:outlineLvl w:val="0"/>
        <w:rPr>
          <w:sz w:val="24"/>
          <w:szCs w:val="24"/>
        </w:rPr>
      </w:pPr>
    </w:p>
    <w:p w:rsidR="007D50BE" w:rsidRPr="00403595" w:rsidRDefault="007D50BE" w:rsidP="00707AC6">
      <w:pPr>
        <w:spacing w:line="240" w:lineRule="auto"/>
        <w:ind w:firstLine="0"/>
        <w:jc w:val="center"/>
        <w:outlineLvl w:val="0"/>
        <w:rPr>
          <w:b/>
          <w:bCs/>
          <w:sz w:val="24"/>
          <w:szCs w:val="24"/>
        </w:rPr>
      </w:pPr>
    </w:p>
    <w:p w:rsidR="007D50BE" w:rsidRPr="00403595" w:rsidRDefault="007D50BE" w:rsidP="00707AC6">
      <w:pPr>
        <w:spacing w:line="240" w:lineRule="auto"/>
        <w:ind w:firstLine="0"/>
        <w:jc w:val="center"/>
        <w:outlineLvl w:val="0"/>
        <w:rPr>
          <w:b/>
          <w:bCs/>
          <w:sz w:val="24"/>
          <w:szCs w:val="24"/>
        </w:rPr>
      </w:pPr>
    </w:p>
    <w:p w:rsidR="007D50BE" w:rsidRPr="00403595" w:rsidRDefault="007D50BE" w:rsidP="00707AC6">
      <w:pPr>
        <w:spacing w:line="240" w:lineRule="auto"/>
        <w:ind w:firstLine="0"/>
        <w:jc w:val="center"/>
        <w:outlineLvl w:val="0"/>
        <w:rPr>
          <w:b/>
          <w:bCs/>
          <w:sz w:val="24"/>
          <w:szCs w:val="24"/>
        </w:rPr>
      </w:pPr>
    </w:p>
    <w:p w:rsidR="007D50BE" w:rsidRPr="00403595" w:rsidRDefault="007D50BE" w:rsidP="00707AC6">
      <w:pPr>
        <w:spacing w:line="240" w:lineRule="auto"/>
        <w:ind w:firstLine="0"/>
        <w:jc w:val="center"/>
        <w:outlineLvl w:val="0"/>
        <w:rPr>
          <w:b/>
          <w:bCs/>
          <w:sz w:val="24"/>
          <w:szCs w:val="24"/>
        </w:rPr>
      </w:pPr>
    </w:p>
    <w:p w:rsidR="007D50BE" w:rsidRPr="00403595" w:rsidRDefault="007D50BE" w:rsidP="00707AC6">
      <w:pPr>
        <w:spacing w:line="240" w:lineRule="auto"/>
        <w:ind w:firstLine="0"/>
        <w:jc w:val="center"/>
        <w:outlineLvl w:val="0"/>
        <w:rPr>
          <w:b/>
          <w:bCs/>
          <w:sz w:val="24"/>
          <w:szCs w:val="24"/>
        </w:rPr>
      </w:pPr>
    </w:p>
    <w:p w:rsidR="0018578A" w:rsidRPr="00403595" w:rsidRDefault="0018578A" w:rsidP="00707AC6">
      <w:pPr>
        <w:spacing w:line="240" w:lineRule="auto"/>
        <w:ind w:firstLine="0"/>
        <w:jc w:val="center"/>
        <w:outlineLvl w:val="0"/>
        <w:rPr>
          <w:b/>
          <w:bCs/>
          <w:sz w:val="24"/>
          <w:szCs w:val="24"/>
        </w:rPr>
      </w:pPr>
    </w:p>
    <w:p w:rsidR="0018578A" w:rsidRPr="00403595" w:rsidRDefault="0018578A" w:rsidP="00707AC6">
      <w:pPr>
        <w:spacing w:line="240" w:lineRule="auto"/>
        <w:ind w:firstLine="0"/>
        <w:jc w:val="center"/>
        <w:outlineLvl w:val="0"/>
        <w:rPr>
          <w:b/>
          <w:bCs/>
          <w:sz w:val="24"/>
          <w:szCs w:val="24"/>
        </w:rPr>
      </w:pPr>
    </w:p>
    <w:p w:rsidR="0018578A" w:rsidRPr="00403595" w:rsidRDefault="0018578A" w:rsidP="00707AC6">
      <w:pPr>
        <w:spacing w:line="240" w:lineRule="auto"/>
        <w:ind w:firstLine="0"/>
        <w:jc w:val="center"/>
        <w:outlineLvl w:val="0"/>
        <w:rPr>
          <w:b/>
          <w:bCs/>
          <w:sz w:val="24"/>
          <w:szCs w:val="24"/>
        </w:rPr>
      </w:pPr>
    </w:p>
    <w:p w:rsidR="0018578A" w:rsidRPr="00403595" w:rsidRDefault="0018578A" w:rsidP="00707AC6">
      <w:pPr>
        <w:spacing w:line="240" w:lineRule="auto"/>
        <w:ind w:firstLine="0"/>
        <w:jc w:val="center"/>
        <w:outlineLvl w:val="0"/>
        <w:rPr>
          <w:b/>
          <w:bCs/>
          <w:sz w:val="24"/>
          <w:szCs w:val="24"/>
        </w:rPr>
      </w:pPr>
    </w:p>
    <w:p w:rsidR="007D50BE" w:rsidRPr="00403595" w:rsidRDefault="007D50BE" w:rsidP="00707AC6">
      <w:pPr>
        <w:spacing w:line="240" w:lineRule="auto"/>
        <w:ind w:firstLine="0"/>
        <w:jc w:val="center"/>
        <w:outlineLvl w:val="0"/>
        <w:rPr>
          <w:b/>
          <w:bCs/>
          <w:sz w:val="24"/>
          <w:szCs w:val="24"/>
        </w:rPr>
      </w:pPr>
    </w:p>
    <w:p w:rsidR="0018578A" w:rsidRPr="00403595" w:rsidRDefault="0018578A" w:rsidP="00707AC6">
      <w:pPr>
        <w:spacing w:line="240" w:lineRule="auto"/>
        <w:ind w:firstLine="0"/>
        <w:jc w:val="center"/>
        <w:outlineLvl w:val="0"/>
        <w:rPr>
          <w:b/>
          <w:bCs/>
          <w:sz w:val="24"/>
          <w:szCs w:val="24"/>
        </w:rPr>
      </w:pPr>
    </w:p>
    <w:p w:rsidR="0018578A" w:rsidRPr="00403595" w:rsidRDefault="0018578A" w:rsidP="00707AC6">
      <w:pPr>
        <w:spacing w:line="240" w:lineRule="auto"/>
        <w:ind w:firstLine="0"/>
        <w:jc w:val="center"/>
        <w:outlineLvl w:val="0"/>
        <w:rPr>
          <w:b/>
          <w:bCs/>
          <w:sz w:val="24"/>
          <w:szCs w:val="24"/>
        </w:rPr>
      </w:pPr>
    </w:p>
    <w:p w:rsidR="009C3C4E" w:rsidRPr="00403595" w:rsidRDefault="005A73F6" w:rsidP="00317EBC">
      <w:pPr>
        <w:spacing w:line="240" w:lineRule="auto"/>
        <w:ind w:firstLine="0"/>
        <w:jc w:val="center"/>
        <w:outlineLvl w:val="0"/>
        <w:rPr>
          <w:b/>
          <w:bCs/>
          <w:sz w:val="36"/>
          <w:szCs w:val="36"/>
        </w:rPr>
      </w:pPr>
      <w:r w:rsidRPr="00403595">
        <w:rPr>
          <w:b/>
          <w:bCs/>
          <w:sz w:val="36"/>
          <w:szCs w:val="36"/>
        </w:rPr>
        <w:t>ДОКУМЕНТАЦИЯ</w:t>
      </w:r>
    </w:p>
    <w:p w:rsidR="005A73F6" w:rsidRPr="00403595" w:rsidRDefault="00933C17" w:rsidP="00317EBC">
      <w:pPr>
        <w:spacing w:line="240" w:lineRule="auto"/>
        <w:ind w:firstLine="0"/>
        <w:jc w:val="center"/>
        <w:outlineLvl w:val="0"/>
        <w:rPr>
          <w:b/>
          <w:bCs/>
          <w:sz w:val="36"/>
          <w:szCs w:val="36"/>
        </w:rPr>
      </w:pPr>
      <w:r w:rsidRPr="00403595">
        <w:rPr>
          <w:b/>
          <w:bCs/>
          <w:sz w:val="36"/>
          <w:szCs w:val="36"/>
        </w:rPr>
        <w:t>О</w:t>
      </w:r>
      <w:r w:rsidR="005A73F6" w:rsidRPr="00403595">
        <w:rPr>
          <w:b/>
          <w:bCs/>
          <w:sz w:val="36"/>
          <w:szCs w:val="36"/>
        </w:rPr>
        <w:t xml:space="preserve"> </w:t>
      </w:r>
      <w:r w:rsidR="0071168B" w:rsidRPr="00403595">
        <w:rPr>
          <w:b/>
          <w:bCs/>
          <w:sz w:val="36"/>
          <w:szCs w:val="36"/>
        </w:rPr>
        <w:t>СОСТЯЗАТЕЛЬНОЙ ЗАКУПКЕ</w:t>
      </w:r>
    </w:p>
    <w:p w:rsidR="00AC7455" w:rsidRPr="00403595" w:rsidRDefault="00E42DDE" w:rsidP="00AC7455">
      <w:pPr>
        <w:spacing w:line="240" w:lineRule="auto"/>
        <w:ind w:firstLine="0"/>
        <w:jc w:val="center"/>
        <w:outlineLvl w:val="0"/>
        <w:rPr>
          <w:b/>
          <w:bCs/>
          <w:sz w:val="32"/>
          <w:szCs w:val="32"/>
        </w:rPr>
      </w:pPr>
      <w:r w:rsidRPr="00403595">
        <w:rPr>
          <w:b/>
          <w:bCs/>
          <w:sz w:val="32"/>
          <w:szCs w:val="32"/>
        </w:rPr>
        <w:t>в электронной форме</w:t>
      </w:r>
    </w:p>
    <w:p w:rsidR="008A5D26" w:rsidRPr="00403595" w:rsidRDefault="008A5D26" w:rsidP="00AC7455">
      <w:pPr>
        <w:spacing w:line="240" w:lineRule="auto"/>
        <w:ind w:firstLine="0"/>
        <w:jc w:val="center"/>
        <w:outlineLvl w:val="0"/>
        <w:rPr>
          <w:b/>
          <w:bCs/>
          <w:sz w:val="32"/>
          <w:szCs w:val="32"/>
        </w:rPr>
      </w:pPr>
    </w:p>
    <w:p w:rsidR="00812700" w:rsidRPr="00403595" w:rsidRDefault="00812700" w:rsidP="00317EBC">
      <w:pPr>
        <w:spacing w:line="240" w:lineRule="auto"/>
        <w:ind w:firstLine="0"/>
        <w:jc w:val="center"/>
        <w:outlineLvl w:val="0"/>
        <w:rPr>
          <w:b/>
          <w:bCs/>
          <w:sz w:val="32"/>
          <w:szCs w:val="32"/>
        </w:rPr>
      </w:pPr>
    </w:p>
    <w:p w:rsidR="00096689" w:rsidRPr="00096689" w:rsidRDefault="00096689" w:rsidP="00096689">
      <w:pPr>
        <w:spacing w:line="240" w:lineRule="auto"/>
        <w:jc w:val="center"/>
        <w:outlineLvl w:val="0"/>
        <w:rPr>
          <w:b/>
          <w:sz w:val="32"/>
          <w:szCs w:val="32"/>
        </w:rPr>
      </w:pPr>
      <w:r w:rsidRPr="00096689">
        <w:rPr>
          <w:b/>
          <w:sz w:val="32"/>
          <w:szCs w:val="32"/>
        </w:rPr>
        <w:t xml:space="preserve">на оказание услуг финансовой аренды (лизинга) автомобильного транспорта с переходом права собственности </w:t>
      </w:r>
      <w:proofErr w:type="gramStart"/>
      <w:r w:rsidRPr="00096689">
        <w:rPr>
          <w:b/>
          <w:sz w:val="32"/>
          <w:szCs w:val="32"/>
        </w:rPr>
        <w:t xml:space="preserve">Лизингополучателю </w:t>
      </w:r>
      <w:r w:rsidRPr="00096689">
        <w:rPr>
          <w:b/>
          <w:bCs/>
          <w:sz w:val="32"/>
          <w:szCs w:val="32"/>
        </w:rPr>
        <w:t xml:space="preserve"> АО</w:t>
      </w:r>
      <w:proofErr w:type="gramEnd"/>
      <w:r w:rsidRPr="00096689">
        <w:rPr>
          <w:b/>
          <w:bCs/>
          <w:sz w:val="32"/>
          <w:szCs w:val="32"/>
        </w:rPr>
        <w:t xml:space="preserve"> «Саханефтегазсбыт»</w:t>
      </w:r>
    </w:p>
    <w:p w:rsidR="00A757E1" w:rsidRPr="00A757E1" w:rsidRDefault="00A757E1" w:rsidP="00A757E1">
      <w:pPr>
        <w:spacing w:line="240" w:lineRule="auto"/>
        <w:jc w:val="center"/>
        <w:outlineLvl w:val="0"/>
        <w:rPr>
          <w:b/>
          <w:sz w:val="32"/>
          <w:szCs w:val="32"/>
        </w:rPr>
      </w:pPr>
    </w:p>
    <w:p w:rsidR="001F758E" w:rsidRPr="001F758E" w:rsidRDefault="001F758E" w:rsidP="001F758E">
      <w:pPr>
        <w:spacing w:line="240" w:lineRule="auto"/>
        <w:jc w:val="center"/>
        <w:outlineLvl w:val="0"/>
        <w:rPr>
          <w:b/>
          <w:szCs w:val="24"/>
        </w:rPr>
      </w:pPr>
      <w:r w:rsidRPr="001F758E">
        <w:rPr>
          <w:b/>
          <w:szCs w:val="24"/>
        </w:rPr>
        <w:t>(редакция от 2</w:t>
      </w:r>
      <w:r>
        <w:rPr>
          <w:b/>
          <w:szCs w:val="24"/>
        </w:rPr>
        <w:t>4</w:t>
      </w:r>
      <w:r w:rsidRPr="001F758E">
        <w:rPr>
          <w:b/>
          <w:szCs w:val="24"/>
        </w:rPr>
        <w:t>.0</w:t>
      </w:r>
      <w:r>
        <w:rPr>
          <w:b/>
          <w:szCs w:val="24"/>
        </w:rPr>
        <w:t>9</w:t>
      </w:r>
      <w:r w:rsidRPr="001F758E">
        <w:rPr>
          <w:b/>
          <w:szCs w:val="24"/>
        </w:rPr>
        <w:t>.2025г.)</w:t>
      </w:r>
    </w:p>
    <w:p w:rsidR="00484CDA" w:rsidRPr="00403595" w:rsidRDefault="00484CDA" w:rsidP="006E534F">
      <w:pPr>
        <w:spacing w:line="240" w:lineRule="auto"/>
        <w:jc w:val="center"/>
        <w:outlineLvl w:val="0"/>
        <w:rPr>
          <w:b/>
          <w:sz w:val="32"/>
          <w:szCs w:val="32"/>
        </w:rPr>
      </w:pPr>
    </w:p>
    <w:p w:rsidR="00B06E14" w:rsidRPr="00403595" w:rsidRDefault="00B06E14" w:rsidP="00317EBC">
      <w:pPr>
        <w:spacing w:line="240" w:lineRule="auto"/>
        <w:jc w:val="center"/>
        <w:outlineLvl w:val="0"/>
        <w:rPr>
          <w:sz w:val="24"/>
          <w:szCs w:val="24"/>
        </w:rPr>
      </w:pPr>
    </w:p>
    <w:p w:rsidR="007D50BE" w:rsidRPr="00403595" w:rsidRDefault="007D50BE" w:rsidP="00707AC6">
      <w:pPr>
        <w:spacing w:line="240" w:lineRule="auto"/>
        <w:ind w:firstLine="0"/>
        <w:rPr>
          <w:b/>
          <w:szCs w:val="24"/>
        </w:rPr>
      </w:pPr>
    </w:p>
    <w:p w:rsidR="007D50BE" w:rsidRPr="00403595" w:rsidRDefault="007D50BE" w:rsidP="00707AC6">
      <w:pPr>
        <w:spacing w:line="240" w:lineRule="auto"/>
        <w:ind w:firstLine="0"/>
        <w:rPr>
          <w:sz w:val="24"/>
          <w:szCs w:val="24"/>
        </w:rPr>
      </w:pPr>
    </w:p>
    <w:p w:rsidR="005004FB" w:rsidRPr="00403595" w:rsidRDefault="005004FB" w:rsidP="00707AC6">
      <w:pPr>
        <w:spacing w:line="240" w:lineRule="auto"/>
        <w:ind w:firstLine="0"/>
        <w:rPr>
          <w:sz w:val="24"/>
          <w:szCs w:val="24"/>
        </w:rPr>
      </w:pPr>
    </w:p>
    <w:p w:rsidR="007D50BE" w:rsidRPr="00403595" w:rsidRDefault="007D50BE" w:rsidP="00707AC6">
      <w:pPr>
        <w:spacing w:line="240" w:lineRule="auto"/>
        <w:ind w:firstLine="0"/>
        <w:rPr>
          <w:sz w:val="24"/>
          <w:szCs w:val="24"/>
        </w:rPr>
      </w:pPr>
    </w:p>
    <w:p w:rsidR="007D50BE" w:rsidRPr="00403595" w:rsidRDefault="007D50BE" w:rsidP="00707AC6">
      <w:pPr>
        <w:spacing w:line="240" w:lineRule="auto"/>
        <w:ind w:firstLine="0"/>
        <w:rPr>
          <w:sz w:val="24"/>
          <w:szCs w:val="24"/>
        </w:rPr>
      </w:pPr>
    </w:p>
    <w:p w:rsidR="007D50BE" w:rsidRPr="00403595" w:rsidRDefault="007D50BE" w:rsidP="00707AC6">
      <w:pPr>
        <w:spacing w:line="240" w:lineRule="auto"/>
        <w:ind w:firstLine="0"/>
        <w:rPr>
          <w:sz w:val="24"/>
          <w:szCs w:val="24"/>
        </w:rPr>
      </w:pPr>
    </w:p>
    <w:p w:rsidR="007D50BE" w:rsidRPr="00403595" w:rsidRDefault="007D50BE" w:rsidP="00707AC6">
      <w:pPr>
        <w:spacing w:line="240" w:lineRule="auto"/>
        <w:ind w:firstLine="0"/>
        <w:rPr>
          <w:sz w:val="24"/>
          <w:szCs w:val="24"/>
        </w:rPr>
      </w:pPr>
    </w:p>
    <w:p w:rsidR="007D50BE" w:rsidRPr="00403595" w:rsidRDefault="007D50BE" w:rsidP="00707AC6">
      <w:pPr>
        <w:spacing w:line="240" w:lineRule="auto"/>
        <w:ind w:firstLine="0"/>
        <w:rPr>
          <w:sz w:val="24"/>
          <w:szCs w:val="24"/>
        </w:rPr>
      </w:pPr>
    </w:p>
    <w:p w:rsidR="007D50BE" w:rsidRPr="00403595" w:rsidRDefault="007D50BE" w:rsidP="00707AC6">
      <w:pPr>
        <w:spacing w:line="240" w:lineRule="auto"/>
        <w:ind w:firstLine="0"/>
        <w:rPr>
          <w:sz w:val="24"/>
          <w:szCs w:val="24"/>
        </w:rPr>
      </w:pPr>
    </w:p>
    <w:p w:rsidR="007D50BE" w:rsidRPr="00403595" w:rsidRDefault="007D50BE" w:rsidP="00707AC6">
      <w:pPr>
        <w:spacing w:line="240" w:lineRule="auto"/>
        <w:ind w:firstLine="0"/>
        <w:rPr>
          <w:sz w:val="24"/>
          <w:szCs w:val="24"/>
        </w:rPr>
      </w:pPr>
    </w:p>
    <w:p w:rsidR="007D50BE" w:rsidRPr="00403595" w:rsidRDefault="007D50BE" w:rsidP="00707AC6">
      <w:pPr>
        <w:spacing w:line="240" w:lineRule="auto"/>
        <w:ind w:firstLine="0"/>
        <w:rPr>
          <w:sz w:val="24"/>
          <w:szCs w:val="24"/>
        </w:rPr>
      </w:pPr>
    </w:p>
    <w:p w:rsidR="001D6D16" w:rsidRPr="00403595" w:rsidRDefault="001D6D16" w:rsidP="00707AC6">
      <w:pPr>
        <w:spacing w:line="240" w:lineRule="auto"/>
        <w:ind w:firstLine="0"/>
        <w:rPr>
          <w:sz w:val="24"/>
          <w:szCs w:val="24"/>
        </w:rPr>
      </w:pPr>
    </w:p>
    <w:p w:rsidR="00777F0F" w:rsidRPr="00403595" w:rsidRDefault="00777F0F" w:rsidP="00707AC6">
      <w:pPr>
        <w:spacing w:line="240" w:lineRule="auto"/>
        <w:ind w:firstLine="0"/>
        <w:rPr>
          <w:sz w:val="24"/>
          <w:szCs w:val="24"/>
        </w:rPr>
      </w:pPr>
    </w:p>
    <w:p w:rsidR="00777F0F" w:rsidRPr="00403595" w:rsidRDefault="00777F0F" w:rsidP="00707AC6">
      <w:pPr>
        <w:spacing w:line="240" w:lineRule="auto"/>
        <w:ind w:firstLine="0"/>
        <w:rPr>
          <w:sz w:val="24"/>
          <w:szCs w:val="24"/>
        </w:rPr>
      </w:pPr>
    </w:p>
    <w:p w:rsidR="00777F0F" w:rsidRPr="00403595" w:rsidRDefault="00777F0F" w:rsidP="00707AC6">
      <w:pPr>
        <w:spacing w:line="240" w:lineRule="auto"/>
        <w:ind w:firstLine="0"/>
        <w:rPr>
          <w:sz w:val="24"/>
          <w:szCs w:val="24"/>
        </w:rPr>
      </w:pPr>
    </w:p>
    <w:p w:rsidR="008076BA" w:rsidRPr="00403595" w:rsidRDefault="008076BA" w:rsidP="00707AC6">
      <w:pPr>
        <w:spacing w:line="240" w:lineRule="auto"/>
        <w:ind w:firstLine="0"/>
        <w:rPr>
          <w:sz w:val="24"/>
          <w:szCs w:val="24"/>
        </w:rPr>
      </w:pPr>
    </w:p>
    <w:p w:rsidR="007D50BE" w:rsidRPr="00403595" w:rsidRDefault="007D50BE" w:rsidP="00707AC6">
      <w:pPr>
        <w:spacing w:line="240" w:lineRule="auto"/>
        <w:ind w:firstLine="0"/>
        <w:rPr>
          <w:sz w:val="24"/>
          <w:szCs w:val="24"/>
        </w:rPr>
      </w:pPr>
    </w:p>
    <w:p w:rsidR="008076BA" w:rsidRDefault="007D50BE" w:rsidP="008076BA">
      <w:pPr>
        <w:spacing w:line="240" w:lineRule="auto"/>
        <w:ind w:firstLine="0"/>
        <w:jc w:val="center"/>
        <w:rPr>
          <w:sz w:val="24"/>
          <w:szCs w:val="24"/>
        </w:rPr>
      </w:pPr>
      <w:r w:rsidRPr="00403595">
        <w:rPr>
          <w:sz w:val="24"/>
          <w:szCs w:val="24"/>
        </w:rPr>
        <w:t xml:space="preserve">Якутск </w:t>
      </w:r>
      <w:r w:rsidR="000A0F88" w:rsidRPr="00403595">
        <w:rPr>
          <w:sz w:val="24"/>
          <w:szCs w:val="24"/>
        </w:rPr>
        <w:t>–</w:t>
      </w:r>
      <w:r w:rsidRPr="00403595">
        <w:rPr>
          <w:sz w:val="24"/>
          <w:szCs w:val="24"/>
        </w:rPr>
        <w:t xml:space="preserve"> 20</w:t>
      </w:r>
      <w:r w:rsidR="00C6575A" w:rsidRPr="00403595">
        <w:rPr>
          <w:sz w:val="24"/>
          <w:szCs w:val="24"/>
        </w:rPr>
        <w:t>2</w:t>
      </w:r>
      <w:r w:rsidR="00094233">
        <w:rPr>
          <w:sz w:val="24"/>
          <w:szCs w:val="24"/>
        </w:rPr>
        <w:t>5</w:t>
      </w:r>
    </w:p>
    <w:p w:rsidR="00A757E1" w:rsidRDefault="00A757E1" w:rsidP="008076BA">
      <w:pPr>
        <w:spacing w:line="240" w:lineRule="auto"/>
        <w:ind w:firstLine="0"/>
        <w:jc w:val="center"/>
        <w:rPr>
          <w:sz w:val="24"/>
          <w:szCs w:val="24"/>
        </w:rPr>
      </w:pPr>
    </w:p>
    <w:p w:rsidR="00A757E1" w:rsidRPr="00403595" w:rsidRDefault="00A757E1" w:rsidP="008076BA">
      <w:pPr>
        <w:spacing w:line="240" w:lineRule="auto"/>
        <w:ind w:firstLine="0"/>
        <w:jc w:val="center"/>
        <w:rPr>
          <w:sz w:val="24"/>
          <w:szCs w:val="24"/>
        </w:rPr>
      </w:pPr>
    </w:p>
    <w:p w:rsidR="007E35A3" w:rsidRPr="00403595" w:rsidRDefault="007E35A3" w:rsidP="007E35A3">
      <w:pPr>
        <w:spacing w:line="240" w:lineRule="auto"/>
        <w:ind w:firstLine="0"/>
        <w:jc w:val="center"/>
        <w:rPr>
          <w:sz w:val="24"/>
          <w:szCs w:val="24"/>
        </w:rPr>
      </w:pPr>
      <w:r w:rsidRPr="00696EBF">
        <w:rPr>
          <w:sz w:val="24"/>
          <w:szCs w:val="24"/>
        </w:rPr>
        <w:lastRenderedPageBreak/>
        <w:t>СОДЕРЖАНИЕ</w:t>
      </w:r>
    </w:p>
    <w:tbl>
      <w:tblPr>
        <w:tblW w:w="25376" w:type="dxa"/>
        <w:tblInd w:w="-318" w:type="dxa"/>
        <w:tblLook w:val="04A0" w:firstRow="1" w:lastRow="0" w:firstColumn="1" w:lastColumn="0" w:noHBand="0" w:noVBand="1"/>
      </w:tblPr>
      <w:tblGrid>
        <w:gridCol w:w="176"/>
        <w:gridCol w:w="142"/>
        <w:gridCol w:w="9796"/>
        <w:gridCol w:w="93"/>
        <w:gridCol w:w="474"/>
        <w:gridCol w:w="14695"/>
      </w:tblGrid>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b/>
                <w:bCs/>
                <w:sz w:val="24"/>
                <w:szCs w:val="24"/>
              </w:rPr>
            </w:pPr>
            <w:r w:rsidRPr="00403595">
              <w:rPr>
                <w:b/>
                <w:bCs/>
                <w:sz w:val="24"/>
                <w:szCs w:val="24"/>
              </w:rPr>
              <w:t>1. Общие положения . . . . . . . . . . . . . . . . . . . . . . . . . . . . . . . . . . . . . . . . . . . . . . . . . . . . . . . . . . . . . . .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4</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1.1. Общие сведения о процедуре состязательной закупки. . . . . . . . . . . . . . . . . . . . . . . . . . . . . . . . . </w:t>
            </w:r>
            <w:proofErr w:type="gramStart"/>
            <w:r w:rsidRPr="00403595">
              <w:rPr>
                <w:sz w:val="24"/>
                <w:szCs w:val="24"/>
              </w:rPr>
              <w:t>. . . .</w:t>
            </w:r>
            <w:proofErr w:type="gramEnd"/>
            <w:r w:rsidRPr="00403595">
              <w:rPr>
                <w:sz w:val="24"/>
                <w:szCs w:val="24"/>
              </w:rPr>
              <w:t xml:space="preserve">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4</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1.2. Правовой статус процедур и документов . . . . . . . . . . . . . . . . . . . . . . . . . . . . . . . . . . . . . . . </w:t>
            </w:r>
            <w:proofErr w:type="gramStart"/>
            <w:r w:rsidRPr="00403595">
              <w:rPr>
                <w:sz w:val="24"/>
                <w:szCs w:val="24"/>
              </w:rPr>
              <w:t>. . . .</w:t>
            </w:r>
            <w:proofErr w:type="gramEnd"/>
            <w:r w:rsidRPr="00403595">
              <w:rPr>
                <w:sz w:val="24"/>
                <w:szCs w:val="24"/>
              </w:rPr>
              <w:t xml:space="preserve">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4</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1.3. Обжалование. . . . . . . . . . . . . . . . . . . . . . . . </w:t>
            </w:r>
            <w:proofErr w:type="gramStart"/>
            <w:r w:rsidRPr="00403595">
              <w:rPr>
                <w:sz w:val="24"/>
                <w:szCs w:val="24"/>
              </w:rPr>
              <w:t>. . . .</w:t>
            </w:r>
            <w:proofErr w:type="gramEnd"/>
            <w:r w:rsidRPr="00403595">
              <w:rPr>
                <w:sz w:val="24"/>
                <w:szCs w:val="24"/>
              </w:rPr>
              <w:t xml:space="preserve">  . . . . . . . . . . . . . . . . .  . . . . . . . . . . . . . . .  . . . . . . . . . .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5</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1.4. Досудебный порядок рассмотрения споров. . . . . . . . . . . . . . . . . . . . . . . . . . . . . . . . . . . . . . . </w:t>
            </w:r>
            <w:proofErr w:type="gramStart"/>
            <w:r w:rsidRPr="00403595">
              <w:rPr>
                <w:sz w:val="24"/>
                <w:szCs w:val="24"/>
              </w:rPr>
              <w:t>. . . .</w:t>
            </w:r>
            <w:proofErr w:type="gramEnd"/>
            <w:r w:rsidRPr="00403595">
              <w:rPr>
                <w:sz w:val="24"/>
                <w:szCs w:val="24"/>
              </w:rPr>
              <w:t xml:space="preserve">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5</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1.5. Прочие положения . . . . . . . . . . . . . . . . . . . . . . . . . . . . . . . . . . . . . . . . . . . . . . . . . . . . . . . . . . . . . . .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5</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1.6. Конфликт интересов . . . . . . . . . . . . . . . . . . . . . . . . . . . . . . . . . . . . . . . . . . . . . . . . . . . . . . . . . . . . </w:t>
            </w:r>
            <w:proofErr w:type="gramStart"/>
            <w:r w:rsidRPr="00403595">
              <w:rPr>
                <w:sz w:val="24"/>
                <w:szCs w:val="24"/>
              </w:rPr>
              <w:t>. . . .</w:t>
            </w:r>
            <w:proofErr w:type="gramEnd"/>
            <w:r w:rsidRPr="00403595">
              <w:rPr>
                <w:sz w:val="24"/>
                <w:szCs w:val="24"/>
              </w:rPr>
              <w:t xml:space="preserve"> .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6</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b/>
                <w:bCs/>
                <w:sz w:val="24"/>
                <w:szCs w:val="24"/>
              </w:rPr>
            </w:pPr>
            <w:r w:rsidRPr="00403595">
              <w:rPr>
                <w:b/>
                <w:bCs/>
                <w:sz w:val="24"/>
                <w:szCs w:val="24"/>
              </w:rPr>
              <w:t xml:space="preserve">2. Техническое задание . . . . . . . . . . . . . . . . . . . . . . . . . . . . . . . . . . . . . . . . . . . . . . . . . . . . . . . . . </w:t>
            </w:r>
            <w:proofErr w:type="gramStart"/>
            <w:r w:rsidRPr="00403595">
              <w:rPr>
                <w:b/>
                <w:bCs/>
                <w:sz w:val="24"/>
                <w:szCs w:val="24"/>
              </w:rPr>
              <w:t>. . . .</w:t>
            </w:r>
            <w:proofErr w:type="gramEnd"/>
            <w:r w:rsidRPr="00403595">
              <w:rPr>
                <w:b/>
                <w:bCs/>
                <w:sz w:val="24"/>
                <w:szCs w:val="24"/>
              </w:rPr>
              <w:t xml:space="preserve">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7</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2.1. Предмет закупки. . . . . . . . . . . . . . . . . . . . . . . . . . . . . . . . . . . . . . . . . . . . . . . . . . . . . . . . . . . . </w:t>
            </w:r>
            <w:proofErr w:type="gramStart"/>
            <w:r w:rsidRPr="00403595">
              <w:rPr>
                <w:sz w:val="24"/>
                <w:szCs w:val="24"/>
              </w:rPr>
              <w:t>. . . .</w:t>
            </w:r>
            <w:proofErr w:type="gramEnd"/>
            <w:r w:rsidRPr="00403595">
              <w:rPr>
                <w:sz w:val="24"/>
                <w:szCs w:val="24"/>
              </w:rPr>
              <w:t xml:space="preserve">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7</w:t>
            </w:r>
          </w:p>
        </w:tc>
      </w:tr>
      <w:tr w:rsidR="009F3EFE" w:rsidRPr="00403595" w:rsidTr="00505DCD">
        <w:trPr>
          <w:trHeight w:val="360"/>
        </w:trPr>
        <w:tc>
          <w:tcPr>
            <w:tcW w:w="10207" w:type="dxa"/>
            <w:gridSpan w:val="4"/>
            <w:vAlign w:val="bottom"/>
          </w:tcPr>
          <w:p w:rsidR="009F3EFE" w:rsidRPr="00403595" w:rsidRDefault="009F3EFE" w:rsidP="00452C91">
            <w:pPr>
              <w:spacing w:line="240" w:lineRule="auto"/>
              <w:ind w:left="176" w:right="-533" w:firstLine="34"/>
              <w:rPr>
                <w:sz w:val="24"/>
                <w:szCs w:val="24"/>
              </w:rPr>
            </w:pPr>
            <w:r w:rsidRPr="00403595">
              <w:rPr>
                <w:sz w:val="24"/>
                <w:szCs w:val="24"/>
              </w:rPr>
              <w:t xml:space="preserve">2.2. </w:t>
            </w:r>
            <w:r w:rsidR="00EA1F36" w:rsidRPr="00EA1F36">
              <w:rPr>
                <w:sz w:val="24"/>
                <w:szCs w:val="24"/>
              </w:rPr>
              <w:t xml:space="preserve">Место </w:t>
            </w:r>
            <w:r w:rsidR="00A70CFD" w:rsidRPr="00A70CFD">
              <w:rPr>
                <w:sz w:val="24"/>
                <w:szCs w:val="24"/>
              </w:rPr>
              <w:t>поставки предмета Лизинга</w:t>
            </w:r>
            <w:r w:rsidRPr="00403595">
              <w:rPr>
                <w:sz w:val="24"/>
                <w:szCs w:val="24"/>
              </w:rPr>
              <w:t xml:space="preserve">. . . . . . . . . . . . . . . . . . . . . . . . . . . . . . . . . . . . . . . . . . . . . . . . </w:t>
            </w:r>
            <w:proofErr w:type="gramStart"/>
            <w:r w:rsidRPr="00403595">
              <w:rPr>
                <w:sz w:val="24"/>
                <w:szCs w:val="24"/>
              </w:rPr>
              <w:t>. . . .</w:t>
            </w:r>
            <w:proofErr w:type="gramEnd"/>
            <w:r w:rsidRPr="00403595">
              <w:rPr>
                <w:sz w:val="24"/>
                <w:szCs w:val="24"/>
              </w:rPr>
              <w:t xml:space="preserve"> . </w:t>
            </w:r>
          </w:p>
        </w:tc>
        <w:tc>
          <w:tcPr>
            <w:tcW w:w="15169" w:type="dxa"/>
            <w:gridSpan w:val="2"/>
            <w:vAlign w:val="bottom"/>
          </w:tcPr>
          <w:p w:rsidR="009F3EFE" w:rsidRPr="00403595" w:rsidRDefault="009F3EFE" w:rsidP="00505DCD">
            <w:pPr>
              <w:spacing w:line="240" w:lineRule="auto"/>
              <w:ind w:left="176" w:right="-533" w:hanging="149"/>
              <w:rPr>
                <w:sz w:val="24"/>
                <w:szCs w:val="24"/>
              </w:rPr>
            </w:pPr>
            <w:r w:rsidRPr="00403595">
              <w:rPr>
                <w:sz w:val="24"/>
                <w:szCs w:val="24"/>
              </w:rPr>
              <w:t xml:space="preserve">    7</w:t>
            </w:r>
          </w:p>
        </w:tc>
      </w:tr>
      <w:tr w:rsidR="009F3EFE" w:rsidRPr="00403595" w:rsidTr="00505DCD">
        <w:trPr>
          <w:trHeight w:val="360"/>
        </w:trPr>
        <w:tc>
          <w:tcPr>
            <w:tcW w:w="10207" w:type="dxa"/>
            <w:gridSpan w:val="4"/>
            <w:vAlign w:val="bottom"/>
          </w:tcPr>
          <w:p w:rsidR="009F3EFE" w:rsidRPr="00403595" w:rsidRDefault="009F3EFE" w:rsidP="00452C91">
            <w:pPr>
              <w:spacing w:line="240" w:lineRule="auto"/>
              <w:ind w:left="176" w:right="-533" w:firstLine="34"/>
              <w:rPr>
                <w:sz w:val="24"/>
                <w:szCs w:val="24"/>
              </w:rPr>
            </w:pPr>
            <w:r w:rsidRPr="00403595">
              <w:rPr>
                <w:sz w:val="24"/>
                <w:szCs w:val="24"/>
              </w:rPr>
              <w:t xml:space="preserve">2.3. </w:t>
            </w:r>
            <w:r w:rsidR="00A70CFD" w:rsidRPr="00A70CFD">
              <w:rPr>
                <w:sz w:val="24"/>
                <w:szCs w:val="24"/>
              </w:rPr>
              <w:t>Сроки поставки предмета Лизинга</w:t>
            </w:r>
            <w:r w:rsidRPr="00403595">
              <w:rPr>
                <w:sz w:val="24"/>
                <w:szCs w:val="24"/>
              </w:rPr>
              <w:t xml:space="preserve">. . . . . . . . . . . . . . . . . . . . . . . . . . . . . . . . . . . . . . . . . . . . . . . . </w:t>
            </w:r>
            <w:proofErr w:type="gramStart"/>
            <w:r w:rsidRPr="00403595">
              <w:rPr>
                <w:sz w:val="24"/>
                <w:szCs w:val="24"/>
              </w:rPr>
              <w:t>. . . .</w:t>
            </w:r>
            <w:proofErr w:type="gramEnd"/>
            <w:r w:rsidRPr="00403595">
              <w:rPr>
                <w:sz w:val="24"/>
                <w:szCs w:val="24"/>
              </w:rPr>
              <w:t xml:space="preserve"> . </w:t>
            </w:r>
          </w:p>
        </w:tc>
        <w:tc>
          <w:tcPr>
            <w:tcW w:w="15169" w:type="dxa"/>
            <w:gridSpan w:val="2"/>
            <w:vAlign w:val="bottom"/>
          </w:tcPr>
          <w:p w:rsidR="009F3EFE" w:rsidRPr="00403595" w:rsidRDefault="009F3EFE" w:rsidP="00505DCD">
            <w:pPr>
              <w:spacing w:line="240" w:lineRule="auto"/>
              <w:ind w:left="176" w:right="-533" w:hanging="149"/>
              <w:rPr>
                <w:sz w:val="24"/>
                <w:szCs w:val="24"/>
              </w:rPr>
            </w:pPr>
            <w:r w:rsidRPr="00403595">
              <w:rPr>
                <w:sz w:val="24"/>
                <w:szCs w:val="24"/>
              </w:rPr>
              <w:t xml:space="preserve">    7</w:t>
            </w:r>
          </w:p>
        </w:tc>
      </w:tr>
      <w:tr w:rsidR="009F3EFE" w:rsidRPr="00403595" w:rsidTr="00505DCD">
        <w:trPr>
          <w:trHeight w:val="360"/>
        </w:trPr>
        <w:tc>
          <w:tcPr>
            <w:tcW w:w="10207" w:type="dxa"/>
            <w:gridSpan w:val="4"/>
            <w:vAlign w:val="bottom"/>
            <w:hideMark/>
          </w:tcPr>
          <w:p w:rsidR="009F3EFE" w:rsidRPr="00403595" w:rsidRDefault="009F3EFE" w:rsidP="00EA1F36">
            <w:pPr>
              <w:spacing w:line="240" w:lineRule="auto"/>
              <w:ind w:left="176" w:right="-533" w:firstLine="34"/>
              <w:rPr>
                <w:sz w:val="24"/>
                <w:szCs w:val="24"/>
              </w:rPr>
            </w:pPr>
            <w:r w:rsidRPr="00403595">
              <w:rPr>
                <w:sz w:val="24"/>
                <w:szCs w:val="24"/>
              </w:rPr>
              <w:t xml:space="preserve">2.4. </w:t>
            </w:r>
            <w:r w:rsidR="00A70CFD" w:rsidRPr="00A70CFD">
              <w:rPr>
                <w:sz w:val="24"/>
                <w:szCs w:val="24"/>
              </w:rPr>
              <w:t>Условия поставки предмета Лизинга</w:t>
            </w:r>
            <w:r w:rsidR="00EA1F36">
              <w:rPr>
                <w:sz w:val="24"/>
                <w:szCs w:val="24"/>
              </w:rPr>
              <w:t>.</w:t>
            </w:r>
            <w:r w:rsidRPr="00403595">
              <w:rPr>
                <w:sz w:val="24"/>
                <w:szCs w:val="24"/>
              </w:rPr>
              <w:t xml:space="preserve"> . . . . . . . . . . . . . . . . . . . . . . . . . . .</w:t>
            </w:r>
            <w:r w:rsidR="00E3242B">
              <w:rPr>
                <w:sz w:val="24"/>
                <w:szCs w:val="24"/>
              </w:rPr>
              <w:t xml:space="preserve"> </w:t>
            </w:r>
            <w:r w:rsidR="00E3242B" w:rsidRPr="00403595">
              <w:rPr>
                <w:sz w:val="24"/>
                <w:szCs w:val="24"/>
              </w:rPr>
              <w:t xml:space="preserve">. . . . . . . . . . . . </w:t>
            </w:r>
            <w:r w:rsidR="00E3242B">
              <w:rPr>
                <w:sz w:val="24"/>
                <w:szCs w:val="24"/>
              </w:rPr>
              <w:t xml:space="preserve">. . . . . . . . . . . </w:t>
            </w:r>
          </w:p>
        </w:tc>
        <w:tc>
          <w:tcPr>
            <w:tcW w:w="15169" w:type="dxa"/>
            <w:gridSpan w:val="2"/>
            <w:vAlign w:val="bottom"/>
            <w:hideMark/>
          </w:tcPr>
          <w:p w:rsidR="009F3EFE" w:rsidRPr="00EA1F36" w:rsidRDefault="009F3EFE" w:rsidP="00505DCD">
            <w:pPr>
              <w:spacing w:line="240" w:lineRule="auto"/>
              <w:ind w:left="176" w:right="-533" w:hanging="149"/>
              <w:rPr>
                <w:sz w:val="24"/>
                <w:szCs w:val="24"/>
              </w:rPr>
            </w:pPr>
            <w:r w:rsidRPr="00403595">
              <w:rPr>
                <w:sz w:val="24"/>
                <w:szCs w:val="24"/>
              </w:rPr>
              <w:t xml:space="preserve">    7</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shd w:val="clear" w:color="auto" w:fill="FBFBFB"/>
              </w:rPr>
              <w:t xml:space="preserve">2.5. </w:t>
            </w:r>
            <w:r w:rsidR="00A70CFD" w:rsidRPr="00A70CFD">
              <w:rPr>
                <w:sz w:val="24"/>
                <w:szCs w:val="24"/>
              </w:rPr>
              <w:t>Форма, сроки и порядок оплаты предмета Лизинга</w:t>
            </w:r>
            <w:r w:rsidRPr="00403595">
              <w:rPr>
                <w:sz w:val="24"/>
                <w:szCs w:val="24"/>
              </w:rPr>
              <w:t>. . . . . . . . . . . . . . . . . . . . .</w:t>
            </w:r>
            <w:r w:rsidR="00E3242B">
              <w:rPr>
                <w:sz w:val="24"/>
                <w:szCs w:val="24"/>
              </w:rPr>
              <w:t xml:space="preserve"> </w:t>
            </w:r>
            <w:r w:rsidR="00E3242B" w:rsidRPr="00403595">
              <w:rPr>
                <w:sz w:val="24"/>
                <w:szCs w:val="24"/>
              </w:rPr>
              <w:t>. . . . . . . . . . . .</w:t>
            </w:r>
            <w:r w:rsidR="00E3242B">
              <w:rPr>
                <w:sz w:val="24"/>
                <w:szCs w:val="24"/>
              </w:rPr>
              <w:t xml:space="preserve"> . . .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7</w:t>
            </w:r>
          </w:p>
        </w:tc>
      </w:tr>
      <w:tr w:rsidR="009F3EFE" w:rsidRPr="00403595" w:rsidTr="00505DCD">
        <w:trPr>
          <w:trHeight w:val="360"/>
        </w:trPr>
        <w:tc>
          <w:tcPr>
            <w:tcW w:w="10207" w:type="dxa"/>
            <w:gridSpan w:val="4"/>
            <w:vAlign w:val="bottom"/>
            <w:hideMark/>
          </w:tcPr>
          <w:p w:rsidR="009F3EFE" w:rsidRPr="00403595" w:rsidRDefault="00A70CFD" w:rsidP="00EA1F36">
            <w:pPr>
              <w:spacing w:line="240" w:lineRule="auto"/>
              <w:ind w:left="176" w:right="-533" w:firstLine="34"/>
              <w:rPr>
                <w:sz w:val="24"/>
                <w:szCs w:val="24"/>
              </w:rPr>
            </w:pPr>
            <w:r>
              <w:rPr>
                <w:sz w:val="24"/>
                <w:szCs w:val="24"/>
              </w:rPr>
              <w:t>2.6.</w:t>
            </w:r>
            <w:r w:rsidR="009F3EFE" w:rsidRPr="00403595">
              <w:rPr>
                <w:sz w:val="24"/>
                <w:szCs w:val="24"/>
              </w:rPr>
              <w:t xml:space="preserve"> </w:t>
            </w:r>
            <w:r w:rsidR="00452C91" w:rsidRPr="00452C91">
              <w:rPr>
                <w:sz w:val="24"/>
                <w:szCs w:val="24"/>
              </w:rPr>
              <w:t>Обоснование начальной (максимальной) цены договора (НМЦД)</w:t>
            </w:r>
            <w:r w:rsidR="009F3EFE" w:rsidRPr="00403595">
              <w:rPr>
                <w:sz w:val="24"/>
                <w:szCs w:val="24"/>
              </w:rPr>
              <w:t>. . . . . . . . . . . . . . . . . . . . . . . . .</w:t>
            </w:r>
          </w:p>
        </w:tc>
        <w:tc>
          <w:tcPr>
            <w:tcW w:w="15169" w:type="dxa"/>
            <w:gridSpan w:val="2"/>
            <w:vAlign w:val="bottom"/>
            <w:hideMark/>
          </w:tcPr>
          <w:p w:rsidR="009F3EFE" w:rsidRPr="00403595" w:rsidRDefault="009F3EFE" w:rsidP="00EA1F36">
            <w:pPr>
              <w:spacing w:line="240" w:lineRule="auto"/>
              <w:ind w:left="176" w:right="-533" w:hanging="149"/>
              <w:rPr>
                <w:sz w:val="24"/>
                <w:szCs w:val="24"/>
              </w:rPr>
            </w:pPr>
            <w:r w:rsidRPr="00403595">
              <w:rPr>
                <w:sz w:val="24"/>
                <w:szCs w:val="24"/>
              </w:rPr>
              <w:t xml:space="preserve">    </w:t>
            </w:r>
            <w:r w:rsidR="00E3242B">
              <w:rPr>
                <w:sz w:val="24"/>
                <w:szCs w:val="24"/>
              </w:rPr>
              <w:t>7</w:t>
            </w:r>
          </w:p>
        </w:tc>
      </w:tr>
      <w:tr w:rsidR="009F3EFE" w:rsidRPr="00403595" w:rsidTr="00505DCD">
        <w:trPr>
          <w:trHeight w:val="360"/>
        </w:trPr>
        <w:tc>
          <w:tcPr>
            <w:tcW w:w="10207" w:type="dxa"/>
            <w:gridSpan w:val="4"/>
            <w:vAlign w:val="bottom"/>
          </w:tcPr>
          <w:p w:rsidR="009F3EFE" w:rsidRPr="00403595" w:rsidRDefault="009F3EFE" w:rsidP="00452C91">
            <w:pPr>
              <w:spacing w:line="240" w:lineRule="auto"/>
              <w:ind w:left="176" w:right="-533" w:firstLine="34"/>
              <w:rPr>
                <w:sz w:val="24"/>
                <w:szCs w:val="24"/>
              </w:rPr>
            </w:pPr>
            <w:r w:rsidRPr="00403595">
              <w:rPr>
                <w:sz w:val="24"/>
                <w:szCs w:val="24"/>
              </w:rPr>
              <w:t xml:space="preserve">2.7. </w:t>
            </w:r>
            <w:r w:rsidR="00452C91" w:rsidRPr="00452C91">
              <w:rPr>
                <w:sz w:val="24"/>
                <w:szCs w:val="24"/>
              </w:rPr>
              <w:t>Требования к качеству поставляемого товара и гарантии качества на поставляемый товар</w:t>
            </w:r>
            <w:proofErr w:type="gramStart"/>
            <w:r w:rsidR="00B66D5A" w:rsidRPr="00403595">
              <w:rPr>
                <w:sz w:val="24"/>
                <w:szCs w:val="24"/>
              </w:rPr>
              <w:t>. .</w:t>
            </w:r>
            <w:proofErr w:type="gramEnd"/>
            <w:r w:rsidR="00B66D5A" w:rsidRPr="00403595">
              <w:rPr>
                <w:sz w:val="24"/>
                <w:szCs w:val="24"/>
              </w:rPr>
              <w:t xml:space="preserve">  </w:t>
            </w:r>
            <w:r w:rsidRPr="00403595">
              <w:rPr>
                <w:sz w:val="24"/>
                <w:szCs w:val="24"/>
              </w:rPr>
              <w:t xml:space="preserve"> . . . </w:t>
            </w:r>
          </w:p>
        </w:tc>
        <w:tc>
          <w:tcPr>
            <w:tcW w:w="15169" w:type="dxa"/>
            <w:gridSpan w:val="2"/>
            <w:vAlign w:val="bottom"/>
          </w:tcPr>
          <w:p w:rsidR="009F3EFE" w:rsidRPr="00403595" w:rsidRDefault="009F3EFE" w:rsidP="00EA1F36">
            <w:pPr>
              <w:spacing w:line="240" w:lineRule="auto"/>
              <w:ind w:left="176" w:right="-533" w:hanging="149"/>
              <w:rPr>
                <w:sz w:val="24"/>
                <w:szCs w:val="24"/>
              </w:rPr>
            </w:pPr>
            <w:r w:rsidRPr="00403595">
              <w:rPr>
                <w:sz w:val="24"/>
                <w:szCs w:val="24"/>
              </w:rPr>
              <w:t xml:space="preserve">    </w:t>
            </w:r>
            <w:r w:rsidR="00EA1F36">
              <w:rPr>
                <w:sz w:val="24"/>
                <w:szCs w:val="24"/>
              </w:rPr>
              <w:t>8</w:t>
            </w:r>
          </w:p>
        </w:tc>
      </w:tr>
      <w:tr w:rsidR="00452C91" w:rsidRPr="00403595" w:rsidTr="001F758E">
        <w:trPr>
          <w:trHeight w:val="360"/>
        </w:trPr>
        <w:tc>
          <w:tcPr>
            <w:tcW w:w="10207" w:type="dxa"/>
            <w:gridSpan w:val="4"/>
            <w:vAlign w:val="bottom"/>
            <w:hideMark/>
          </w:tcPr>
          <w:p w:rsidR="00452C91" w:rsidRPr="00403595" w:rsidRDefault="00452C91" w:rsidP="00452C91">
            <w:pPr>
              <w:spacing w:line="240" w:lineRule="auto"/>
              <w:ind w:left="176" w:right="-533" w:firstLine="34"/>
              <w:rPr>
                <w:sz w:val="24"/>
                <w:szCs w:val="24"/>
              </w:rPr>
            </w:pPr>
            <w:r w:rsidRPr="00403595">
              <w:rPr>
                <w:sz w:val="24"/>
                <w:szCs w:val="24"/>
              </w:rPr>
              <w:t>2.</w:t>
            </w:r>
            <w:r>
              <w:rPr>
                <w:sz w:val="24"/>
                <w:szCs w:val="24"/>
              </w:rPr>
              <w:t>8</w:t>
            </w:r>
            <w:r w:rsidRPr="00403595">
              <w:rPr>
                <w:sz w:val="24"/>
                <w:szCs w:val="24"/>
              </w:rPr>
              <w:t xml:space="preserve">. </w:t>
            </w:r>
            <w:r w:rsidRPr="00452C91">
              <w:rPr>
                <w:sz w:val="24"/>
                <w:szCs w:val="24"/>
              </w:rPr>
              <w:t>Требования по сроку гарантии на поставленную автотехнику</w:t>
            </w:r>
            <w:r>
              <w:rPr>
                <w:sz w:val="24"/>
                <w:szCs w:val="24"/>
              </w:rPr>
              <w:t>.</w:t>
            </w:r>
            <w:r w:rsidRPr="00403595">
              <w:rPr>
                <w:sz w:val="24"/>
                <w:szCs w:val="24"/>
              </w:rPr>
              <w:t xml:space="preserve"> . . . . . . . . . . . . . . . . . . . . . . . . . . .</w:t>
            </w:r>
          </w:p>
        </w:tc>
        <w:tc>
          <w:tcPr>
            <w:tcW w:w="15169" w:type="dxa"/>
            <w:gridSpan w:val="2"/>
            <w:vAlign w:val="bottom"/>
            <w:hideMark/>
          </w:tcPr>
          <w:p w:rsidR="00452C91" w:rsidRPr="00EA1F36" w:rsidRDefault="00452C91" w:rsidP="001F758E">
            <w:pPr>
              <w:spacing w:line="240" w:lineRule="auto"/>
              <w:ind w:left="176" w:right="-533" w:hanging="149"/>
              <w:rPr>
                <w:sz w:val="24"/>
                <w:szCs w:val="24"/>
              </w:rPr>
            </w:pPr>
            <w:r w:rsidRPr="00403595">
              <w:rPr>
                <w:sz w:val="24"/>
                <w:szCs w:val="24"/>
              </w:rPr>
              <w:t xml:space="preserve"> </w:t>
            </w:r>
            <w:r w:rsidR="00E3242B">
              <w:rPr>
                <w:sz w:val="24"/>
                <w:szCs w:val="24"/>
              </w:rPr>
              <w:t xml:space="preserve">   8</w:t>
            </w:r>
          </w:p>
        </w:tc>
      </w:tr>
      <w:tr w:rsidR="00452C91" w:rsidRPr="00403595" w:rsidTr="001F758E">
        <w:trPr>
          <w:trHeight w:val="360"/>
        </w:trPr>
        <w:tc>
          <w:tcPr>
            <w:tcW w:w="10207" w:type="dxa"/>
            <w:gridSpan w:val="4"/>
            <w:vAlign w:val="bottom"/>
            <w:hideMark/>
          </w:tcPr>
          <w:p w:rsidR="00452C91" w:rsidRPr="00403595" w:rsidRDefault="00452C91" w:rsidP="001F758E">
            <w:pPr>
              <w:spacing w:line="240" w:lineRule="auto"/>
              <w:ind w:left="176" w:right="-533" w:firstLine="34"/>
              <w:rPr>
                <w:sz w:val="24"/>
                <w:szCs w:val="24"/>
              </w:rPr>
            </w:pPr>
            <w:r>
              <w:rPr>
                <w:sz w:val="24"/>
                <w:szCs w:val="24"/>
              </w:rPr>
              <w:t>2.9</w:t>
            </w:r>
            <w:r w:rsidRPr="00403595">
              <w:rPr>
                <w:sz w:val="24"/>
                <w:szCs w:val="24"/>
              </w:rPr>
              <w:t xml:space="preserve">. </w:t>
            </w:r>
            <w:r w:rsidRPr="00452C91">
              <w:rPr>
                <w:sz w:val="24"/>
                <w:szCs w:val="24"/>
              </w:rPr>
              <w:t>Порядок приемки Заказчиком предмета Лизинга</w:t>
            </w:r>
            <w:r>
              <w:rPr>
                <w:sz w:val="24"/>
                <w:szCs w:val="24"/>
              </w:rPr>
              <w:t>.</w:t>
            </w:r>
            <w:r w:rsidRPr="00403595">
              <w:rPr>
                <w:sz w:val="24"/>
                <w:szCs w:val="24"/>
              </w:rPr>
              <w:t xml:space="preserve"> . . . . . . . . . . . . . . . . . . . . . . . . . . .</w:t>
            </w:r>
            <w:r w:rsidR="00E3242B">
              <w:rPr>
                <w:sz w:val="24"/>
                <w:szCs w:val="24"/>
              </w:rPr>
              <w:t xml:space="preserve"> </w:t>
            </w:r>
            <w:r w:rsidR="00E3242B" w:rsidRPr="00403595">
              <w:rPr>
                <w:sz w:val="24"/>
                <w:szCs w:val="24"/>
              </w:rPr>
              <w:t>. . . . . . . . . . . .</w:t>
            </w:r>
          </w:p>
        </w:tc>
        <w:tc>
          <w:tcPr>
            <w:tcW w:w="15169" w:type="dxa"/>
            <w:gridSpan w:val="2"/>
            <w:vAlign w:val="bottom"/>
            <w:hideMark/>
          </w:tcPr>
          <w:p w:rsidR="00452C91" w:rsidRPr="00EA1F36" w:rsidRDefault="00E3242B" w:rsidP="001F758E">
            <w:pPr>
              <w:spacing w:line="240" w:lineRule="auto"/>
              <w:ind w:left="176" w:right="-533" w:hanging="149"/>
              <w:rPr>
                <w:sz w:val="24"/>
                <w:szCs w:val="24"/>
              </w:rPr>
            </w:pPr>
            <w:r>
              <w:rPr>
                <w:sz w:val="24"/>
                <w:szCs w:val="24"/>
              </w:rPr>
              <w:t xml:space="preserve">    8</w:t>
            </w:r>
          </w:p>
        </w:tc>
      </w:tr>
      <w:tr w:rsidR="00452C91" w:rsidRPr="00403595" w:rsidTr="001F758E">
        <w:trPr>
          <w:trHeight w:val="360"/>
        </w:trPr>
        <w:tc>
          <w:tcPr>
            <w:tcW w:w="10207" w:type="dxa"/>
            <w:gridSpan w:val="4"/>
            <w:vAlign w:val="bottom"/>
            <w:hideMark/>
          </w:tcPr>
          <w:p w:rsidR="00452C91" w:rsidRPr="00403595" w:rsidRDefault="00452C91" w:rsidP="001F758E">
            <w:pPr>
              <w:spacing w:line="240" w:lineRule="auto"/>
              <w:ind w:left="176" w:right="-533" w:firstLine="34"/>
              <w:rPr>
                <w:sz w:val="24"/>
                <w:szCs w:val="24"/>
              </w:rPr>
            </w:pPr>
            <w:r>
              <w:rPr>
                <w:sz w:val="24"/>
                <w:szCs w:val="24"/>
              </w:rPr>
              <w:t>2.10</w:t>
            </w:r>
            <w:r w:rsidRPr="00403595">
              <w:rPr>
                <w:sz w:val="24"/>
                <w:szCs w:val="24"/>
              </w:rPr>
              <w:t xml:space="preserve">. </w:t>
            </w:r>
            <w:r w:rsidRPr="00452C91">
              <w:rPr>
                <w:sz w:val="24"/>
                <w:szCs w:val="24"/>
              </w:rPr>
              <w:t>Требования по передаче Лизингополучателю технических и иных документов по итогам поставки</w:t>
            </w:r>
            <w:r>
              <w:rPr>
                <w:sz w:val="24"/>
                <w:szCs w:val="24"/>
              </w:rPr>
              <w:t>.</w:t>
            </w:r>
            <w:r w:rsidRPr="00403595">
              <w:rPr>
                <w:sz w:val="24"/>
                <w:szCs w:val="24"/>
              </w:rPr>
              <w:t xml:space="preserve"> . . . . . . . . . . . . . . . . . . . . . . . . . . .</w:t>
            </w:r>
            <w:r w:rsidR="00E3242B">
              <w:rPr>
                <w:sz w:val="24"/>
                <w:szCs w:val="24"/>
              </w:rPr>
              <w:t xml:space="preserve"> </w:t>
            </w:r>
            <w:r w:rsidR="00E3242B" w:rsidRPr="00403595">
              <w:rPr>
                <w:sz w:val="24"/>
                <w:szCs w:val="24"/>
              </w:rPr>
              <w:t>. . . . . . . . . . . . . . . . . . . . . . . . . . . . . . . . . . . . . . . . . . . . . . . .</w:t>
            </w:r>
          </w:p>
        </w:tc>
        <w:tc>
          <w:tcPr>
            <w:tcW w:w="15169" w:type="dxa"/>
            <w:gridSpan w:val="2"/>
            <w:vAlign w:val="bottom"/>
            <w:hideMark/>
          </w:tcPr>
          <w:p w:rsidR="00452C91" w:rsidRPr="00EA1F36" w:rsidRDefault="00452C91" w:rsidP="00E3242B">
            <w:pPr>
              <w:spacing w:line="240" w:lineRule="auto"/>
              <w:ind w:left="176" w:right="-533" w:hanging="149"/>
              <w:rPr>
                <w:sz w:val="24"/>
                <w:szCs w:val="24"/>
              </w:rPr>
            </w:pPr>
            <w:r w:rsidRPr="00403595">
              <w:rPr>
                <w:sz w:val="24"/>
                <w:szCs w:val="24"/>
              </w:rPr>
              <w:t xml:space="preserve">    </w:t>
            </w:r>
            <w:r w:rsidR="00E3242B">
              <w:rPr>
                <w:sz w:val="24"/>
                <w:szCs w:val="24"/>
              </w:rPr>
              <w:t>9</w:t>
            </w:r>
          </w:p>
        </w:tc>
      </w:tr>
      <w:tr w:rsidR="00452C91" w:rsidRPr="00403595" w:rsidTr="001F758E">
        <w:trPr>
          <w:trHeight w:val="360"/>
        </w:trPr>
        <w:tc>
          <w:tcPr>
            <w:tcW w:w="10207" w:type="dxa"/>
            <w:gridSpan w:val="4"/>
            <w:vAlign w:val="bottom"/>
            <w:hideMark/>
          </w:tcPr>
          <w:p w:rsidR="00452C91" w:rsidRPr="00403595" w:rsidRDefault="00452C91" w:rsidP="00452C91">
            <w:pPr>
              <w:spacing w:line="240" w:lineRule="auto"/>
              <w:ind w:left="176" w:right="-533" w:firstLine="34"/>
              <w:rPr>
                <w:sz w:val="24"/>
                <w:szCs w:val="24"/>
              </w:rPr>
            </w:pPr>
            <w:r>
              <w:rPr>
                <w:sz w:val="24"/>
                <w:szCs w:val="24"/>
              </w:rPr>
              <w:t>2.11</w:t>
            </w:r>
            <w:r w:rsidRPr="00403595">
              <w:rPr>
                <w:sz w:val="24"/>
                <w:szCs w:val="24"/>
              </w:rPr>
              <w:t xml:space="preserve">. </w:t>
            </w:r>
            <w:r w:rsidRPr="00452C91">
              <w:rPr>
                <w:sz w:val="24"/>
                <w:szCs w:val="24"/>
              </w:rPr>
              <w:t>Требования к техническим, функциональным характеристикам автотехники</w:t>
            </w:r>
            <w:r>
              <w:rPr>
                <w:sz w:val="24"/>
                <w:szCs w:val="24"/>
              </w:rPr>
              <w:t>.</w:t>
            </w:r>
            <w:r w:rsidRPr="00403595">
              <w:rPr>
                <w:sz w:val="24"/>
                <w:szCs w:val="24"/>
              </w:rPr>
              <w:t xml:space="preserve"> . . . . . . . . . . . </w:t>
            </w:r>
            <w:proofErr w:type="gramStart"/>
            <w:r w:rsidRPr="00403595">
              <w:rPr>
                <w:sz w:val="24"/>
                <w:szCs w:val="24"/>
              </w:rPr>
              <w:t>. . . .</w:t>
            </w:r>
            <w:proofErr w:type="gramEnd"/>
            <w:r w:rsidRPr="00403595">
              <w:rPr>
                <w:sz w:val="24"/>
                <w:szCs w:val="24"/>
              </w:rPr>
              <w:t xml:space="preserve"> . </w:t>
            </w:r>
          </w:p>
        </w:tc>
        <w:tc>
          <w:tcPr>
            <w:tcW w:w="15169" w:type="dxa"/>
            <w:gridSpan w:val="2"/>
            <w:vAlign w:val="bottom"/>
            <w:hideMark/>
          </w:tcPr>
          <w:p w:rsidR="00452C91" w:rsidRPr="00EA1F36" w:rsidRDefault="00452C91" w:rsidP="001F758E">
            <w:pPr>
              <w:spacing w:line="240" w:lineRule="auto"/>
              <w:ind w:left="176" w:right="-533" w:hanging="149"/>
              <w:rPr>
                <w:sz w:val="24"/>
                <w:szCs w:val="24"/>
              </w:rPr>
            </w:pPr>
            <w:r w:rsidRPr="00403595">
              <w:rPr>
                <w:sz w:val="24"/>
                <w:szCs w:val="24"/>
              </w:rPr>
              <w:t xml:space="preserve"> </w:t>
            </w:r>
            <w:r w:rsidR="00E3242B">
              <w:rPr>
                <w:sz w:val="24"/>
                <w:szCs w:val="24"/>
              </w:rPr>
              <w:t xml:space="preserve">   9</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b/>
                <w:bCs/>
                <w:sz w:val="24"/>
                <w:szCs w:val="24"/>
              </w:rPr>
            </w:pPr>
            <w:r w:rsidRPr="00403595">
              <w:rPr>
                <w:b/>
                <w:bCs/>
                <w:sz w:val="24"/>
                <w:szCs w:val="24"/>
              </w:rPr>
              <w:t xml:space="preserve">3. Проект договора . . . . . . . . . . . . . . . . . . . . . . . . . . . . . . . . . . . . . . . . . . . . . . . . . . . . . . . . . . . . </w:t>
            </w:r>
            <w:proofErr w:type="gramStart"/>
            <w:r w:rsidRPr="00403595">
              <w:rPr>
                <w:b/>
                <w:bCs/>
                <w:sz w:val="24"/>
                <w:szCs w:val="24"/>
              </w:rPr>
              <w:t>. . . .</w:t>
            </w:r>
            <w:proofErr w:type="gramEnd"/>
            <w:r w:rsidRPr="00403595">
              <w:rPr>
                <w:b/>
                <w:bCs/>
                <w:sz w:val="24"/>
                <w:szCs w:val="24"/>
              </w:rPr>
              <w:t xml:space="preserve"> </w:t>
            </w:r>
          </w:p>
        </w:tc>
        <w:tc>
          <w:tcPr>
            <w:tcW w:w="15169" w:type="dxa"/>
            <w:gridSpan w:val="2"/>
            <w:vAlign w:val="bottom"/>
            <w:hideMark/>
          </w:tcPr>
          <w:p w:rsidR="009F3EFE" w:rsidRPr="00EA1F36" w:rsidRDefault="009F3EFE" w:rsidP="00EA1F36">
            <w:pPr>
              <w:spacing w:line="240" w:lineRule="auto"/>
              <w:ind w:left="176" w:right="-533" w:hanging="149"/>
              <w:rPr>
                <w:sz w:val="24"/>
                <w:szCs w:val="24"/>
              </w:rPr>
            </w:pPr>
            <w:r w:rsidRPr="00403595">
              <w:rPr>
                <w:sz w:val="24"/>
                <w:szCs w:val="24"/>
              </w:rPr>
              <w:t xml:space="preserve">  </w:t>
            </w:r>
            <w:r w:rsidR="00E3242B">
              <w:rPr>
                <w:sz w:val="24"/>
                <w:szCs w:val="24"/>
              </w:rPr>
              <w:t>14</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b/>
                <w:bCs/>
                <w:sz w:val="24"/>
                <w:szCs w:val="24"/>
              </w:rPr>
            </w:pPr>
            <w:r w:rsidRPr="00403595">
              <w:rPr>
                <w:b/>
                <w:bCs/>
                <w:sz w:val="24"/>
                <w:szCs w:val="24"/>
              </w:rPr>
              <w:t xml:space="preserve">4. Порядок проведения закупки. Инструкции по подготовке </w:t>
            </w:r>
            <w:proofErr w:type="gramStart"/>
            <w:r w:rsidRPr="00403595">
              <w:rPr>
                <w:b/>
                <w:bCs/>
                <w:sz w:val="24"/>
                <w:szCs w:val="24"/>
              </w:rPr>
              <w:t>Заявок .</w:t>
            </w:r>
            <w:proofErr w:type="gramEnd"/>
            <w:r w:rsidRPr="00403595">
              <w:rPr>
                <w:b/>
                <w:bCs/>
                <w:sz w:val="24"/>
                <w:szCs w:val="24"/>
              </w:rPr>
              <w:t xml:space="preserve">  . . . . . . . . . . . . . . . . . . . . . . .</w:t>
            </w:r>
          </w:p>
        </w:tc>
        <w:tc>
          <w:tcPr>
            <w:tcW w:w="15169" w:type="dxa"/>
            <w:gridSpan w:val="2"/>
            <w:vAlign w:val="bottom"/>
            <w:hideMark/>
          </w:tcPr>
          <w:p w:rsidR="009F3EFE" w:rsidRPr="00403595" w:rsidRDefault="009F3EFE" w:rsidP="00E3242B">
            <w:pPr>
              <w:spacing w:line="240" w:lineRule="auto"/>
              <w:ind w:left="176" w:right="-533" w:hanging="149"/>
              <w:rPr>
                <w:sz w:val="24"/>
                <w:szCs w:val="24"/>
              </w:rPr>
            </w:pPr>
            <w:r w:rsidRPr="00403595">
              <w:rPr>
                <w:sz w:val="24"/>
                <w:szCs w:val="24"/>
              </w:rPr>
              <w:t xml:space="preserve">  </w:t>
            </w:r>
            <w:r w:rsidR="00E3242B">
              <w:rPr>
                <w:sz w:val="24"/>
                <w:szCs w:val="24"/>
              </w:rPr>
              <w:t>3</w:t>
            </w:r>
            <w:r w:rsidR="00EA1F36">
              <w:rPr>
                <w:sz w:val="24"/>
                <w:szCs w:val="24"/>
              </w:rPr>
              <w:t>8</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4.1. Общий порядок проведения закупки . . . . . . . . . . . . . . . . . . . . . . . . . . . . . . . . . . . . . . . . . . </w:t>
            </w:r>
            <w:proofErr w:type="gramStart"/>
            <w:r w:rsidRPr="00403595">
              <w:rPr>
                <w:sz w:val="24"/>
                <w:szCs w:val="24"/>
              </w:rPr>
              <w:t>. . . .</w:t>
            </w:r>
            <w:proofErr w:type="gramEnd"/>
            <w:r w:rsidRPr="00403595">
              <w:rPr>
                <w:sz w:val="24"/>
                <w:szCs w:val="24"/>
              </w:rPr>
              <w:t xml:space="preserve"> .</w:t>
            </w:r>
          </w:p>
        </w:tc>
        <w:tc>
          <w:tcPr>
            <w:tcW w:w="15169" w:type="dxa"/>
            <w:gridSpan w:val="2"/>
            <w:vAlign w:val="bottom"/>
            <w:hideMark/>
          </w:tcPr>
          <w:p w:rsidR="009F3EFE" w:rsidRPr="00403595" w:rsidRDefault="009F3EFE" w:rsidP="00EA1F36">
            <w:pPr>
              <w:spacing w:line="240" w:lineRule="auto"/>
              <w:ind w:left="176" w:right="-533" w:hanging="149"/>
              <w:rPr>
                <w:sz w:val="24"/>
                <w:szCs w:val="24"/>
              </w:rPr>
            </w:pPr>
            <w:r w:rsidRPr="00403595">
              <w:rPr>
                <w:sz w:val="24"/>
                <w:szCs w:val="24"/>
              </w:rPr>
              <w:t xml:space="preserve">  </w:t>
            </w:r>
            <w:r w:rsidR="00E3242B">
              <w:rPr>
                <w:sz w:val="24"/>
                <w:szCs w:val="24"/>
              </w:rPr>
              <w:t>3</w:t>
            </w:r>
            <w:r w:rsidR="00EA1F36">
              <w:rPr>
                <w:sz w:val="24"/>
                <w:szCs w:val="24"/>
              </w:rPr>
              <w:t>8</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4.2. Публикация Извещения о проведении закупки . . . . . . . . . . . . . . . . . . . . . . . . . . . . . . . . . </w:t>
            </w:r>
            <w:proofErr w:type="gramStart"/>
            <w:r w:rsidRPr="00403595">
              <w:rPr>
                <w:sz w:val="24"/>
                <w:szCs w:val="24"/>
              </w:rPr>
              <w:t>. . . .</w:t>
            </w:r>
            <w:proofErr w:type="gramEnd"/>
            <w:r w:rsidRPr="00403595">
              <w:rPr>
                <w:sz w:val="24"/>
                <w:szCs w:val="24"/>
              </w:rPr>
              <w:t xml:space="preserve"> . </w:t>
            </w:r>
          </w:p>
        </w:tc>
        <w:tc>
          <w:tcPr>
            <w:tcW w:w="15169" w:type="dxa"/>
            <w:gridSpan w:val="2"/>
            <w:vAlign w:val="bottom"/>
            <w:hideMark/>
          </w:tcPr>
          <w:p w:rsidR="009F3EFE" w:rsidRPr="00403595" w:rsidRDefault="009F3EFE" w:rsidP="00EA1F36">
            <w:pPr>
              <w:spacing w:line="240" w:lineRule="auto"/>
              <w:ind w:left="176" w:right="-533" w:hanging="149"/>
              <w:rPr>
                <w:sz w:val="24"/>
                <w:szCs w:val="24"/>
              </w:rPr>
            </w:pPr>
            <w:r w:rsidRPr="00403595">
              <w:rPr>
                <w:sz w:val="24"/>
                <w:szCs w:val="24"/>
              </w:rPr>
              <w:t xml:space="preserve">  </w:t>
            </w:r>
            <w:r w:rsidR="00E3242B">
              <w:rPr>
                <w:sz w:val="24"/>
                <w:szCs w:val="24"/>
              </w:rPr>
              <w:t>3</w:t>
            </w:r>
            <w:r w:rsidR="00EA1F36">
              <w:rPr>
                <w:sz w:val="24"/>
                <w:szCs w:val="24"/>
              </w:rPr>
              <w:t>8</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4.3. Предоставление закупочной документации Участникам . . . . . . . . . . . . . . . . . . . . . . . . . . . </w:t>
            </w:r>
            <w:proofErr w:type="gramStart"/>
            <w:r w:rsidRPr="00403595">
              <w:rPr>
                <w:sz w:val="24"/>
                <w:szCs w:val="24"/>
              </w:rPr>
              <w:t>. . . .</w:t>
            </w:r>
            <w:proofErr w:type="gramEnd"/>
            <w:r w:rsidRPr="00403595">
              <w:rPr>
                <w:sz w:val="24"/>
                <w:szCs w:val="24"/>
              </w:rPr>
              <w:t xml:space="preserve"> . </w:t>
            </w:r>
          </w:p>
        </w:tc>
        <w:tc>
          <w:tcPr>
            <w:tcW w:w="15169" w:type="dxa"/>
            <w:gridSpan w:val="2"/>
            <w:vAlign w:val="bottom"/>
            <w:hideMark/>
          </w:tcPr>
          <w:p w:rsidR="009F3EFE" w:rsidRPr="00403595" w:rsidRDefault="009F3EFE" w:rsidP="00EA1F36">
            <w:pPr>
              <w:spacing w:line="240" w:lineRule="auto"/>
              <w:ind w:left="176" w:right="-533" w:hanging="149"/>
              <w:rPr>
                <w:sz w:val="24"/>
                <w:szCs w:val="24"/>
              </w:rPr>
            </w:pPr>
            <w:r w:rsidRPr="00403595">
              <w:rPr>
                <w:sz w:val="24"/>
                <w:szCs w:val="24"/>
              </w:rPr>
              <w:t xml:space="preserve">  </w:t>
            </w:r>
            <w:r w:rsidR="00E3242B">
              <w:rPr>
                <w:sz w:val="24"/>
                <w:szCs w:val="24"/>
              </w:rPr>
              <w:t>3</w:t>
            </w:r>
            <w:r w:rsidR="00EA1F36">
              <w:rPr>
                <w:sz w:val="24"/>
                <w:szCs w:val="24"/>
              </w:rPr>
              <w:t>8</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4.4. Подготовка Заявки. . . . . . . . . . . . . . . . . . . . . . . . . . . . . . . . . . . . . . . . . . . . . . . . . . . . . . . . . </w:t>
            </w:r>
            <w:proofErr w:type="gramStart"/>
            <w:r w:rsidRPr="00403595">
              <w:rPr>
                <w:sz w:val="24"/>
                <w:szCs w:val="24"/>
              </w:rPr>
              <w:t>. . . .</w:t>
            </w:r>
            <w:proofErr w:type="gramEnd"/>
            <w:r w:rsidRPr="00403595">
              <w:rPr>
                <w:sz w:val="24"/>
                <w:szCs w:val="24"/>
              </w:rPr>
              <w:t xml:space="preserve"> .</w:t>
            </w:r>
          </w:p>
        </w:tc>
        <w:tc>
          <w:tcPr>
            <w:tcW w:w="15169" w:type="dxa"/>
            <w:gridSpan w:val="2"/>
            <w:vAlign w:val="bottom"/>
            <w:hideMark/>
          </w:tcPr>
          <w:p w:rsidR="009F3EFE" w:rsidRPr="00403595" w:rsidRDefault="009F3EFE" w:rsidP="00EA1F36">
            <w:pPr>
              <w:spacing w:line="240" w:lineRule="auto"/>
              <w:ind w:left="176" w:right="-533" w:hanging="149"/>
              <w:rPr>
                <w:sz w:val="24"/>
                <w:szCs w:val="24"/>
              </w:rPr>
            </w:pPr>
            <w:r w:rsidRPr="00403595">
              <w:rPr>
                <w:sz w:val="24"/>
                <w:szCs w:val="24"/>
              </w:rPr>
              <w:t xml:space="preserve">  </w:t>
            </w:r>
            <w:r w:rsidR="00E3242B">
              <w:rPr>
                <w:sz w:val="24"/>
                <w:szCs w:val="24"/>
              </w:rPr>
              <w:t>3</w:t>
            </w:r>
            <w:r w:rsidR="00EA1F36">
              <w:rPr>
                <w:sz w:val="24"/>
                <w:szCs w:val="24"/>
              </w:rPr>
              <w:t>8</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4.4.1. Общие требования к Заявке . . . . . . . . . . . . . . . . . . . . . . . . . . . . . . . . . . . . . . . . . . . . . . . . . . . . . .</w:t>
            </w:r>
          </w:p>
        </w:tc>
        <w:tc>
          <w:tcPr>
            <w:tcW w:w="15169" w:type="dxa"/>
            <w:gridSpan w:val="2"/>
            <w:vAlign w:val="bottom"/>
            <w:hideMark/>
          </w:tcPr>
          <w:p w:rsidR="009F3EFE" w:rsidRPr="00403595" w:rsidRDefault="009F3EFE" w:rsidP="00EA1F36">
            <w:pPr>
              <w:spacing w:line="240" w:lineRule="auto"/>
              <w:ind w:left="176" w:right="-533" w:hanging="149"/>
              <w:rPr>
                <w:sz w:val="24"/>
                <w:szCs w:val="24"/>
              </w:rPr>
            </w:pPr>
            <w:r w:rsidRPr="00403595">
              <w:rPr>
                <w:sz w:val="24"/>
                <w:szCs w:val="24"/>
              </w:rPr>
              <w:t xml:space="preserve">  </w:t>
            </w:r>
            <w:r w:rsidR="00E3242B">
              <w:rPr>
                <w:sz w:val="24"/>
                <w:szCs w:val="24"/>
              </w:rPr>
              <w:t>3</w:t>
            </w:r>
            <w:r w:rsidR="00EA1F36">
              <w:rPr>
                <w:sz w:val="24"/>
                <w:szCs w:val="24"/>
              </w:rPr>
              <w:t>8</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4.4.2. Требования к сроку действия Заявки . . . . . . . . . </w:t>
            </w:r>
            <w:proofErr w:type="gramStart"/>
            <w:r w:rsidRPr="00403595">
              <w:rPr>
                <w:sz w:val="24"/>
                <w:szCs w:val="24"/>
              </w:rPr>
              <w:t>. . . .</w:t>
            </w:r>
            <w:proofErr w:type="gramEnd"/>
            <w:r w:rsidRPr="00403595">
              <w:rPr>
                <w:sz w:val="24"/>
                <w:szCs w:val="24"/>
              </w:rPr>
              <w:t>. . . . . . . . . . . . . . . . . . . . . . . . . . . . . . . . .</w:t>
            </w:r>
          </w:p>
        </w:tc>
        <w:tc>
          <w:tcPr>
            <w:tcW w:w="15169" w:type="dxa"/>
            <w:gridSpan w:val="2"/>
            <w:vAlign w:val="bottom"/>
            <w:hideMark/>
          </w:tcPr>
          <w:p w:rsidR="009F3EFE" w:rsidRPr="00403595" w:rsidRDefault="009F3EFE" w:rsidP="00EA1F36">
            <w:pPr>
              <w:spacing w:line="240" w:lineRule="auto"/>
              <w:ind w:left="176" w:right="-533" w:hanging="149"/>
              <w:rPr>
                <w:sz w:val="24"/>
                <w:szCs w:val="24"/>
              </w:rPr>
            </w:pPr>
            <w:r w:rsidRPr="00403595">
              <w:rPr>
                <w:sz w:val="24"/>
                <w:szCs w:val="24"/>
              </w:rPr>
              <w:t xml:space="preserve">  </w:t>
            </w:r>
            <w:r w:rsidR="00E3242B">
              <w:rPr>
                <w:sz w:val="24"/>
                <w:szCs w:val="24"/>
              </w:rPr>
              <w:t>3</w:t>
            </w:r>
            <w:r w:rsidR="00EA1F36">
              <w:rPr>
                <w:sz w:val="24"/>
                <w:szCs w:val="24"/>
              </w:rPr>
              <w:t>9</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4.4.3. Требования к языку Заявки . . . . . . . . . . . . . . . . . . . . . . . . . . . . . . . . . . . . . . . . . . . . . . . . . . . . . .</w:t>
            </w:r>
          </w:p>
        </w:tc>
        <w:tc>
          <w:tcPr>
            <w:tcW w:w="15169" w:type="dxa"/>
            <w:gridSpan w:val="2"/>
            <w:vAlign w:val="bottom"/>
            <w:hideMark/>
          </w:tcPr>
          <w:p w:rsidR="009F3EFE" w:rsidRPr="00403595" w:rsidRDefault="009F3EFE" w:rsidP="00EA1F36">
            <w:pPr>
              <w:spacing w:line="240" w:lineRule="auto"/>
              <w:ind w:left="176" w:right="-533" w:hanging="149"/>
              <w:rPr>
                <w:sz w:val="24"/>
                <w:szCs w:val="24"/>
              </w:rPr>
            </w:pPr>
            <w:r w:rsidRPr="00403595">
              <w:rPr>
                <w:sz w:val="24"/>
                <w:szCs w:val="24"/>
              </w:rPr>
              <w:t xml:space="preserve">  </w:t>
            </w:r>
            <w:r w:rsidR="00E3242B">
              <w:rPr>
                <w:sz w:val="24"/>
                <w:szCs w:val="24"/>
              </w:rPr>
              <w:t>3</w:t>
            </w:r>
            <w:r w:rsidR="00EA1F36">
              <w:rPr>
                <w:sz w:val="24"/>
                <w:szCs w:val="24"/>
              </w:rPr>
              <w:t>9</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4.4.4. Требования к валюте Заявки . . . . . . . . . . . . . . . . . . . . . . . . . . . . . . . . . . . . . . . . . . . . . . . . </w:t>
            </w:r>
            <w:proofErr w:type="gramStart"/>
            <w:r w:rsidRPr="00403595">
              <w:rPr>
                <w:sz w:val="24"/>
                <w:szCs w:val="24"/>
              </w:rPr>
              <w:t>. . . .</w:t>
            </w:r>
            <w:proofErr w:type="gramEnd"/>
            <w:r w:rsidRPr="00403595">
              <w:rPr>
                <w:sz w:val="24"/>
                <w:szCs w:val="24"/>
              </w:rPr>
              <w:t xml:space="preserve"> </w:t>
            </w:r>
          </w:p>
        </w:tc>
        <w:tc>
          <w:tcPr>
            <w:tcW w:w="15169" w:type="dxa"/>
            <w:gridSpan w:val="2"/>
            <w:vAlign w:val="bottom"/>
            <w:hideMark/>
          </w:tcPr>
          <w:p w:rsidR="009F3EFE" w:rsidRPr="00403595" w:rsidRDefault="009F3EFE" w:rsidP="00EA1F36">
            <w:pPr>
              <w:spacing w:line="240" w:lineRule="auto"/>
              <w:ind w:left="176" w:right="-533" w:hanging="149"/>
              <w:rPr>
                <w:sz w:val="24"/>
                <w:szCs w:val="24"/>
              </w:rPr>
            </w:pPr>
            <w:r w:rsidRPr="00403595">
              <w:rPr>
                <w:sz w:val="24"/>
                <w:szCs w:val="24"/>
              </w:rPr>
              <w:t xml:space="preserve">  </w:t>
            </w:r>
            <w:r w:rsidR="00E3242B">
              <w:rPr>
                <w:sz w:val="24"/>
                <w:szCs w:val="24"/>
              </w:rPr>
              <w:t>3</w:t>
            </w:r>
            <w:r w:rsidR="00EA1F36">
              <w:rPr>
                <w:sz w:val="24"/>
                <w:szCs w:val="24"/>
              </w:rPr>
              <w:t>9</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tLeast"/>
              <w:ind w:left="176" w:right="-533" w:firstLine="34"/>
              <w:rPr>
                <w:sz w:val="24"/>
                <w:szCs w:val="24"/>
              </w:rPr>
            </w:pPr>
            <w:r w:rsidRPr="00403595">
              <w:rPr>
                <w:sz w:val="24"/>
                <w:szCs w:val="24"/>
              </w:rPr>
              <w:t>4.4.5. Порядок, место, дата начала и дата и время окончания срока подачи Заявок. . . . . . .</w:t>
            </w:r>
            <w:r w:rsidR="00E3242B">
              <w:rPr>
                <w:sz w:val="24"/>
                <w:szCs w:val="24"/>
              </w:rPr>
              <w:t xml:space="preserve"> </w:t>
            </w:r>
            <w:r w:rsidRPr="00403595">
              <w:rPr>
                <w:sz w:val="24"/>
                <w:szCs w:val="24"/>
              </w:rPr>
              <w:t>.</w:t>
            </w:r>
            <w:r w:rsidR="00E3242B">
              <w:rPr>
                <w:sz w:val="24"/>
                <w:szCs w:val="24"/>
              </w:rPr>
              <w:t xml:space="preserve"> </w:t>
            </w:r>
            <w:r w:rsidRPr="00403595">
              <w:rPr>
                <w:sz w:val="24"/>
                <w:szCs w:val="24"/>
              </w:rPr>
              <w:t>. . . .</w:t>
            </w:r>
            <w:r w:rsidR="00E3242B">
              <w:rPr>
                <w:sz w:val="24"/>
                <w:szCs w:val="24"/>
              </w:rPr>
              <w:t xml:space="preserve"> </w:t>
            </w:r>
            <w:r w:rsidRPr="00403595">
              <w:rPr>
                <w:sz w:val="24"/>
                <w:szCs w:val="24"/>
              </w:rPr>
              <w:t>.</w:t>
            </w:r>
          </w:p>
        </w:tc>
        <w:tc>
          <w:tcPr>
            <w:tcW w:w="15169" w:type="dxa"/>
            <w:gridSpan w:val="2"/>
            <w:vAlign w:val="bottom"/>
            <w:hideMark/>
          </w:tcPr>
          <w:p w:rsidR="009F3EFE" w:rsidRPr="00403595" w:rsidRDefault="009F3EFE" w:rsidP="00EA1F36">
            <w:pPr>
              <w:spacing w:line="240" w:lineRule="atLeast"/>
              <w:ind w:left="176" w:right="-533" w:hanging="149"/>
              <w:rPr>
                <w:sz w:val="24"/>
                <w:szCs w:val="24"/>
              </w:rPr>
            </w:pPr>
            <w:r w:rsidRPr="00403595">
              <w:rPr>
                <w:sz w:val="24"/>
                <w:szCs w:val="24"/>
              </w:rPr>
              <w:t xml:space="preserve">  </w:t>
            </w:r>
            <w:r w:rsidR="00E3242B">
              <w:rPr>
                <w:sz w:val="24"/>
                <w:szCs w:val="24"/>
              </w:rPr>
              <w:t>3</w:t>
            </w:r>
            <w:r w:rsidR="00EA1F36">
              <w:rPr>
                <w:sz w:val="24"/>
                <w:szCs w:val="24"/>
              </w:rPr>
              <w:t>9</w:t>
            </w:r>
          </w:p>
        </w:tc>
      </w:tr>
      <w:tr w:rsidR="009F3EFE" w:rsidRPr="00403595" w:rsidTr="00505DCD">
        <w:trPr>
          <w:trHeight w:val="360"/>
        </w:trPr>
        <w:tc>
          <w:tcPr>
            <w:tcW w:w="10207" w:type="dxa"/>
            <w:gridSpan w:val="4"/>
            <w:vAlign w:val="bottom"/>
            <w:hideMark/>
          </w:tcPr>
          <w:p w:rsidR="009F3EFE" w:rsidRPr="00403595" w:rsidRDefault="009F3EFE" w:rsidP="00505DCD">
            <w:pPr>
              <w:keepNext/>
              <w:suppressAutoHyphens/>
              <w:spacing w:before="240" w:line="240" w:lineRule="atLeast"/>
              <w:ind w:left="210" w:right="-533" w:firstLine="0"/>
              <w:outlineLvl w:val="2"/>
              <w:rPr>
                <w:bCs/>
                <w:sz w:val="24"/>
                <w:szCs w:val="24"/>
              </w:rPr>
            </w:pPr>
            <w:r w:rsidRPr="00403595">
              <w:rPr>
                <w:sz w:val="24"/>
                <w:szCs w:val="24"/>
              </w:rPr>
              <w:t xml:space="preserve">4.4.6. </w:t>
            </w:r>
            <w:r w:rsidRPr="00403595">
              <w:rPr>
                <w:bCs/>
                <w:sz w:val="24"/>
                <w:szCs w:val="24"/>
              </w:rPr>
              <w:t>Форма, порядок, даты начала и окончания срока предоставления Участникам разъяснений положений закупочной Документации</w:t>
            </w:r>
            <w:r w:rsidRPr="00403595">
              <w:rPr>
                <w:sz w:val="24"/>
                <w:szCs w:val="24"/>
              </w:rPr>
              <w:t>. . .. . . . . . . . . . . . . . . . . . . . . . . . . . . . . . . . . . . . . . . . . . . . . . . . . . .</w:t>
            </w:r>
          </w:p>
        </w:tc>
        <w:tc>
          <w:tcPr>
            <w:tcW w:w="15169" w:type="dxa"/>
            <w:gridSpan w:val="2"/>
            <w:vAlign w:val="bottom"/>
            <w:hideMark/>
          </w:tcPr>
          <w:p w:rsidR="009F3EFE" w:rsidRPr="00403595" w:rsidRDefault="009F3EFE" w:rsidP="00EA1F36">
            <w:pPr>
              <w:spacing w:line="240" w:lineRule="atLeast"/>
              <w:ind w:left="176" w:right="-533" w:hanging="149"/>
              <w:rPr>
                <w:sz w:val="24"/>
                <w:szCs w:val="24"/>
              </w:rPr>
            </w:pPr>
            <w:r w:rsidRPr="00403595">
              <w:rPr>
                <w:sz w:val="24"/>
                <w:szCs w:val="24"/>
              </w:rPr>
              <w:t xml:space="preserve">  </w:t>
            </w:r>
            <w:r w:rsidR="00E3242B">
              <w:rPr>
                <w:sz w:val="24"/>
                <w:szCs w:val="24"/>
              </w:rPr>
              <w:t>3</w:t>
            </w:r>
            <w:r w:rsidR="00EA1F36">
              <w:rPr>
                <w:sz w:val="24"/>
                <w:szCs w:val="24"/>
              </w:rPr>
              <w:t>9</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tLeast"/>
              <w:ind w:left="176" w:right="-533" w:firstLine="34"/>
              <w:rPr>
                <w:sz w:val="24"/>
                <w:szCs w:val="24"/>
              </w:rPr>
            </w:pPr>
            <w:r w:rsidRPr="00403595">
              <w:rPr>
                <w:sz w:val="24"/>
                <w:szCs w:val="24"/>
              </w:rPr>
              <w:t xml:space="preserve">4.4.7. Порядок внесения изменений в закупочную Документацию, отмены закупки. . . . . . </w:t>
            </w:r>
            <w:proofErr w:type="gramStart"/>
            <w:r w:rsidRPr="00403595">
              <w:rPr>
                <w:sz w:val="24"/>
                <w:szCs w:val="24"/>
              </w:rPr>
              <w:t>. . . .</w:t>
            </w:r>
            <w:proofErr w:type="gramEnd"/>
            <w:r w:rsidRPr="00403595">
              <w:rPr>
                <w:sz w:val="24"/>
                <w:szCs w:val="24"/>
              </w:rPr>
              <w:t xml:space="preserve"> . </w:t>
            </w:r>
          </w:p>
        </w:tc>
        <w:tc>
          <w:tcPr>
            <w:tcW w:w="15169" w:type="dxa"/>
            <w:gridSpan w:val="2"/>
            <w:vAlign w:val="bottom"/>
            <w:hideMark/>
          </w:tcPr>
          <w:p w:rsidR="009F3EFE" w:rsidRPr="00403595" w:rsidRDefault="009F3EFE" w:rsidP="00EA1F36">
            <w:pPr>
              <w:spacing w:line="240" w:lineRule="atLeast"/>
              <w:ind w:left="176" w:right="-533" w:hanging="149"/>
              <w:rPr>
                <w:sz w:val="24"/>
                <w:szCs w:val="24"/>
              </w:rPr>
            </w:pPr>
            <w:r w:rsidRPr="00403595">
              <w:rPr>
                <w:sz w:val="24"/>
                <w:szCs w:val="24"/>
              </w:rPr>
              <w:t xml:space="preserve">  </w:t>
            </w:r>
            <w:r w:rsidR="00E3242B">
              <w:rPr>
                <w:sz w:val="24"/>
                <w:szCs w:val="24"/>
              </w:rPr>
              <w:t>3</w:t>
            </w:r>
            <w:r w:rsidR="00EA1F36">
              <w:rPr>
                <w:sz w:val="24"/>
                <w:szCs w:val="24"/>
              </w:rPr>
              <w:t>9</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4.4.8. Дата рассмотрения Заявок Участников и подведения итогов </w:t>
            </w:r>
            <w:proofErr w:type="gramStart"/>
            <w:r w:rsidRPr="00403595">
              <w:rPr>
                <w:sz w:val="24"/>
                <w:szCs w:val="24"/>
              </w:rPr>
              <w:t>закупки  . . .</w:t>
            </w:r>
            <w:proofErr w:type="gramEnd"/>
            <w:r w:rsidRPr="00403595">
              <w:rPr>
                <w:sz w:val="24"/>
                <w:szCs w:val="24"/>
              </w:rPr>
              <w:t xml:space="preserve"> . . . . . . . . . . . . . . </w:t>
            </w:r>
          </w:p>
        </w:tc>
        <w:tc>
          <w:tcPr>
            <w:tcW w:w="15169" w:type="dxa"/>
            <w:gridSpan w:val="2"/>
            <w:vAlign w:val="bottom"/>
            <w:hideMark/>
          </w:tcPr>
          <w:p w:rsidR="009F3EFE" w:rsidRPr="00403595" w:rsidRDefault="009F3EFE" w:rsidP="00EA1F36">
            <w:pPr>
              <w:spacing w:line="240" w:lineRule="auto"/>
              <w:ind w:right="-533" w:hanging="149"/>
              <w:rPr>
                <w:sz w:val="24"/>
                <w:szCs w:val="24"/>
              </w:rPr>
            </w:pPr>
            <w:r w:rsidRPr="00403595">
              <w:rPr>
                <w:sz w:val="24"/>
                <w:szCs w:val="24"/>
              </w:rPr>
              <w:t xml:space="preserve">     </w:t>
            </w:r>
            <w:r w:rsidR="00E3242B">
              <w:rPr>
                <w:sz w:val="24"/>
                <w:szCs w:val="24"/>
              </w:rPr>
              <w:t>4</w:t>
            </w:r>
            <w:r w:rsidR="00EA1F36">
              <w:rPr>
                <w:sz w:val="24"/>
                <w:szCs w:val="24"/>
              </w:rPr>
              <w:t>0</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4.4.9. Требования к предоставлению Заявок . . . . . . . . .  . . . . . . . . . . . . . . . . . . . . . . . . . . . . . . . . . . .</w:t>
            </w:r>
          </w:p>
        </w:tc>
        <w:tc>
          <w:tcPr>
            <w:tcW w:w="15169" w:type="dxa"/>
            <w:gridSpan w:val="2"/>
            <w:vAlign w:val="bottom"/>
            <w:hideMark/>
          </w:tcPr>
          <w:p w:rsidR="009F3EFE" w:rsidRPr="00403595" w:rsidRDefault="009F3EFE" w:rsidP="00EA1F36">
            <w:pPr>
              <w:spacing w:line="240" w:lineRule="auto"/>
              <w:ind w:left="176" w:right="-533" w:hanging="149"/>
              <w:rPr>
                <w:sz w:val="24"/>
                <w:szCs w:val="24"/>
              </w:rPr>
            </w:pPr>
            <w:r w:rsidRPr="00403595">
              <w:rPr>
                <w:sz w:val="24"/>
                <w:szCs w:val="24"/>
              </w:rPr>
              <w:t xml:space="preserve">  </w:t>
            </w:r>
            <w:r w:rsidR="00E3242B">
              <w:rPr>
                <w:sz w:val="24"/>
                <w:szCs w:val="24"/>
              </w:rPr>
              <w:t>4</w:t>
            </w:r>
            <w:r w:rsidR="00EA1F36">
              <w:rPr>
                <w:sz w:val="24"/>
                <w:szCs w:val="24"/>
              </w:rPr>
              <w:t>0</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4.5. Требования к Участникам. Подтверждение соответствия предъявляемым</w:t>
            </w:r>
          </w:p>
        </w:tc>
        <w:tc>
          <w:tcPr>
            <w:tcW w:w="15169" w:type="dxa"/>
            <w:gridSpan w:val="2"/>
            <w:vAlign w:val="bottom"/>
          </w:tcPr>
          <w:p w:rsidR="009F3EFE" w:rsidRPr="00403595" w:rsidRDefault="009F3EFE" w:rsidP="00505DCD">
            <w:pPr>
              <w:spacing w:line="240" w:lineRule="auto"/>
              <w:ind w:left="176" w:right="-533" w:hanging="149"/>
              <w:rPr>
                <w:sz w:val="24"/>
                <w:szCs w:val="24"/>
              </w:rPr>
            </w:pP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требованиям . . . . . . . . . . . . . . . . . . . . . . . . . . . . . . . . . . . . . . . . . . . . . . . . . . . . . . . . . . . . . . . . . . </w:t>
            </w:r>
            <w:proofErr w:type="gramStart"/>
            <w:r w:rsidRPr="00403595">
              <w:rPr>
                <w:sz w:val="24"/>
                <w:szCs w:val="24"/>
              </w:rPr>
              <w:t>. . . .</w:t>
            </w:r>
            <w:proofErr w:type="gramEnd"/>
            <w:r w:rsidRPr="00403595">
              <w:rPr>
                <w:sz w:val="24"/>
                <w:szCs w:val="24"/>
              </w:rPr>
              <w:t xml:space="preserve"> . </w:t>
            </w:r>
          </w:p>
        </w:tc>
        <w:tc>
          <w:tcPr>
            <w:tcW w:w="15169" w:type="dxa"/>
            <w:gridSpan w:val="2"/>
            <w:vAlign w:val="bottom"/>
            <w:hideMark/>
          </w:tcPr>
          <w:p w:rsidR="009F3EFE" w:rsidRPr="00403595" w:rsidRDefault="009F3EFE" w:rsidP="00EA1F36">
            <w:pPr>
              <w:spacing w:line="240" w:lineRule="auto"/>
              <w:ind w:left="176" w:right="-533" w:hanging="149"/>
              <w:rPr>
                <w:sz w:val="24"/>
                <w:szCs w:val="24"/>
              </w:rPr>
            </w:pPr>
            <w:r w:rsidRPr="00403595">
              <w:rPr>
                <w:sz w:val="24"/>
                <w:szCs w:val="24"/>
              </w:rPr>
              <w:t xml:space="preserve">  </w:t>
            </w:r>
            <w:r w:rsidR="00E3242B">
              <w:rPr>
                <w:sz w:val="24"/>
                <w:szCs w:val="24"/>
              </w:rPr>
              <w:t>4</w:t>
            </w:r>
            <w:r w:rsidR="00EA1F36">
              <w:rPr>
                <w:sz w:val="24"/>
                <w:szCs w:val="24"/>
              </w:rPr>
              <w:t>0</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4.5.1. Требования к Участникам . . . . . . . . . . . . . . . . . . . . . . . . . . . . . . . . . . . . . . . . . . . . . . . . . . . </w:t>
            </w:r>
            <w:proofErr w:type="gramStart"/>
            <w:r w:rsidRPr="00403595">
              <w:rPr>
                <w:sz w:val="24"/>
                <w:szCs w:val="24"/>
              </w:rPr>
              <w:t>. . . .</w:t>
            </w:r>
            <w:proofErr w:type="gramEnd"/>
            <w:r w:rsidRPr="00403595">
              <w:rPr>
                <w:sz w:val="24"/>
                <w:szCs w:val="24"/>
              </w:rPr>
              <w:t xml:space="preserve"> </w:t>
            </w:r>
          </w:p>
        </w:tc>
        <w:tc>
          <w:tcPr>
            <w:tcW w:w="15169" w:type="dxa"/>
            <w:gridSpan w:val="2"/>
            <w:vAlign w:val="bottom"/>
            <w:hideMark/>
          </w:tcPr>
          <w:p w:rsidR="009F3EFE" w:rsidRPr="00403595" w:rsidRDefault="009F3EFE" w:rsidP="00EA1F36">
            <w:pPr>
              <w:spacing w:line="240" w:lineRule="auto"/>
              <w:ind w:left="176" w:right="-533" w:hanging="149"/>
              <w:rPr>
                <w:sz w:val="24"/>
                <w:szCs w:val="24"/>
              </w:rPr>
            </w:pPr>
            <w:r w:rsidRPr="00403595">
              <w:rPr>
                <w:sz w:val="24"/>
                <w:szCs w:val="24"/>
              </w:rPr>
              <w:t xml:space="preserve">  </w:t>
            </w:r>
            <w:r w:rsidR="003726AE">
              <w:rPr>
                <w:sz w:val="24"/>
                <w:szCs w:val="24"/>
              </w:rPr>
              <w:t>4</w:t>
            </w:r>
            <w:r w:rsidR="00EA1F36">
              <w:rPr>
                <w:sz w:val="24"/>
                <w:szCs w:val="24"/>
              </w:rPr>
              <w:t>0</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4.5.2. Требования к документам, подтверждающим соответствие Участника</w:t>
            </w:r>
          </w:p>
        </w:tc>
        <w:tc>
          <w:tcPr>
            <w:tcW w:w="15169" w:type="dxa"/>
            <w:gridSpan w:val="2"/>
            <w:vAlign w:val="bottom"/>
          </w:tcPr>
          <w:p w:rsidR="009F3EFE" w:rsidRPr="00403595" w:rsidRDefault="009F3EFE" w:rsidP="00505DCD">
            <w:pPr>
              <w:spacing w:line="240" w:lineRule="auto"/>
              <w:ind w:left="176" w:right="-533" w:hanging="149"/>
              <w:rPr>
                <w:sz w:val="24"/>
                <w:szCs w:val="24"/>
              </w:rPr>
            </w:pP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lastRenderedPageBreak/>
              <w:t>установленным требованиям . . . . . . . . . . . . . . . . . . . . . . . . . . . . . . . . . . . . . . . . . . . . . . . . . . . . . . . . .</w:t>
            </w:r>
          </w:p>
        </w:tc>
        <w:tc>
          <w:tcPr>
            <w:tcW w:w="15169" w:type="dxa"/>
            <w:gridSpan w:val="2"/>
            <w:vAlign w:val="bottom"/>
            <w:hideMark/>
          </w:tcPr>
          <w:p w:rsidR="009F3EFE" w:rsidRPr="00403595" w:rsidRDefault="003726AE" w:rsidP="00EA1F36">
            <w:pPr>
              <w:spacing w:line="240" w:lineRule="auto"/>
              <w:ind w:left="176" w:right="-533" w:hanging="149"/>
              <w:rPr>
                <w:sz w:val="24"/>
                <w:szCs w:val="24"/>
              </w:rPr>
            </w:pPr>
            <w:r>
              <w:rPr>
                <w:sz w:val="24"/>
                <w:szCs w:val="24"/>
              </w:rPr>
              <w:t xml:space="preserve">  4</w:t>
            </w:r>
            <w:r w:rsidR="00EA1F36">
              <w:rPr>
                <w:sz w:val="24"/>
                <w:szCs w:val="24"/>
              </w:rPr>
              <w:t>1</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4.6. Подача Заявок и их прием . . . . . . . . . . . . . . . . . . . . . . . . . . . . . . . . . . . . . . . . . . . . . . . . . . . </w:t>
            </w:r>
            <w:proofErr w:type="gramStart"/>
            <w:r w:rsidRPr="00403595">
              <w:rPr>
                <w:sz w:val="24"/>
                <w:szCs w:val="24"/>
              </w:rPr>
              <w:t>. . . .</w:t>
            </w:r>
            <w:proofErr w:type="gramEnd"/>
            <w:r w:rsidRPr="00403595">
              <w:rPr>
                <w:sz w:val="24"/>
                <w:szCs w:val="24"/>
              </w:rPr>
              <w:t xml:space="preserve"> .</w:t>
            </w:r>
          </w:p>
        </w:tc>
        <w:tc>
          <w:tcPr>
            <w:tcW w:w="15169" w:type="dxa"/>
            <w:gridSpan w:val="2"/>
            <w:vAlign w:val="bottom"/>
            <w:hideMark/>
          </w:tcPr>
          <w:p w:rsidR="009F3EFE" w:rsidRPr="00403595" w:rsidRDefault="009F3EFE" w:rsidP="00EA1F36">
            <w:pPr>
              <w:spacing w:line="240" w:lineRule="auto"/>
              <w:ind w:left="-74" w:right="-533" w:firstLine="101"/>
              <w:rPr>
                <w:sz w:val="24"/>
                <w:szCs w:val="24"/>
              </w:rPr>
            </w:pPr>
            <w:r w:rsidRPr="00403595">
              <w:rPr>
                <w:sz w:val="24"/>
                <w:szCs w:val="24"/>
              </w:rPr>
              <w:t xml:space="preserve">  </w:t>
            </w:r>
            <w:r w:rsidR="003726AE">
              <w:rPr>
                <w:sz w:val="24"/>
                <w:szCs w:val="24"/>
              </w:rPr>
              <w:t>4</w:t>
            </w:r>
            <w:r w:rsidR="00EA1F36">
              <w:rPr>
                <w:sz w:val="24"/>
                <w:szCs w:val="24"/>
              </w:rPr>
              <w:t>3</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4.7. Изменение условий Заявки . . . . . . . . . . . . . . . . . . . . . . . . . . . . . . . . . . . . . . . . . . . . . . . . . . . . . . .</w:t>
            </w:r>
          </w:p>
        </w:tc>
        <w:tc>
          <w:tcPr>
            <w:tcW w:w="15169" w:type="dxa"/>
            <w:gridSpan w:val="2"/>
            <w:vAlign w:val="bottom"/>
            <w:hideMark/>
          </w:tcPr>
          <w:p w:rsidR="009F3EFE" w:rsidRPr="00403595" w:rsidRDefault="009F3EFE" w:rsidP="00EA1F36">
            <w:pPr>
              <w:spacing w:line="240" w:lineRule="auto"/>
              <w:ind w:left="-74" w:right="-533" w:firstLine="101"/>
              <w:rPr>
                <w:sz w:val="24"/>
                <w:szCs w:val="24"/>
              </w:rPr>
            </w:pPr>
            <w:r w:rsidRPr="00403595">
              <w:rPr>
                <w:sz w:val="24"/>
                <w:szCs w:val="24"/>
              </w:rPr>
              <w:t xml:space="preserve">  </w:t>
            </w:r>
            <w:r w:rsidR="003726AE">
              <w:rPr>
                <w:sz w:val="24"/>
                <w:szCs w:val="24"/>
              </w:rPr>
              <w:t>4</w:t>
            </w:r>
            <w:r w:rsidR="00EA1F36">
              <w:rPr>
                <w:sz w:val="24"/>
                <w:szCs w:val="24"/>
              </w:rPr>
              <w:t>3</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4.8. </w:t>
            </w:r>
            <w:r w:rsidRPr="00403595">
              <w:rPr>
                <w:rFonts w:eastAsia="Calibri"/>
                <w:bCs/>
                <w:sz w:val="24"/>
                <w:szCs w:val="24"/>
                <w:lang w:eastAsia="en-US"/>
              </w:rPr>
              <w:t>Открытие доступа к поступившим Заявкам Участников закупки</w:t>
            </w:r>
            <w:r w:rsidRPr="00403595">
              <w:rPr>
                <w:sz w:val="24"/>
                <w:szCs w:val="24"/>
              </w:rPr>
              <w:t xml:space="preserve">. . . . . . . . . . . . . . . . . . . . . . . . </w:t>
            </w:r>
          </w:p>
        </w:tc>
        <w:tc>
          <w:tcPr>
            <w:tcW w:w="15169" w:type="dxa"/>
            <w:gridSpan w:val="2"/>
            <w:vAlign w:val="bottom"/>
            <w:hideMark/>
          </w:tcPr>
          <w:p w:rsidR="009F3EFE" w:rsidRPr="00403595" w:rsidRDefault="009F3EFE" w:rsidP="00EA1F36">
            <w:pPr>
              <w:spacing w:line="240" w:lineRule="auto"/>
              <w:ind w:left="-74" w:right="-533" w:firstLine="101"/>
              <w:rPr>
                <w:sz w:val="24"/>
                <w:szCs w:val="24"/>
                <w:lang w:val="en-US"/>
              </w:rPr>
            </w:pPr>
            <w:r w:rsidRPr="00403595">
              <w:rPr>
                <w:sz w:val="24"/>
                <w:szCs w:val="24"/>
              </w:rPr>
              <w:t xml:space="preserve">  </w:t>
            </w:r>
            <w:r w:rsidR="003726AE">
              <w:rPr>
                <w:sz w:val="24"/>
                <w:szCs w:val="24"/>
              </w:rPr>
              <w:t>4</w:t>
            </w:r>
            <w:r w:rsidR="00EA1F36">
              <w:rPr>
                <w:sz w:val="24"/>
                <w:szCs w:val="24"/>
              </w:rPr>
              <w:t>3</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4.9. Закупочная комиссия. Отбор и оценка Заявок. . . . . . . . . . . . . . . . . . . . . . . . . . . . . . . . . . . . . . . </w:t>
            </w:r>
            <w:proofErr w:type="gramStart"/>
            <w:r w:rsidRPr="00403595">
              <w:rPr>
                <w:sz w:val="24"/>
                <w:szCs w:val="24"/>
              </w:rPr>
              <w:t>. . . .</w:t>
            </w:r>
            <w:proofErr w:type="gramEnd"/>
            <w:r w:rsidRPr="00403595">
              <w:rPr>
                <w:sz w:val="24"/>
                <w:szCs w:val="24"/>
              </w:rPr>
              <w:t xml:space="preserve"> .</w:t>
            </w:r>
          </w:p>
        </w:tc>
        <w:tc>
          <w:tcPr>
            <w:tcW w:w="15169" w:type="dxa"/>
            <w:gridSpan w:val="2"/>
            <w:vAlign w:val="bottom"/>
            <w:hideMark/>
          </w:tcPr>
          <w:p w:rsidR="009F3EFE" w:rsidRPr="00403595" w:rsidRDefault="009F3EFE" w:rsidP="00EA1F36">
            <w:pPr>
              <w:spacing w:line="240" w:lineRule="auto"/>
              <w:ind w:left="-74" w:right="-533" w:firstLine="101"/>
              <w:rPr>
                <w:sz w:val="24"/>
                <w:szCs w:val="24"/>
              </w:rPr>
            </w:pPr>
            <w:r w:rsidRPr="00403595">
              <w:rPr>
                <w:sz w:val="24"/>
                <w:szCs w:val="24"/>
              </w:rPr>
              <w:t xml:space="preserve">  </w:t>
            </w:r>
            <w:r w:rsidR="003726AE">
              <w:rPr>
                <w:sz w:val="24"/>
                <w:szCs w:val="24"/>
              </w:rPr>
              <w:t>4</w:t>
            </w:r>
            <w:r w:rsidR="00EA1F36">
              <w:rPr>
                <w:sz w:val="24"/>
                <w:szCs w:val="24"/>
              </w:rPr>
              <w:t>3</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4.9.1. Общие положения . . . . . . . . . . . . . . . . . . . . . . . . . . . . . . . . . . . . . . . . . . . . . . . . . . . . . . . . . </w:t>
            </w:r>
            <w:proofErr w:type="gramStart"/>
            <w:r w:rsidRPr="00403595">
              <w:rPr>
                <w:sz w:val="24"/>
                <w:szCs w:val="24"/>
              </w:rPr>
              <w:t>. . . .</w:t>
            </w:r>
            <w:proofErr w:type="gramEnd"/>
            <w:r w:rsidRPr="00403595">
              <w:rPr>
                <w:sz w:val="24"/>
                <w:szCs w:val="24"/>
              </w:rPr>
              <w:t xml:space="preserve"> </w:t>
            </w:r>
          </w:p>
        </w:tc>
        <w:tc>
          <w:tcPr>
            <w:tcW w:w="15169" w:type="dxa"/>
            <w:gridSpan w:val="2"/>
            <w:vAlign w:val="bottom"/>
            <w:hideMark/>
          </w:tcPr>
          <w:p w:rsidR="009F3EFE" w:rsidRPr="00403595" w:rsidRDefault="009F3EFE" w:rsidP="00EA1F36">
            <w:pPr>
              <w:spacing w:line="240" w:lineRule="auto"/>
              <w:ind w:left="-74" w:right="-533" w:firstLine="101"/>
              <w:rPr>
                <w:sz w:val="24"/>
                <w:szCs w:val="24"/>
              </w:rPr>
            </w:pPr>
            <w:r w:rsidRPr="00403595">
              <w:rPr>
                <w:sz w:val="24"/>
                <w:szCs w:val="24"/>
              </w:rPr>
              <w:t xml:space="preserve">  </w:t>
            </w:r>
            <w:r w:rsidR="003726AE">
              <w:rPr>
                <w:sz w:val="24"/>
                <w:szCs w:val="24"/>
              </w:rPr>
              <w:t>4</w:t>
            </w:r>
            <w:r w:rsidR="00EA1F36">
              <w:rPr>
                <w:sz w:val="24"/>
                <w:szCs w:val="24"/>
              </w:rPr>
              <w:t>3</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4.9.2. Этап отбора Заявок . . . . . . . . . . . . . . . . . . . . . . . . . . . . . . . . . . . . . . . . . . . . . . . . . . . . . . . . . </w:t>
            </w:r>
            <w:proofErr w:type="gramStart"/>
            <w:r w:rsidRPr="00403595">
              <w:rPr>
                <w:sz w:val="24"/>
                <w:szCs w:val="24"/>
              </w:rPr>
              <w:t>. . . .</w:t>
            </w:r>
            <w:proofErr w:type="gramEnd"/>
            <w:r w:rsidRPr="00403595">
              <w:rPr>
                <w:sz w:val="24"/>
                <w:szCs w:val="24"/>
              </w:rPr>
              <w:t xml:space="preserve"> </w:t>
            </w:r>
          </w:p>
        </w:tc>
        <w:tc>
          <w:tcPr>
            <w:tcW w:w="15169" w:type="dxa"/>
            <w:gridSpan w:val="2"/>
            <w:vAlign w:val="bottom"/>
            <w:hideMark/>
          </w:tcPr>
          <w:p w:rsidR="009F3EFE" w:rsidRPr="00403595" w:rsidRDefault="009F3EFE" w:rsidP="00EA1F36">
            <w:pPr>
              <w:spacing w:line="240" w:lineRule="auto"/>
              <w:ind w:left="-74" w:right="-533" w:firstLine="101"/>
              <w:rPr>
                <w:sz w:val="24"/>
                <w:szCs w:val="24"/>
              </w:rPr>
            </w:pPr>
            <w:r w:rsidRPr="00403595">
              <w:rPr>
                <w:sz w:val="24"/>
                <w:szCs w:val="24"/>
              </w:rPr>
              <w:t xml:space="preserve">  </w:t>
            </w:r>
            <w:r w:rsidR="003726AE">
              <w:rPr>
                <w:sz w:val="24"/>
                <w:szCs w:val="24"/>
              </w:rPr>
              <w:t>4</w:t>
            </w:r>
            <w:r w:rsidR="00EA1F36">
              <w:rPr>
                <w:sz w:val="24"/>
                <w:szCs w:val="24"/>
              </w:rPr>
              <w:t>4</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4.9.3. Этап оценки Заявок . . . . . . . . . . . . . . . . . . . . . . . . . . . . . . . . . . . . . . . . . . . . . . . . . . . . . . . . . . . . .</w:t>
            </w:r>
          </w:p>
        </w:tc>
        <w:tc>
          <w:tcPr>
            <w:tcW w:w="15169" w:type="dxa"/>
            <w:gridSpan w:val="2"/>
            <w:vAlign w:val="bottom"/>
            <w:hideMark/>
          </w:tcPr>
          <w:p w:rsidR="009F3EFE" w:rsidRPr="00403595" w:rsidRDefault="009F3EFE" w:rsidP="003726AE">
            <w:pPr>
              <w:spacing w:line="240" w:lineRule="auto"/>
              <w:ind w:left="-74" w:right="-533" w:firstLine="101"/>
              <w:rPr>
                <w:sz w:val="24"/>
                <w:szCs w:val="24"/>
              </w:rPr>
            </w:pPr>
            <w:r w:rsidRPr="00403595">
              <w:rPr>
                <w:sz w:val="24"/>
                <w:szCs w:val="24"/>
              </w:rPr>
              <w:t xml:space="preserve">  </w:t>
            </w:r>
            <w:r w:rsidR="003726AE">
              <w:rPr>
                <w:sz w:val="24"/>
                <w:szCs w:val="24"/>
              </w:rPr>
              <w:t>46</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4.10. Определение Победителя закупки . . . . . . . . . . . . . . . . . . . . . . . . . . . . . . . . . . . . . . . . . . . . . . . . .</w:t>
            </w:r>
          </w:p>
        </w:tc>
        <w:tc>
          <w:tcPr>
            <w:tcW w:w="15169" w:type="dxa"/>
            <w:gridSpan w:val="2"/>
            <w:vAlign w:val="bottom"/>
            <w:hideMark/>
          </w:tcPr>
          <w:p w:rsidR="009F3EFE" w:rsidRPr="00403595" w:rsidRDefault="00315558" w:rsidP="003726AE">
            <w:pPr>
              <w:spacing w:line="240" w:lineRule="auto"/>
              <w:ind w:left="-74" w:right="-533" w:firstLine="101"/>
              <w:rPr>
                <w:sz w:val="24"/>
                <w:szCs w:val="24"/>
              </w:rPr>
            </w:pPr>
            <w:r>
              <w:rPr>
                <w:sz w:val="24"/>
                <w:szCs w:val="24"/>
              </w:rPr>
              <w:t xml:space="preserve">  </w:t>
            </w:r>
            <w:r w:rsidR="003726AE">
              <w:rPr>
                <w:sz w:val="24"/>
                <w:szCs w:val="24"/>
              </w:rPr>
              <w:t>4</w:t>
            </w:r>
            <w:r w:rsidR="00EA1F36">
              <w:rPr>
                <w:sz w:val="24"/>
                <w:szCs w:val="24"/>
              </w:rPr>
              <w:t>7</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4.11. Уведомление Участников о результатах закупки . . . . . . . . .  . . . . . . . . . . . . . . . . . . . . . . . . . . . </w:t>
            </w:r>
          </w:p>
        </w:tc>
        <w:tc>
          <w:tcPr>
            <w:tcW w:w="15169" w:type="dxa"/>
            <w:gridSpan w:val="2"/>
            <w:vAlign w:val="bottom"/>
            <w:hideMark/>
          </w:tcPr>
          <w:p w:rsidR="009F3EFE" w:rsidRPr="00403595" w:rsidRDefault="00315558" w:rsidP="003726AE">
            <w:pPr>
              <w:spacing w:line="240" w:lineRule="auto"/>
              <w:ind w:left="-74" w:right="-533" w:firstLine="101"/>
              <w:rPr>
                <w:sz w:val="24"/>
                <w:szCs w:val="24"/>
              </w:rPr>
            </w:pPr>
            <w:r>
              <w:rPr>
                <w:sz w:val="24"/>
                <w:szCs w:val="24"/>
              </w:rPr>
              <w:t xml:space="preserve">  </w:t>
            </w:r>
            <w:r w:rsidR="003726AE">
              <w:rPr>
                <w:sz w:val="24"/>
                <w:szCs w:val="24"/>
              </w:rPr>
              <w:t>48</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4.12. Заключение договора . . . . . . . . . . . . . . . . . . . . . . . . . . . . . . . . . . . . . . . . . . . . . . . . . . . . . . </w:t>
            </w:r>
            <w:proofErr w:type="gramStart"/>
            <w:r w:rsidRPr="00403595">
              <w:rPr>
                <w:sz w:val="24"/>
                <w:szCs w:val="24"/>
              </w:rPr>
              <w:t>. . . .</w:t>
            </w:r>
            <w:proofErr w:type="gramEnd"/>
            <w:r w:rsidRPr="00403595">
              <w:rPr>
                <w:sz w:val="24"/>
                <w:szCs w:val="24"/>
              </w:rPr>
              <w:t xml:space="preserve"> . </w:t>
            </w:r>
          </w:p>
        </w:tc>
        <w:tc>
          <w:tcPr>
            <w:tcW w:w="15169" w:type="dxa"/>
            <w:gridSpan w:val="2"/>
            <w:vAlign w:val="bottom"/>
            <w:hideMark/>
          </w:tcPr>
          <w:p w:rsidR="009F3EFE" w:rsidRPr="00403595" w:rsidRDefault="00315558" w:rsidP="00EA1F36">
            <w:pPr>
              <w:spacing w:line="240" w:lineRule="auto"/>
              <w:ind w:left="-74" w:right="-533" w:firstLine="101"/>
              <w:rPr>
                <w:sz w:val="24"/>
                <w:szCs w:val="24"/>
              </w:rPr>
            </w:pPr>
            <w:r>
              <w:rPr>
                <w:sz w:val="24"/>
                <w:szCs w:val="24"/>
              </w:rPr>
              <w:t xml:space="preserve">  </w:t>
            </w:r>
            <w:r w:rsidR="0091042E">
              <w:rPr>
                <w:sz w:val="24"/>
                <w:szCs w:val="24"/>
              </w:rPr>
              <w:t>48</w:t>
            </w:r>
          </w:p>
        </w:tc>
      </w:tr>
      <w:tr w:rsidR="0091042E" w:rsidRPr="00403595" w:rsidTr="001F758E">
        <w:trPr>
          <w:trHeight w:val="360"/>
        </w:trPr>
        <w:tc>
          <w:tcPr>
            <w:tcW w:w="10207" w:type="dxa"/>
            <w:gridSpan w:val="4"/>
            <w:vAlign w:val="bottom"/>
            <w:hideMark/>
          </w:tcPr>
          <w:p w:rsidR="0091042E" w:rsidRPr="00403595" w:rsidRDefault="0091042E" w:rsidP="0091042E">
            <w:pPr>
              <w:spacing w:line="240" w:lineRule="auto"/>
              <w:ind w:left="176" w:right="-533" w:firstLine="34"/>
              <w:rPr>
                <w:sz w:val="24"/>
                <w:szCs w:val="24"/>
              </w:rPr>
            </w:pPr>
            <w:r w:rsidRPr="00403595">
              <w:rPr>
                <w:sz w:val="24"/>
                <w:szCs w:val="24"/>
              </w:rPr>
              <w:t>4.1</w:t>
            </w:r>
            <w:r>
              <w:rPr>
                <w:sz w:val="24"/>
                <w:szCs w:val="24"/>
              </w:rPr>
              <w:t>3</w:t>
            </w:r>
            <w:r w:rsidRPr="00403595">
              <w:rPr>
                <w:sz w:val="24"/>
                <w:szCs w:val="24"/>
              </w:rPr>
              <w:t xml:space="preserve">. </w:t>
            </w:r>
            <w:r w:rsidRPr="0091042E">
              <w:rPr>
                <w:sz w:val="24"/>
                <w:szCs w:val="24"/>
              </w:rPr>
              <w:t>Обеспечение исполнения обязательств по договору</w:t>
            </w:r>
            <w:r w:rsidRPr="00403595">
              <w:rPr>
                <w:sz w:val="24"/>
                <w:szCs w:val="24"/>
              </w:rPr>
              <w:t xml:space="preserve">. . . . . . . . . . . . . . . . . . . . . . . . . . . . . . . . . </w:t>
            </w:r>
            <w:proofErr w:type="gramStart"/>
            <w:r w:rsidRPr="00403595">
              <w:rPr>
                <w:sz w:val="24"/>
                <w:szCs w:val="24"/>
              </w:rPr>
              <w:t>. . . .</w:t>
            </w:r>
            <w:proofErr w:type="gramEnd"/>
            <w:r w:rsidRPr="00403595">
              <w:rPr>
                <w:sz w:val="24"/>
                <w:szCs w:val="24"/>
              </w:rPr>
              <w:t xml:space="preserve"> . </w:t>
            </w:r>
          </w:p>
        </w:tc>
        <w:tc>
          <w:tcPr>
            <w:tcW w:w="15169" w:type="dxa"/>
            <w:gridSpan w:val="2"/>
            <w:vAlign w:val="bottom"/>
            <w:hideMark/>
          </w:tcPr>
          <w:p w:rsidR="0091042E" w:rsidRPr="00403595" w:rsidRDefault="0091042E" w:rsidP="001F758E">
            <w:pPr>
              <w:spacing w:line="240" w:lineRule="auto"/>
              <w:ind w:left="-74" w:right="-533" w:firstLine="101"/>
              <w:rPr>
                <w:sz w:val="24"/>
                <w:szCs w:val="24"/>
              </w:rPr>
            </w:pPr>
            <w:r>
              <w:rPr>
                <w:sz w:val="24"/>
                <w:szCs w:val="24"/>
              </w:rPr>
              <w:t xml:space="preserve">  50</w:t>
            </w:r>
          </w:p>
        </w:tc>
      </w:tr>
      <w:tr w:rsidR="009F3EFE" w:rsidRPr="00403595" w:rsidTr="00600673">
        <w:trPr>
          <w:gridBefore w:val="2"/>
          <w:gridAfter w:val="1"/>
          <w:wBefore w:w="318" w:type="dxa"/>
          <w:wAfter w:w="14695" w:type="dxa"/>
          <w:trHeight w:val="487"/>
        </w:trPr>
        <w:tc>
          <w:tcPr>
            <w:tcW w:w="9796" w:type="dxa"/>
            <w:tcBorders>
              <w:top w:val="nil"/>
              <w:left w:val="nil"/>
              <w:bottom w:val="nil"/>
              <w:right w:val="nil"/>
            </w:tcBorders>
            <w:shd w:val="clear" w:color="auto" w:fill="auto"/>
            <w:noWrap/>
            <w:vAlign w:val="bottom"/>
          </w:tcPr>
          <w:p w:rsidR="009F3EFE" w:rsidRPr="00403595" w:rsidRDefault="009F3EFE" w:rsidP="00505DCD">
            <w:pPr>
              <w:shd w:val="clear" w:color="auto" w:fill="FFFFFF"/>
              <w:ind w:right="-250" w:firstLine="34"/>
              <w:jc w:val="left"/>
              <w:rPr>
                <w:b/>
                <w:bCs/>
                <w:sz w:val="24"/>
                <w:szCs w:val="24"/>
              </w:rPr>
            </w:pPr>
            <w:r w:rsidRPr="00403595">
              <w:rPr>
                <w:b/>
                <w:bCs/>
                <w:sz w:val="24"/>
                <w:szCs w:val="24"/>
              </w:rPr>
              <w:t xml:space="preserve">5. Образцы основных форм документов, включаемых в Заявку </w:t>
            </w:r>
            <w:r w:rsidRPr="00403595">
              <w:rPr>
                <w:sz w:val="24"/>
                <w:szCs w:val="24"/>
              </w:rPr>
              <w:t>. . . . . . . . . . . . . . . . . . . . . .</w:t>
            </w:r>
          </w:p>
        </w:tc>
        <w:tc>
          <w:tcPr>
            <w:tcW w:w="567" w:type="dxa"/>
            <w:gridSpan w:val="2"/>
            <w:vAlign w:val="bottom"/>
          </w:tcPr>
          <w:p w:rsidR="009F3EFE" w:rsidRPr="00403595" w:rsidRDefault="009F3EFE" w:rsidP="00600673">
            <w:pPr>
              <w:shd w:val="clear" w:color="auto" w:fill="FFFFFF"/>
              <w:ind w:right="-235" w:firstLine="0"/>
              <w:jc w:val="center"/>
              <w:rPr>
                <w:sz w:val="24"/>
                <w:szCs w:val="24"/>
              </w:rPr>
            </w:pPr>
            <w:r w:rsidRPr="00403595">
              <w:rPr>
                <w:sz w:val="24"/>
                <w:szCs w:val="24"/>
              </w:rPr>
              <w:t xml:space="preserve">  </w:t>
            </w:r>
            <w:r w:rsidR="00600673">
              <w:rPr>
                <w:sz w:val="24"/>
                <w:szCs w:val="24"/>
              </w:rPr>
              <w:t>52</w:t>
            </w:r>
          </w:p>
        </w:tc>
      </w:tr>
      <w:tr w:rsidR="009F3EFE" w:rsidRPr="00403595" w:rsidTr="00600673">
        <w:trPr>
          <w:gridBefore w:val="2"/>
          <w:gridAfter w:val="1"/>
          <w:wBefore w:w="318" w:type="dxa"/>
          <w:wAfter w:w="14695" w:type="dxa"/>
          <w:trHeight w:val="360"/>
        </w:trPr>
        <w:tc>
          <w:tcPr>
            <w:tcW w:w="9796" w:type="dxa"/>
            <w:tcBorders>
              <w:top w:val="nil"/>
              <w:left w:val="nil"/>
              <w:bottom w:val="nil"/>
              <w:right w:val="nil"/>
            </w:tcBorders>
            <w:shd w:val="clear" w:color="auto" w:fill="auto"/>
            <w:noWrap/>
            <w:vAlign w:val="bottom"/>
          </w:tcPr>
          <w:p w:rsidR="009F3EFE" w:rsidRPr="00403595" w:rsidRDefault="009F3EFE" w:rsidP="00505DCD">
            <w:pPr>
              <w:shd w:val="clear" w:color="auto" w:fill="FFFFFF"/>
              <w:ind w:right="-250" w:firstLine="34"/>
              <w:jc w:val="left"/>
              <w:rPr>
                <w:sz w:val="24"/>
                <w:szCs w:val="24"/>
              </w:rPr>
            </w:pPr>
            <w:r w:rsidRPr="00403595">
              <w:rPr>
                <w:sz w:val="24"/>
                <w:szCs w:val="24"/>
              </w:rPr>
              <w:t xml:space="preserve">5.1. Заявка на участие в закупке (Форма </w:t>
            </w:r>
            <w:proofErr w:type="gramStart"/>
            <w:r w:rsidRPr="00403595">
              <w:rPr>
                <w:sz w:val="24"/>
                <w:szCs w:val="24"/>
              </w:rPr>
              <w:t>1). . .</w:t>
            </w:r>
            <w:proofErr w:type="gramEnd"/>
            <w:r w:rsidRPr="00403595">
              <w:rPr>
                <w:sz w:val="24"/>
                <w:szCs w:val="24"/>
              </w:rPr>
              <w:t xml:space="preserve"> . . . . . . . . . . . . . . . . . . . . . . . . . . . . . . . . . . . . . . . . .</w:t>
            </w:r>
          </w:p>
        </w:tc>
        <w:tc>
          <w:tcPr>
            <w:tcW w:w="567" w:type="dxa"/>
            <w:gridSpan w:val="2"/>
            <w:vAlign w:val="bottom"/>
          </w:tcPr>
          <w:p w:rsidR="009F3EFE" w:rsidRPr="00403595" w:rsidRDefault="009F3EFE" w:rsidP="00600673">
            <w:pPr>
              <w:shd w:val="clear" w:color="auto" w:fill="FFFFFF"/>
              <w:ind w:right="-235" w:firstLine="0"/>
              <w:jc w:val="center"/>
              <w:rPr>
                <w:sz w:val="24"/>
                <w:szCs w:val="24"/>
              </w:rPr>
            </w:pPr>
            <w:r w:rsidRPr="00403595">
              <w:rPr>
                <w:sz w:val="24"/>
                <w:szCs w:val="24"/>
              </w:rPr>
              <w:t xml:space="preserve">  </w:t>
            </w:r>
            <w:r w:rsidR="00600673">
              <w:rPr>
                <w:sz w:val="24"/>
                <w:szCs w:val="24"/>
              </w:rPr>
              <w:t>52</w:t>
            </w:r>
          </w:p>
        </w:tc>
      </w:tr>
      <w:tr w:rsidR="009F3EFE" w:rsidRPr="00403595" w:rsidTr="00600673">
        <w:trPr>
          <w:gridBefore w:val="2"/>
          <w:gridAfter w:val="1"/>
          <w:wBefore w:w="318" w:type="dxa"/>
          <w:wAfter w:w="14695" w:type="dxa"/>
          <w:trHeight w:val="360"/>
        </w:trPr>
        <w:tc>
          <w:tcPr>
            <w:tcW w:w="9796" w:type="dxa"/>
            <w:tcBorders>
              <w:top w:val="nil"/>
              <w:left w:val="nil"/>
              <w:bottom w:val="nil"/>
              <w:right w:val="nil"/>
            </w:tcBorders>
            <w:shd w:val="clear" w:color="auto" w:fill="auto"/>
            <w:noWrap/>
            <w:vAlign w:val="bottom"/>
          </w:tcPr>
          <w:p w:rsidR="009F3EFE" w:rsidRPr="00403595" w:rsidRDefault="009F3EFE" w:rsidP="00505DCD">
            <w:pPr>
              <w:shd w:val="clear" w:color="auto" w:fill="FFFFFF"/>
              <w:ind w:right="-249" w:firstLine="34"/>
              <w:jc w:val="left"/>
              <w:rPr>
                <w:sz w:val="24"/>
                <w:szCs w:val="24"/>
              </w:rPr>
            </w:pPr>
            <w:r w:rsidRPr="00403595">
              <w:rPr>
                <w:sz w:val="24"/>
                <w:szCs w:val="24"/>
              </w:rPr>
              <w:t>5.1.1. Инструкции по заполнению . . . . . . . . . . . . . . . . . . . . . . . . . . . . . . . . . . . . . . . . . . . . . . . . . . .</w:t>
            </w:r>
          </w:p>
        </w:tc>
        <w:tc>
          <w:tcPr>
            <w:tcW w:w="567" w:type="dxa"/>
            <w:gridSpan w:val="2"/>
            <w:vAlign w:val="bottom"/>
          </w:tcPr>
          <w:p w:rsidR="009F3EFE" w:rsidRPr="00403595" w:rsidRDefault="009F3EFE" w:rsidP="00600673">
            <w:pPr>
              <w:shd w:val="clear" w:color="auto" w:fill="FFFFFF"/>
              <w:ind w:right="-235" w:firstLine="0"/>
              <w:jc w:val="center"/>
              <w:rPr>
                <w:sz w:val="24"/>
                <w:szCs w:val="24"/>
              </w:rPr>
            </w:pPr>
            <w:r w:rsidRPr="00403595">
              <w:rPr>
                <w:sz w:val="24"/>
                <w:szCs w:val="24"/>
              </w:rPr>
              <w:t xml:space="preserve">  </w:t>
            </w:r>
            <w:r w:rsidR="00600673">
              <w:rPr>
                <w:sz w:val="24"/>
                <w:szCs w:val="24"/>
              </w:rPr>
              <w:t>54</w:t>
            </w:r>
          </w:p>
        </w:tc>
      </w:tr>
      <w:tr w:rsidR="00600673" w:rsidRPr="00403595" w:rsidTr="001F758E">
        <w:trPr>
          <w:gridBefore w:val="1"/>
          <w:gridAfter w:val="1"/>
          <w:wBefore w:w="176" w:type="dxa"/>
          <w:wAfter w:w="14695" w:type="dxa"/>
          <w:trHeight w:val="360"/>
        </w:trPr>
        <w:tc>
          <w:tcPr>
            <w:tcW w:w="9938" w:type="dxa"/>
            <w:gridSpan w:val="2"/>
            <w:tcBorders>
              <w:top w:val="nil"/>
              <w:left w:val="nil"/>
              <w:bottom w:val="nil"/>
              <w:right w:val="nil"/>
            </w:tcBorders>
            <w:shd w:val="clear" w:color="auto" w:fill="auto"/>
            <w:noWrap/>
            <w:vAlign w:val="bottom"/>
          </w:tcPr>
          <w:p w:rsidR="00600673" w:rsidRPr="00403595" w:rsidRDefault="00600673" w:rsidP="00600673">
            <w:pPr>
              <w:shd w:val="clear" w:color="auto" w:fill="FFFFFF"/>
              <w:ind w:right="-250" w:firstLine="34"/>
              <w:jc w:val="left"/>
              <w:rPr>
                <w:sz w:val="24"/>
                <w:szCs w:val="24"/>
              </w:rPr>
            </w:pPr>
            <w:r>
              <w:rPr>
                <w:sz w:val="24"/>
                <w:szCs w:val="24"/>
              </w:rPr>
              <w:t xml:space="preserve">  </w:t>
            </w:r>
            <w:r w:rsidRPr="00403595">
              <w:rPr>
                <w:sz w:val="24"/>
                <w:szCs w:val="24"/>
              </w:rPr>
              <w:t>5.</w:t>
            </w:r>
            <w:r>
              <w:rPr>
                <w:sz w:val="24"/>
                <w:szCs w:val="24"/>
              </w:rPr>
              <w:t>2</w:t>
            </w:r>
            <w:r w:rsidRPr="00403595">
              <w:rPr>
                <w:sz w:val="24"/>
                <w:szCs w:val="24"/>
              </w:rPr>
              <w:t xml:space="preserve">. </w:t>
            </w:r>
            <w:r w:rsidRPr="00600673">
              <w:rPr>
                <w:sz w:val="24"/>
                <w:szCs w:val="24"/>
              </w:rPr>
              <w:t xml:space="preserve">Техническое предложение Участника </w:t>
            </w:r>
            <w:r w:rsidRPr="00403595">
              <w:rPr>
                <w:sz w:val="24"/>
                <w:szCs w:val="24"/>
              </w:rPr>
              <w:t xml:space="preserve">(Форма </w:t>
            </w:r>
            <w:proofErr w:type="gramStart"/>
            <w:r>
              <w:rPr>
                <w:sz w:val="24"/>
                <w:szCs w:val="24"/>
              </w:rPr>
              <w:t>2</w:t>
            </w:r>
            <w:r w:rsidRPr="00403595">
              <w:rPr>
                <w:sz w:val="24"/>
                <w:szCs w:val="24"/>
              </w:rPr>
              <w:t>). . .</w:t>
            </w:r>
            <w:proofErr w:type="gramEnd"/>
            <w:r w:rsidRPr="00403595">
              <w:rPr>
                <w:sz w:val="24"/>
                <w:szCs w:val="24"/>
              </w:rPr>
              <w:t xml:space="preserve"> . . . . . . . . . . . . . . . . . . . . . . . . . . . . . . . . . . </w:t>
            </w:r>
          </w:p>
        </w:tc>
        <w:tc>
          <w:tcPr>
            <w:tcW w:w="567" w:type="dxa"/>
            <w:gridSpan w:val="2"/>
            <w:vAlign w:val="bottom"/>
          </w:tcPr>
          <w:p w:rsidR="00600673" w:rsidRPr="00403595" w:rsidRDefault="00600673" w:rsidP="00600673">
            <w:pPr>
              <w:shd w:val="clear" w:color="auto" w:fill="FFFFFF"/>
              <w:ind w:right="-235" w:firstLine="0"/>
              <w:jc w:val="center"/>
              <w:rPr>
                <w:sz w:val="24"/>
                <w:szCs w:val="24"/>
              </w:rPr>
            </w:pPr>
            <w:r w:rsidRPr="00403595">
              <w:rPr>
                <w:sz w:val="24"/>
                <w:szCs w:val="24"/>
              </w:rPr>
              <w:t xml:space="preserve">  </w:t>
            </w:r>
            <w:r>
              <w:rPr>
                <w:sz w:val="24"/>
                <w:szCs w:val="24"/>
              </w:rPr>
              <w:t>55</w:t>
            </w:r>
          </w:p>
        </w:tc>
      </w:tr>
      <w:tr w:rsidR="00600673" w:rsidRPr="00403595" w:rsidTr="001F758E">
        <w:trPr>
          <w:gridBefore w:val="1"/>
          <w:gridAfter w:val="1"/>
          <w:wBefore w:w="176" w:type="dxa"/>
          <w:wAfter w:w="14695" w:type="dxa"/>
          <w:trHeight w:val="360"/>
        </w:trPr>
        <w:tc>
          <w:tcPr>
            <w:tcW w:w="9938" w:type="dxa"/>
            <w:gridSpan w:val="2"/>
            <w:tcBorders>
              <w:top w:val="nil"/>
              <w:left w:val="nil"/>
              <w:bottom w:val="nil"/>
              <w:right w:val="nil"/>
            </w:tcBorders>
            <w:shd w:val="clear" w:color="auto" w:fill="auto"/>
            <w:noWrap/>
            <w:vAlign w:val="bottom"/>
          </w:tcPr>
          <w:p w:rsidR="00600673" w:rsidRPr="00403595" w:rsidRDefault="00600673" w:rsidP="001F758E">
            <w:pPr>
              <w:shd w:val="clear" w:color="auto" w:fill="FFFFFF"/>
              <w:ind w:right="-249" w:firstLine="34"/>
              <w:jc w:val="left"/>
              <w:rPr>
                <w:sz w:val="24"/>
                <w:szCs w:val="24"/>
              </w:rPr>
            </w:pPr>
            <w:r>
              <w:rPr>
                <w:sz w:val="24"/>
                <w:szCs w:val="24"/>
              </w:rPr>
              <w:t xml:space="preserve">  5.2</w:t>
            </w:r>
            <w:r w:rsidRPr="00403595">
              <w:rPr>
                <w:sz w:val="24"/>
                <w:szCs w:val="24"/>
              </w:rPr>
              <w:t>.1. Инструкции по заполнению . . . . . . . . . . . . . . . . . . . . . . . . . . . . . . . . . . . . . . . . . . . . . . . . . . .</w:t>
            </w:r>
          </w:p>
        </w:tc>
        <w:tc>
          <w:tcPr>
            <w:tcW w:w="567" w:type="dxa"/>
            <w:gridSpan w:val="2"/>
            <w:vAlign w:val="bottom"/>
          </w:tcPr>
          <w:p w:rsidR="00600673" w:rsidRPr="00403595" w:rsidRDefault="00600673" w:rsidP="00600673">
            <w:pPr>
              <w:shd w:val="clear" w:color="auto" w:fill="FFFFFF"/>
              <w:ind w:right="-235" w:firstLine="0"/>
              <w:jc w:val="center"/>
              <w:rPr>
                <w:sz w:val="24"/>
                <w:szCs w:val="24"/>
              </w:rPr>
            </w:pPr>
            <w:r w:rsidRPr="00403595">
              <w:rPr>
                <w:sz w:val="24"/>
                <w:szCs w:val="24"/>
              </w:rPr>
              <w:t xml:space="preserve">  </w:t>
            </w:r>
            <w:r>
              <w:rPr>
                <w:sz w:val="24"/>
                <w:szCs w:val="24"/>
              </w:rPr>
              <w:t>59</w:t>
            </w:r>
          </w:p>
        </w:tc>
      </w:tr>
      <w:tr w:rsidR="009F3EFE" w:rsidRPr="00403595" w:rsidTr="00600673">
        <w:trPr>
          <w:gridBefore w:val="2"/>
          <w:gridAfter w:val="1"/>
          <w:wBefore w:w="318" w:type="dxa"/>
          <w:wAfter w:w="14695" w:type="dxa"/>
          <w:trHeight w:val="360"/>
        </w:trPr>
        <w:tc>
          <w:tcPr>
            <w:tcW w:w="9796" w:type="dxa"/>
            <w:tcBorders>
              <w:top w:val="nil"/>
              <w:left w:val="nil"/>
              <w:bottom w:val="nil"/>
              <w:right w:val="nil"/>
            </w:tcBorders>
            <w:shd w:val="clear" w:color="auto" w:fill="auto"/>
            <w:noWrap/>
            <w:vAlign w:val="bottom"/>
          </w:tcPr>
          <w:p w:rsidR="009F3EFE" w:rsidRPr="00403595" w:rsidRDefault="009F3EFE" w:rsidP="00C74BAC">
            <w:pPr>
              <w:shd w:val="clear" w:color="auto" w:fill="FFFFFF"/>
              <w:ind w:right="-250" w:firstLine="34"/>
              <w:jc w:val="left"/>
              <w:rPr>
                <w:sz w:val="24"/>
                <w:szCs w:val="24"/>
              </w:rPr>
            </w:pPr>
            <w:r w:rsidRPr="00403595">
              <w:rPr>
                <w:sz w:val="24"/>
                <w:szCs w:val="24"/>
              </w:rPr>
              <w:t>5.</w:t>
            </w:r>
            <w:r w:rsidR="00C74BAC">
              <w:rPr>
                <w:sz w:val="24"/>
                <w:szCs w:val="24"/>
              </w:rPr>
              <w:t>3</w:t>
            </w:r>
            <w:r w:rsidRPr="00403595">
              <w:rPr>
                <w:sz w:val="24"/>
                <w:szCs w:val="24"/>
              </w:rPr>
              <w:t xml:space="preserve">. Анкета участника (Форма </w:t>
            </w:r>
            <w:proofErr w:type="gramStart"/>
            <w:r w:rsidR="00C74BAC">
              <w:rPr>
                <w:sz w:val="24"/>
                <w:szCs w:val="24"/>
              </w:rPr>
              <w:t>3</w:t>
            </w:r>
            <w:r w:rsidRPr="00403595">
              <w:rPr>
                <w:sz w:val="24"/>
                <w:szCs w:val="24"/>
              </w:rPr>
              <w:t>). . .</w:t>
            </w:r>
            <w:proofErr w:type="gramEnd"/>
            <w:r w:rsidRPr="00403595">
              <w:rPr>
                <w:sz w:val="24"/>
                <w:szCs w:val="24"/>
              </w:rPr>
              <w:t xml:space="preserve"> . . . . . . . . . . . . . . . . . . . . . . . . . . . . . . . . . . . . . . . . . . . . . . . . . </w:t>
            </w:r>
          </w:p>
        </w:tc>
        <w:tc>
          <w:tcPr>
            <w:tcW w:w="567" w:type="dxa"/>
            <w:gridSpan w:val="2"/>
            <w:vAlign w:val="bottom"/>
          </w:tcPr>
          <w:p w:rsidR="009F3EFE" w:rsidRPr="00403595" w:rsidRDefault="009F3EFE" w:rsidP="0062504B">
            <w:pPr>
              <w:shd w:val="clear" w:color="auto" w:fill="FFFFFF"/>
              <w:ind w:right="-235" w:firstLine="0"/>
              <w:jc w:val="center"/>
              <w:rPr>
                <w:sz w:val="24"/>
                <w:szCs w:val="24"/>
              </w:rPr>
            </w:pPr>
            <w:r w:rsidRPr="00403595">
              <w:rPr>
                <w:sz w:val="24"/>
                <w:szCs w:val="24"/>
              </w:rPr>
              <w:t xml:space="preserve">  </w:t>
            </w:r>
            <w:r w:rsidR="0062504B">
              <w:rPr>
                <w:sz w:val="24"/>
                <w:szCs w:val="24"/>
              </w:rPr>
              <w:t>60</w:t>
            </w:r>
          </w:p>
        </w:tc>
      </w:tr>
      <w:tr w:rsidR="009F3EFE" w:rsidRPr="00403595" w:rsidTr="00600673">
        <w:trPr>
          <w:gridBefore w:val="2"/>
          <w:gridAfter w:val="1"/>
          <w:wBefore w:w="318" w:type="dxa"/>
          <w:wAfter w:w="14695" w:type="dxa"/>
          <w:trHeight w:val="360"/>
        </w:trPr>
        <w:tc>
          <w:tcPr>
            <w:tcW w:w="9796" w:type="dxa"/>
            <w:tcBorders>
              <w:top w:val="nil"/>
              <w:left w:val="nil"/>
              <w:bottom w:val="nil"/>
              <w:right w:val="nil"/>
            </w:tcBorders>
            <w:shd w:val="clear" w:color="auto" w:fill="auto"/>
            <w:noWrap/>
            <w:vAlign w:val="bottom"/>
          </w:tcPr>
          <w:p w:rsidR="009F3EFE" w:rsidRPr="00403595" w:rsidRDefault="009F3EFE" w:rsidP="00C74BAC">
            <w:pPr>
              <w:shd w:val="clear" w:color="auto" w:fill="FFFFFF"/>
              <w:ind w:right="-249" w:firstLine="34"/>
              <w:jc w:val="left"/>
              <w:rPr>
                <w:sz w:val="24"/>
                <w:szCs w:val="24"/>
              </w:rPr>
            </w:pPr>
            <w:r w:rsidRPr="00403595">
              <w:rPr>
                <w:sz w:val="24"/>
                <w:szCs w:val="24"/>
              </w:rPr>
              <w:t>5.</w:t>
            </w:r>
            <w:r w:rsidR="00C74BAC">
              <w:rPr>
                <w:sz w:val="24"/>
                <w:szCs w:val="24"/>
              </w:rPr>
              <w:t>3</w:t>
            </w:r>
            <w:r w:rsidRPr="00403595">
              <w:rPr>
                <w:sz w:val="24"/>
                <w:szCs w:val="24"/>
              </w:rPr>
              <w:t>.1. Инструкции по заполнению . . . . . . . . . . . . . . . . . . . . . . . . . . . . . . . . . . . . . . . . . . . . . . . . . . .</w:t>
            </w:r>
          </w:p>
        </w:tc>
        <w:tc>
          <w:tcPr>
            <w:tcW w:w="567" w:type="dxa"/>
            <w:gridSpan w:val="2"/>
            <w:vAlign w:val="bottom"/>
          </w:tcPr>
          <w:p w:rsidR="009F3EFE" w:rsidRPr="00403595" w:rsidRDefault="009F3EFE" w:rsidP="0062504B">
            <w:pPr>
              <w:shd w:val="clear" w:color="auto" w:fill="FFFFFF"/>
              <w:ind w:right="-235" w:firstLine="0"/>
              <w:jc w:val="center"/>
              <w:rPr>
                <w:sz w:val="24"/>
                <w:szCs w:val="24"/>
              </w:rPr>
            </w:pPr>
            <w:r w:rsidRPr="00403595">
              <w:rPr>
                <w:sz w:val="24"/>
                <w:szCs w:val="24"/>
              </w:rPr>
              <w:t xml:space="preserve">  </w:t>
            </w:r>
            <w:r w:rsidR="0062504B">
              <w:rPr>
                <w:sz w:val="24"/>
                <w:szCs w:val="24"/>
              </w:rPr>
              <w:t>62</w:t>
            </w:r>
          </w:p>
        </w:tc>
      </w:tr>
      <w:tr w:rsidR="009F3EFE" w:rsidRPr="00403595" w:rsidTr="00600673">
        <w:trPr>
          <w:gridBefore w:val="2"/>
          <w:gridAfter w:val="1"/>
          <w:wBefore w:w="318" w:type="dxa"/>
          <w:wAfter w:w="14695" w:type="dxa"/>
          <w:trHeight w:val="360"/>
        </w:trPr>
        <w:tc>
          <w:tcPr>
            <w:tcW w:w="9796" w:type="dxa"/>
            <w:tcBorders>
              <w:top w:val="nil"/>
              <w:left w:val="nil"/>
              <w:bottom w:val="nil"/>
              <w:right w:val="nil"/>
            </w:tcBorders>
            <w:shd w:val="clear" w:color="auto" w:fill="auto"/>
            <w:noWrap/>
            <w:vAlign w:val="bottom"/>
          </w:tcPr>
          <w:p w:rsidR="009F3EFE" w:rsidRPr="00403595" w:rsidRDefault="009F3EFE" w:rsidP="00505DCD">
            <w:pPr>
              <w:shd w:val="clear" w:color="auto" w:fill="FFFFFF"/>
              <w:ind w:right="-250" w:firstLine="34"/>
              <w:jc w:val="left"/>
              <w:rPr>
                <w:sz w:val="24"/>
                <w:szCs w:val="24"/>
              </w:rPr>
            </w:pPr>
            <w:r w:rsidRPr="00403595">
              <w:rPr>
                <w:sz w:val="24"/>
                <w:szCs w:val="24"/>
              </w:rPr>
              <w:t>5.</w:t>
            </w:r>
            <w:r w:rsidR="00C74BAC">
              <w:rPr>
                <w:sz w:val="24"/>
                <w:szCs w:val="24"/>
              </w:rPr>
              <w:t>4</w:t>
            </w:r>
            <w:r w:rsidRPr="00403595">
              <w:rPr>
                <w:sz w:val="24"/>
                <w:szCs w:val="24"/>
              </w:rPr>
              <w:t xml:space="preserve">. </w:t>
            </w:r>
            <w:r w:rsidR="001E79FC" w:rsidRPr="00403595">
              <w:rPr>
                <w:rFonts w:eastAsia="Calibri"/>
                <w:sz w:val="24"/>
                <w:szCs w:val="24"/>
                <w:lang w:eastAsia="en-US"/>
              </w:rPr>
              <w:t>Справка об отсутствии п</w:t>
            </w:r>
            <w:r w:rsidR="00A757E1">
              <w:rPr>
                <w:rFonts w:eastAsia="Calibri"/>
                <w:sz w:val="24"/>
                <w:szCs w:val="24"/>
                <w:lang w:eastAsia="en-US"/>
              </w:rPr>
              <w:t xml:space="preserve">ризнаков крупной сделки (Форма </w:t>
            </w:r>
            <w:proofErr w:type="gramStart"/>
            <w:r w:rsidR="00C74BAC">
              <w:rPr>
                <w:rFonts w:eastAsia="Calibri"/>
                <w:sz w:val="24"/>
                <w:szCs w:val="24"/>
                <w:lang w:eastAsia="en-US"/>
              </w:rPr>
              <w:t>4</w:t>
            </w:r>
            <w:r w:rsidR="001E79FC" w:rsidRPr="00403595">
              <w:rPr>
                <w:rFonts w:eastAsia="Calibri"/>
                <w:sz w:val="24"/>
                <w:szCs w:val="24"/>
                <w:lang w:eastAsia="en-US"/>
              </w:rPr>
              <w:t>)</w:t>
            </w:r>
            <w:r w:rsidRPr="00403595">
              <w:rPr>
                <w:sz w:val="24"/>
                <w:szCs w:val="24"/>
              </w:rPr>
              <w:t>. . .</w:t>
            </w:r>
            <w:proofErr w:type="gramEnd"/>
            <w:r w:rsidRPr="00403595">
              <w:rPr>
                <w:sz w:val="24"/>
                <w:szCs w:val="24"/>
              </w:rPr>
              <w:t xml:space="preserve"> . . . . . . . . . . . . . . . . . . . . . . . </w:t>
            </w:r>
          </w:p>
          <w:p w:rsidR="009F3EFE" w:rsidRPr="00403595" w:rsidRDefault="009F3EFE" w:rsidP="00C74BAC">
            <w:pPr>
              <w:shd w:val="clear" w:color="auto" w:fill="FFFFFF"/>
              <w:ind w:right="-250" w:firstLine="34"/>
              <w:jc w:val="left"/>
              <w:rPr>
                <w:sz w:val="24"/>
                <w:szCs w:val="24"/>
              </w:rPr>
            </w:pPr>
            <w:r w:rsidRPr="00403595">
              <w:rPr>
                <w:sz w:val="24"/>
                <w:szCs w:val="24"/>
              </w:rPr>
              <w:t>5.</w:t>
            </w:r>
            <w:r w:rsidR="00C74BAC">
              <w:rPr>
                <w:sz w:val="24"/>
                <w:szCs w:val="24"/>
              </w:rPr>
              <w:t>4</w:t>
            </w:r>
            <w:r w:rsidRPr="00403595">
              <w:rPr>
                <w:sz w:val="24"/>
                <w:szCs w:val="24"/>
              </w:rPr>
              <w:t xml:space="preserve">.1. Инструкции по заполнению. . . . . . . . . . . . . . . . . . . . . . . . . . . . . . . . . . . . . . . . . . . . . . . . . . . </w:t>
            </w:r>
          </w:p>
        </w:tc>
        <w:tc>
          <w:tcPr>
            <w:tcW w:w="567" w:type="dxa"/>
            <w:gridSpan w:val="2"/>
            <w:vAlign w:val="bottom"/>
          </w:tcPr>
          <w:p w:rsidR="009F3EFE" w:rsidRPr="00403595" w:rsidRDefault="009F3EFE" w:rsidP="00505DCD">
            <w:pPr>
              <w:shd w:val="clear" w:color="auto" w:fill="FFFFFF"/>
              <w:tabs>
                <w:tab w:val="left" w:pos="0"/>
              </w:tabs>
              <w:ind w:right="-290" w:firstLine="0"/>
              <w:jc w:val="left"/>
              <w:rPr>
                <w:sz w:val="24"/>
                <w:szCs w:val="24"/>
              </w:rPr>
            </w:pPr>
            <w:r w:rsidRPr="00403595">
              <w:rPr>
                <w:sz w:val="24"/>
                <w:szCs w:val="24"/>
              </w:rPr>
              <w:t xml:space="preserve">    </w:t>
            </w:r>
            <w:r w:rsidR="0062504B">
              <w:rPr>
                <w:sz w:val="24"/>
                <w:szCs w:val="24"/>
              </w:rPr>
              <w:t>63</w:t>
            </w:r>
          </w:p>
          <w:p w:rsidR="009F3EFE" w:rsidRPr="00403595" w:rsidRDefault="009F3EFE" w:rsidP="0062504B">
            <w:pPr>
              <w:shd w:val="clear" w:color="auto" w:fill="FFFFFF"/>
              <w:tabs>
                <w:tab w:val="left" w:pos="0"/>
              </w:tabs>
              <w:ind w:right="-290" w:firstLine="0"/>
              <w:jc w:val="left"/>
              <w:rPr>
                <w:sz w:val="24"/>
                <w:szCs w:val="24"/>
              </w:rPr>
            </w:pPr>
            <w:r w:rsidRPr="00403595">
              <w:rPr>
                <w:sz w:val="24"/>
                <w:szCs w:val="24"/>
              </w:rPr>
              <w:t xml:space="preserve">    </w:t>
            </w:r>
            <w:r w:rsidR="0062504B">
              <w:rPr>
                <w:sz w:val="24"/>
                <w:szCs w:val="24"/>
              </w:rPr>
              <w:t>64</w:t>
            </w:r>
          </w:p>
        </w:tc>
      </w:tr>
      <w:tr w:rsidR="009F3EFE" w:rsidRPr="00403595" w:rsidTr="00600673">
        <w:trPr>
          <w:gridBefore w:val="2"/>
          <w:gridAfter w:val="1"/>
          <w:wBefore w:w="318" w:type="dxa"/>
          <w:wAfter w:w="14695" w:type="dxa"/>
          <w:trHeight w:val="360"/>
        </w:trPr>
        <w:tc>
          <w:tcPr>
            <w:tcW w:w="9796" w:type="dxa"/>
            <w:tcBorders>
              <w:top w:val="nil"/>
              <w:left w:val="nil"/>
              <w:bottom w:val="nil"/>
              <w:right w:val="nil"/>
            </w:tcBorders>
            <w:shd w:val="clear" w:color="auto" w:fill="auto"/>
            <w:noWrap/>
            <w:vAlign w:val="bottom"/>
          </w:tcPr>
          <w:p w:rsidR="009F3EFE" w:rsidRPr="00403595" w:rsidRDefault="009F3EFE" w:rsidP="00505DCD">
            <w:pPr>
              <w:shd w:val="clear" w:color="auto" w:fill="FFFFFF"/>
              <w:ind w:right="-250" w:firstLine="34"/>
              <w:jc w:val="left"/>
              <w:rPr>
                <w:sz w:val="24"/>
                <w:szCs w:val="24"/>
              </w:rPr>
            </w:pPr>
          </w:p>
        </w:tc>
        <w:tc>
          <w:tcPr>
            <w:tcW w:w="567" w:type="dxa"/>
            <w:gridSpan w:val="2"/>
            <w:vAlign w:val="bottom"/>
          </w:tcPr>
          <w:p w:rsidR="009F3EFE" w:rsidRPr="00403595" w:rsidRDefault="009F3EFE" w:rsidP="00FD54E6">
            <w:pPr>
              <w:shd w:val="clear" w:color="auto" w:fill="FFFFFF"/>
              <w:tabs>
                <w:tab w:val="left" w:pos="0"/>
              </w:tabs>
              <w:ind w:right="-290" w:firstLine="0"/>
              <w:jc w:val="left"/>
              <w:rPr>
                <w:sz w:val="24"/>
                <w:szCs w:val="24"/>
              </w:rPr>
            </w:pPr>
          </w:p>
        </w:tc>
      </w:tr>
      <w:tr w:rsidR="009F3EFE" w:rsidRPr="00403595" w:rsidTr="00600673">
        <w:trPr>
          <w:gridBefore w:val="2"/>
          <w:gridAfter w:val="1"/>
          <w:wBefore w:w="318" w:type="dxa"/>
          <w:wAfter w:w="14695" w:type="dxa"/>
          <w:trHeight w:val="360"/>
        </w:trPr>
        <w:tc>
          <w:tcPr>
            <w:tcW w:w="9796" w:type="dxa"/>
            <w:tcBorders>
              <w:top w:val="nil"/>
              <w:left w:val="nil"/>
              <w:bottom w:val="nil"/>
              <w:right w:val="nil"/>
            </w:tcBorders>
            <w:shd w:val="clear" w:color="auto" w:fill="auto"/>
            <w:noWrap/>
            <w:vAlign w:val="bottom"/>
          </w:tcPr>
          <w:p w:rsidR="009F3EFE" w:rsidRPr="00403595" w:rsidRDefault="009F3EFE" w:rsidP="00505DCD">
            <w:pPr>
              <w:shd w:val="clear" w:color="auto" w:fill="FFFFFF"/>
              <w:ind w:right="-250" w:firstLine="34"/>
              <w:jc w:val="left"/>
              <w:rPr>
                <w:sz w:val="24"/>
                <w:szCs w:val="24"/>
              </w:rPr>
            </w:pPr>
          </w:p>
        </w:tc>
        <w:tc>
          <w:tcPr>
            <w:tcW w:w="567" w:type="dxa"/>
            <w:gridSpan w:val="2"/>
            <w:vAlign w:val="bottom"/>
          </w:tcPr>
          <w:p w:rsidR="009F3EFE" w:rsidRPr="00403595" w:rsidRDefault="009F3EFE" w:rsidP="00FD54E6">
            <w:pPr>
              <w:shd w:val="clear" w:color="auto" w:fill="FFFFFF"/>
              <w:tabs>
                <w:tab w:val="left" w:pos="0"/>
              </w:tabs>
              <w:ind w:right="-290" w:firstLine="0"/>
              <w:jc w:val="left"/>
              <w:rPr>
                <w:sz w:val="24"/>
                <w:szCs w:val="24"/>
              </w:rPr>
            </w:pPr>
          </w:p>
        </w:tc>
      </w:tr>
    </w:tbl>
    <w:p w:rsidR="009F3EFE" w:rsidRPr="00403595" w:rsidRDefault="009F3EFE" w:rsidP="009F3EFE">
      <w:pPr>
        <w:tabs>
          <w:tab w:val="left" w:pos="3990"/>
        </w:tabs>
        <w:spacing w:line="240" w:lineRule="auto"/>
        <w:ind w:firstLine="0"/>
        <w:jc w:val="left"/>
        <w:rPr>
          <w:sz w:val="24"/>
          <w:szCs w:val="24"/>
        </w:rPr>
      </w:pPr>
    </w:p>
    <w:p w:rsidR="00EA30D5" w:rsidRPr="00403595" w:rsidRDefault="00EA30D5" w:rsidP="00777F0F">
      <w:pPr>
        <w:spacing w:line="240" w:lineRule="auto"/>
        <w:ind w:firstLine="0"/>
        <w:jc w:val="center"/>
        <w:rPr>
          <w:sz w:val="24"/>
          <w:szCs w:val="24"/>
        </w:rPr>
      </w:pPr>
    </w:p>
    <w:p w:rsidR="007D50BE" w:rsidRPr="00403595"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403595">
        <w:rPr>
          <w:rFonts w:ascii="Times New Roman" w:hAnsi="Times New Roman" w:cs="Times New Roman"/>
          <w:sz w:val="24"/>
          <w:szCs w:val="24"/>
        </w:rPr>
        <w:lastRenderedPageBreak/>
        <w:t>1.</w:t>
      </w:r>
      <w:r w:rsidRPr="00403595">
        <w:rPr>
          <w:rFonts w:ascii="Times New Roman" w:hAnsi="Times New Roman" w:cs="Times New Roman"/>
          <w:sz w:val="24"/>
          <w:szCs w:val="24"/>
        </w:rPr>
        <w:tab/>
        <w:t xml:space="preserve">Общие </w:t>
      </w:r>
      <w:bookmarkEnd w:id="0"/>
      <w:bookmarkEnd w:id="1"/>
      <w:bookmarkEnd w:id="2"/>
      <w:bookmarkEnd w:id="3"/>
      <w:r w:rsidRPr="00403595">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rsidR="00456E01" w:rsidRPr="00403595"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403595">
        <w:rPr>
          <w:b/>
          <w:bCs/>
          <w:sz w:val="24"/>
          <w:szCs w:val="24"/>
        </w:rPr>
        <w:t xml:space="preserve">1.1. Общие сведения о </w:t>
      </w:r>
      <w:bookmarkEnd w:id="17"/>
      <w:bookmarkEnd w:id="18"/>
      <w:bookmarkEnd w:id="19"/>
      <w:bookmarkEnd w:id="20"/>
      <w:r w:rsidRPr="00403595">
        <w:rPr>
          <w:b/>
          <w:bCs/>
          <w:sz w:val="24"/>
          <w:szCs w:val="24"/>
        </w:rPr>
        <w:t xml:space="preserve">процедуре </w:t>
      </w:r>
      <w:bookmarkEnd w:id="21"/>
      <w:bookmarkEnd w:id="22"/>
      <w:bookmarkEnd w:id="23"/>
      <w:r w:rsidRPr="00403595">
        <w:rPr>
          <w:b/>
          <w:bCs/>
          <w:sz w:val="24"/>
          <w:szCs w:val="24"/>
        </w:rPr>
        <w:t>состязательной закупки</w:t>
      </w:r>
    </w:p>
    <w:p w:rsidR="008F13A2" w:rsidRPr="00096689" w:rsidRDefault="00456E01" w:rsidP="00096689">
      <w:pPr>
        <w:numPr>
          <w:ilvl w:val="2"/>
          <w:numId w:val="11"/>
        </w:numPr>
        <w:suppressAutoHyphens/>
        <w:spacing w:line="240" w:lineRule="auto"/>
        <w:ind w:left="0" w:firstLine="0"/>
        <w:rPr>
          <w:b/>
          <w:sz w:val="24"/>
          <w:szCs w:val="24"/>
        </w:rPr>
      </w:pPr>
      <w:bookmarkStart w:id="28" w:name="_Ref55193512"/>
      <w:bookmarkStart w:id="29" w:name="Общие_сведения"/>
      <w:bookmarkStart w:id="30" w:name="_Ref93209175"/>
      <w:r w:rsidRPr="00403595">
        <w:rPr>
          <w:sz w:val="24"/>
          <w:szCs w:val="24"/>
        </w:rPr>
        <w:t xml:space="preserve"> Акционерное общество «Саханефтегазсбыт», расположенное по адресу: 677000, г. Якутск, ул. Чиряева, </w:t>
      </w:r>
      <w:r w:rsidR="005B4E43" w:rsidRPr="00403595">
        <w:rPr>
          <w:sz w:val="24"/>
          <w:szCs w:val="24"/>
        </w:rPr>
        <w:t>д.</w:t>
      </w:r>
      <w:r w:rsidRPr="00403595">
        <w:rPr>
          <w:sz w:val="24"/>
          <w:szCs w:val="24"/>
        </w:rPr>
        <w:t xml:space="preserve">3 (далее – Заказчик), Извещением о проведении </w:t>
      </w:r>
      <w:r w:rsidRPr="00403595">
        <w:rPr>
          <w:b/>
          <w:bCs/>
          <w:sz w:val="24"/>
          <w:szCs w:val="24"/>
        </w:rPr>
        <w:t>состязательной закупки</w:t>
      </w:r>
      <w:r w:rsidRPr="00403595">
        <w:rPr>
          <w:b/>
          <w:sz w:val="24"/>
          <w:szCs w:val="24"/>
        </w:rPr>
        <w:t xml:space="preserve"> в электронной форме</w:t>
      </w:r>
      <w:r w:rsidR="005E7AE0" w:rsidRPr="00403595">
        <w:rPr>
          <w:b/>
          <w:sz w:val="24"/>
          <w:szCs w:val="24"/>
        </w:rPr>
        <w:t xml:space="preserve"> </w:t>
      </w:r>
      <w:r w:rsidR="005E7AE0" w:rsidRPr="00403595">
        <w:rPr>
          <w:sz w:val="24"/>
          <w:szCs w:val="24"/>
        </w:rPr>
        <w:t xml:space="preserve">(далее — </w:t>
      </w:r>
      <w:r w:rsidR="005E7AE0" w:rsidRPr="00403595">
        <w:rPr>
          <w:bCs/>
          <w:sz w:val="24"/>
          <w:szCs w:val="24"/>
        </w:rPr>
        <w:t>закупка</w:t>
      </w:r>
      <w:r w:rsidR="005E7AE0" w:rsidRPr="00403595">
        <w:rPr>
          <w:sz w:val="24"/>
          <w:szCs w:val="24"/>
        </w:rPr>
        <w:t>)</w:t>
      </w:r>
      <w:r w:rsidRPr="00403595">
        <w:rPr>
          <w:sz w:val="24"/>
          <w:szCs w:val="24"/>
        </w:rPr>
        <w:t xml:space="preserve">, размещенным на сайте Заказчика </w:t>
      </w:r>
      <w:r w:rsidR="00AA12CA">
        <w:rPr>
          <w:rStyle w:val="a8"/>
          <w:color w:val="auto"/>
          <w:sz w:val="24"/>
          <w:szCs w:val="24"/>
          <w:lang w:val="en-US"/>
        </w:rPr>
        <w:fldChar w:fldCharType="begin"/>
      </w:r>
      <w:r w:rsidR="00AA12CA" w:rsidRPr="00AA12CA">
        <w:rPr>
          <w:rStyle w:val="a8"/>
          <w:color w:val="auto"/>
          <w:sz w:val="24"/>
          <w:szCs w:val="24"/>
        </w:rPr>
        <w:instrText xml:space="preserve"> </w:instrText>
      </w:r>
      <w:r w:rsidR="00AA12CA">
        <w:rPr>
          <w:rStyle w:val="a8"/>
          <w:color w:val="auto"/>
          <w:sz w:val="24"/>
          <w:szCs w:val="24"/>
          <w:lang w:val="en-US"/>
        </w:rPr>
        <w:instrText>HYPERLINK</w:instrText>
      </w:r>
      <w:r w:rsidR="00AA12CA" w:rsidRPr="00AA12CA">
        <w:rPr>
          <w:rStyle w:val="a8"/>
          <w:color w:val="auto"/>
          <w:sz w:val="24"/>
          <w:szCs w:val="24"/>
        </w:rPr>
        <w:instrText xml:space="preserve"> "</w:instrText>
      </w:r>
      <w:r w:rsidR="00AA12CA">
        <w:rPr>
          <w:rStyle w:val="a8"/>
          <w:color w:val="auto"/>
          <w:sz w:val="24"/>
          <w:szCs w:val="24"/>
          <w:lang w:val="en-US"/>
        </w:rPr>
        <w:instrText>http</w:instrText>
      </w:r>
      <w:r w:rsidR="00AA12CA" w:rsidRPr="00AA12CA">
        <w:rPr>
          <w:rStyle w:val="a8"/>
          <w:color w:val="auto"/>
          <w:sz w:val="24"/>
          <w:szCs w:val="24"/>
        </w:rPr>
        <w:instrText>://</w:instrText>
      </w:r>
      <w:r w:rsidR="00AA12CA">
        <w:rPr>
          <w:rStyle w:val="a8"/>
          <w:color w:val="auto"/>
          <w:sz w:val="24"/>
          <w:szCs w:val="24"/>
          <w:lang w:val="en-US"/>
        </w:rPr>
        <w:instrText>www</w:instrText>
      </w:r>
      <w:r w:rsidR="00AA12CA" w:rsidRPr="00AA12CA">
        <w:rPr>
          <w:rStyle w:val="a8"/>
          <w:color w:val="auto"/>
          <w:sz w:val="24"/>
          <w:szCs w:val="24"/>
        </w:rPr>
        <w:instrText xml:space="preserve">.саханефтегазсбыт.рф" </w:instrText>
      </w:r>
      <w:r w:rsidR="00AA12CA">
        <w:rPr>
          <w:rStyle w:val="a8"/>
          <w:color w:val="auto"/>
          <w:sz w:val="24"/>
          <w:szCs w:val="24"/>
          <w:lang w:val="en-US"/>
        </w:rPr>
        <w:fldChar w:fldCharType="separate"/>
      </w:r>
      <w:r w:rsidRPr="00403595">
        <w:rPr>
          <w:rStyle w:val="a8"/>
          <w:color w:val="auto"/>
          <w:sz w:val="24"/>
          <w:szCs w:val="24"/>
          <w:lang w:val="en-US"/>
        </w:rPr>
        <w:t>www</w:t>
      </w:r>
      <w:r w:rsidRPr="00403595">
        <w:rPr>
          <w:rStyle w:val="a8"/>
          <w:color w:val="auto"/>
          <w:sz w:val="24"/>
          <w:szCs w:val="24"/>
        </w:rPr>
        <w:t>.саханефтегазсбыт.рф</w:t>
      </w:r>
      <w:r w:rsidR="00AA12CA">
        <w:rPr>
          <w:rStyle w:val="a8"/>
          <w:color w:val="auto"/>
          <w:sz w:val="24"/>
          <w:szCs w:val="24"/>
        </w:rPr>
        <w:fldChar w:fldCharType="end"/>
      </w:r>
      <w:r w:rsidRPr="00403595">
        <w:rPr>
          <w:sz w:val="24"/>
          <w:szCs w:val="24"/>
        </w:rPr>
        <w:t xml:space="preserve"> </w:t>
      </w:r>
      <w:bookmarkEnd w:id="28"/>
      <w:bookmarkEnd w:id="29"/>
      <w:r w:rsidR="00D0077A" w:rsidRPr="00D0077A">
        <w:rPr>
          <w:rFonts w:eastAsia="Calibri"/>
          <w:bCs/>
          <w:sz w:val="24"/>
          <w:szCs w:val="24"/>
          <w:lang w:eastAsia="en-US"/>
        </w:rPr>
        <w:t xml:space="preserve">и на сайте оператора Единой Электронной Торговой площадки </w:t>
      </w:r>
      <w:hyperlink r:id="rId8" w:history="1">
        <w:r w:rsidR="00D0077A" w:rsidRPr="00D0077A">
          <w:rPr>
            <w:rStyle w:val="a8"/>
            <w:rFonts w:eastAsia="Calibri"/>
            <w:bCs/>
            <w:sz w:val="24"/>
            <w:szCs w:val="24"/>
            <w:lang w:eastAsia="en-US"/>
          </w:rPr>
          <w:t>https://www.</w:t>
        </w:r>
        <w:r w:rsidR="00D0077A" w:rsidRPr="00D0077A">
          <w:rPr>
            <w:rStyle w:val="a8"/>
            <w:rFonts w:eastAsia="Calibri"/>
            <w:bCs/>
            <w:sz w:val="24"/>
            <w:szCs w:val="24"/>
            <w:lang w:val="en-US" w:eastAsia="en-US"/>
          </w:rPr>
          <w:t>roseltorg</w:t>
        </w:r>
        <w:r w:rsidR="00D0077A" w:rsidRPr="00D0077A">
          <w:rPr>
            <w:rStyle w:val="a8"/>
            <w:rFonts w:eastAsia="Calibri"/>
            <w:bCs/>
            <w:sz w:val="24"/>
            <w:szCs w:val="24"/>
            <w:lang w:eastAsia="en-US"/>
          </w:rPr>
          <w:t>.ru</w:t>
        </w:r>
      </w:hyperlink>
      <w:r w:rsidR="0027660E" w:rsidRPr="0027660E">
        <w:rPr>
          <w:rFonts w:eastAsia="Calibri"/>
          <w:bCs/>
          <w:sz w:val="24"/>
          <w:szCs w:val="24"/>
          <w:lang w:eastAsia="en-US"/>
        </w:rPr>
        <w:t xml:space="preserve"> </w:t>
      </w:r>
      <w:r w:rsidR="00A419A3" w:rsidRPr="00C53137">
        <w:rPr>
          <w:rFonts w:eastAsia="Calibri"/>
          <w:bCs/>
          <w:sz w:val="24"/>
          <w:szCs w:val="24"/>
          <w:lang w:eastAsia="en-US"/>
        </w:rPr>
        <w:t>(далее – ЭП)</w:t>
      </w:r>
      <w:r w:rsidR="002D1702" w:rsidRPr="00403595">
        <w:rPr>
          <w:sz w:val="24"/>
          <w:szCs w:val="24"/>
        </w:rPr>
        <w:t xml:space="preserve">, </w:t>
      </w:r>
      <w:r w:rsidR="0043290D" w:rsidRPr="005348ED">
        <w:rPr>
          <w:bCs/>
          <w:sz w:val="24"/>
          <w:szCs w:val="24"/>
        </w:rPr>
        <w:t xml:space="preserve">пригласило юридических лиц и индивидуальных предпринимателей (далее — Участники), в том числе субъекты малого и среднего </w:t>
      </w:r>
      <w:r w:rsidR="0043290D" w:rsidRPr="00096689">
        <w:rPr>
          <w:bCs/>
          <w:sz w:val="24"/>
          <w:szCs w:val="24"/>
        </w:rPr>
        <w:t>предпринимательства к участию в процедуре состязательной закупки в электронной форме</w:t>
      </w:r>
      <w:r w:rsidR="006D0CD1" w:rsidRPr="00096689">
        <w:rPr>
          <w:rFonts w:eastAsia="Calibri"/>
          <w:bCs/>
          <w:sz w:val="24"/>
          <w:szCs w:val="24"/>
          <w:lang w:eastAsia="en-US"/>
        </w:rPr>
        <w:t xml:space="preserve"> </w:t>
      </w:r>
      <w:r w:rsidR="00096689" w:rsidRPr="00096689">
        <w:rPr>
          <w:sz w:val="24"/>
          <w:szCs w:val="24"/>
        </w:rPr>
        <w:t xml:space="preserve">на оказание услуг финансовой аренды (лизинга) автомобильного транспорта с переходом права собственности Лизингополучателю </w:t>
      </w:r>
      <w:r w:rsidR="00096689" w:rsidRPr="00096689">
        <w:rPr>
          <w:bCs/>
          <w:sz w:val="24"/>
          <w:szCs w:val="24"/>
        </w:rPr>
        <w:t xml:space="preserve"> АО «Саханефтегазсбыт»</w:t>
      </w:r>
      <w:r w:rsidR="00096689">
        <w:rPr>
          <w:bCs/>
          <w:sz w:val="24"/>
          <w:szCs w:val="24"/>
        </w:rPr>
        <w:t>.</w:t>
      </w:r>
    </w:p>
    <w:p w:rsidR="00456E01" w:rsidRPr="00403595" w:rsidRDefault="005B371F" w:rsidP="00791C8F">
      <w:pPr>
        <w:numPr>
          <w:ilvl w:val="2"/>
          <w:numId w:val="11"/>
        </w:numPr>
        <w:suppressAutoHyphens/>
        <w:spacing w:line="240" w:lineRule="auto"/>
        <w:ind w:left="0" w:firstLine="0"/>
        <w:rPr>
          <w:sz w:val="24"/>
          <w:szCs w:val="24"/>
        </w:rPr>
      </w:pPr>
      <w:r w:rsidRPr="00403595">
        <w:rPr>
          <w:sz w:val="24"/>
          <w:szCs w:val="24"/>
        </w:rPr>
        <w:t xml:space="preserve"> </w:t>
      </w:r>
      <w:r w:rsidR="00456E01" w:rsidRPr="00403595">
        <w:rPr>
          <w:sz w:val="24"/>
          <w:szCs w:val="24"/>
        </w:rPr>
        <w:t>Для справок обращаться к представителю инициатора закупки:</w:t>
      </w:r>
      <w:bookmarkEnd w:id="30"/>
      <w:r w:rsidR="00456E01" w:rsidRPr="00403595">
        <w:rPr>
          <w:sz w:val="24"/>
          <w:szCs w:val="24"/>
        </w:rPr>
        <w:t xml:space="preserve"> </w:t>
      </w:r>
    </w:p>
    <w:p w:rsidR="00255332" w:rsidRPr="00403595" w:rsidRDefault="006D0CD1" w:rsidP="00255332">
      <w:pPr>
        <w:shd w:val="clear" w:color="auto" w:fill="FFFFFF" w:themeFill="background1"/>
        <w:suppressAutoHyphens/>
        <w:spacing w:line="240" w:lineRule="auto"/>
        <w:ind w:firstLine="0"/>
        <w:rPr>
          <w:sz w:val="24"/>
          <w:szCs w:val="24"/>
        </w:rPr>
      </w:pPr>
      <w:r w:rsidRPr="00403595">
        <w:rPr>
          <w:bCs/>
          <w:sz w:val="24"/>
          <w:szCs w:val="24"/>
        </w:rPr>
        <w:t xml:space="preserve">- по техническим вопросам </w:t>
      </w:r>
      <w:r w:rsidR="00096689">
        <w:rPr>
          <w:rFonts w:eastAsia="Calibri"/>
          <w:sz w:val="24"/>
          <w:szCs w:val="24"/>
          <w:lang w:eastAsia="en-US"/>
        </w:rPr>
        <w:t>Никаноров Николай Иванович</w:t>
      </w:r>
      <w:r w:rsidR="00A757E1" w:rsidRPr="00403595">
        <w:rPr>
          <w:rFonts w:eastAsia="Calibri"/>
          <w:sz w:val="24"/>
          <w:szCs w:val="24"/>
          <w:lang w:eastAsia="en-US"/>
        </w:rPr>
        <w:t xml:space="preserve"> </w:t>
      </w:r>
      <w:r w:rsidR="00505DCD" w:rsidRPr="00403595">
        <w:rPr>
          <w:rFonts w:eastAsia="Calibri"/>
          <w:sz w:val="24"/>
          <w:szCs w:val="24"/>
          <w:lang w:eastAsia="en-US"/>
        </w:rPr>
        <w:t>– 791427297</w:t>
      </w:r>
      <w:r w:rsidR="00A419A3">
        <w:rPr>
          <w:rFonts w:eastAsia="Calibri"/>
          <w:sz w:val="24"/>
          <w:szCs w:val="24"/>
          <w:lang w:eastAsia="en-US"/>
        </w:rPr>
        <w:t>48</w:t>
      </w:r>
      <w:r w:rsidR="00505DCD" w:rsidRPr="00403595">
        <w:rPr>
          <w:rFonts w:eastAsia="Calibri"/>
          <w:sz w:val="24"/>
          <w:szCs w:val="24"/>
          <w:lang w:eastAsia="en-US"/>
        </w:rPr>
        <w:t>, доб. 2</w:t>
      </w:r>
      <w:r w:rsidR="00A419A3">
        <w:rPr>
          <w:rFonts w:eastAsia="Calibri"/>
          <w:sz w:val="24"/>
          <w:szCs w:val="24"/>
          <w:lang w:eastAsia="en-US"/>
        </w:rPr>
        <w:t>26</w:t>
      </w:r>
      <w:r w:rsidR="00096689">
        <w:rPr>
          <w:rFonts w:eastAsia="Calibri"/>
          <w:sz w:val="24"/>
          <w:szCs w:val="24"/>
          <w:lang w:eastAsia="en-US"/>
        </w:rPr>
        <w:t>2</w:t>
      </w:r>
    </w:p>
    <w:p w:rsidR="00456E01" w:rsidRPr="00403595" w:rsidRDefault="006D0CD1" w:rsidP="00456E01">
      <w:pPr>
        <w:shd w:val="clear" w:color="auto" w:fill="FFFFFF" w:themeFill="background1"/>
        <w:suppressAutoHyphens/>
        <w:spacing w:line="240" w:lineRule="auto"/>
        <w:ind w:firstLine="0"/>
        <w:rPr>
          <w:sz w:val="24"/>
          <w:szCs w:val="24"/>
        </w:rPr>
      </w:pPr>
      <w:r w:rsidRPr="00403595">
        <w:rPr>
          <w:bCs/>
          <w:sz w:val="24"/>
          <w:szCs w:val="24"/>
        </w:rPr>
        <w:t xml:space="preserve">- по вопросам процедуры закупки </w:t>
      </w:r>
      <w:r w:rsidR="00A757E1">
        <w:rPr>
          <w:sz w:val="24"/>
          <w:szCs w:val="24"/>
        </w:rPr>
        <w:t xml:space="preserve">Голокова </w:t>
      </w:r>
      <w:r w:rsidR="007300F4">
        <w:rPr>
          <w:sz w:val="24"/>
          <w:szCs w:val="24"/>
        </w:rPr>
        <w:t>Е</w:t>
      </w:r>
      <w:r w:rsidR="00A757E1">
        <w:rPr>
          <w:sz w:val="24"/>
          <w:szCs w:val="24"/>
        </w:rPr>
        <w:t>лена Владимировна</w:t>
      </w:r>
      <w:r w:rsidR="00F80A42" w:rsidRPr="00403595">
        <w:rPr>
          <w:sz w:val="24"/>
          <w:szCs w:val="24"/>
        </w:rPr>
        <w:t xml:space="preserve"> -79142729764, доб. 239</w:t>
      </w:r>
      <w:r w:rsidR="00A757E1">
        <w:rPr>
          <w:sz w:val="24"/>
          <w:szCs w:val="24"/>
        </w:rPr>
        <w:t>6</w:t>
      </w:r>
    </w:p>
    <w:p w:rsidR="00456E01" w:rsidRPr="00403595" w:rsidRDefault="00456E01" w:rsidP="00456E01">
      <w:pPr>
        <w:shd w:val="clear" w:color="auto" w:fill="FFFFFF" w:themeFill="background1"/>
        <w:suppressAutoHyphens/>
        <w:spacing w:line="240" w:lineRule="auto"/>
        <w:ind w:firstLine="0"/>
        <w:rPr>
          <w:sz w:val="24"/>
          <w:szCs w:val="24"/>
        </w:rPr>
      </w:pPr>
      <w:r w:rsidRPr="00403595">
        <w:rPr>
          <w:sz w:val="24"/>
          <w:szCs w:val="24"/>
        </w:rPr>
        <w:t xml:space="preserve">электронный адрес: </w:t>
      </w:r>
      <w:r w:rsidR="00AA12CA">
        <w:rPr>
          <w:rStyle w:val="a8"/>
          <w:color w:val="auto"/>
          <w:sz w:val="24"/>
          <w:szCs w:val="24"/>
          <w:lang w:val="en-US"/>
        </w:rPr>
        <w:fldChar w:fldCharType="begin"/>
      </w:r>
      <w:r w:rsidR="00AA12CA" w:rsidRPr="00AA12CA">
        <w:rPr>
          <w:rStyle w:val="a8"/>
          <w:color w:val="auto"/>
          <w:sz w:val="24"/>
          <w:szCs w:val="24"/>
        </w:rPr>
        <w:instrText xml:space="preserve"> </w:instrText>
      </w:r>
      <w:r w:rsidR="00AA12CA">
        <w:rPr>
          <w:rStyle w:val="a8"/>
          <w:color w:val="auto"/>
          <w:sz w:val="24"/>
          <w:szCs w:val="24"/>
          <w:lang w:val="en-US"/>
        </w:rPr>
        <w:instrText>HYPERLINK</w:instrText>
      </w:r>
      <w:r w:rsidR="00AA12CA" w:rsidRPr="00AA12CA">
        <w:rPr>
          <w:rStyle w:val="a8"/>
          <w:color w:val="auto"/>
          <w:sz w:val="24"/>
          <w:szCs w:val="24"/>
        </w:rPr>
        <w:instrText xml:space="preserve"> "</w:instrText>
      </w:r>
      <w:r w:rsidR="00AA12CA">
        <w:rPr>
          <w:rStyle w:val="a8"/>
          <w:color w:val="auto"/>
          <w:sz w:val="24"/>
          <w:szCs w:val="24"/>
          <w:lang w:val="en-US"/>
        </w:rPr>
        <w:instrText>mailto</w:instrText>
      </w:r>
      <w:r w:rsidR="00AA12CA" w:rsidRPr="00AA12CA">
        <w:rPr>
          <w:rStyle w:val="a8"/>
          <w:color w:val="auto"/>
          <w:sz w:val="24"/>
          <w:szCs w:val="24"/>
        </w:rPr>
        <w:instrText>:</w:instrText>
      </w:r>
      <w:r w:rsidR="00AA12CA">
        <w:rPr>
          <w:rStyle w:val="a8"/>
          <w:color w:val="auto"/>
          <w:sz w:val="24"/>
          <w:szCs w:val="24"/>
          <w:lang w:val="en-US"/>
        </w:rPr>
        <w:instrText>torgi</w:instrText>
      </w:r>
      <w:r w:rsidR="00AA12CA" w:rsidRPr="00AA12CA">
        <w:rPr>
          <w:rStyle w:val="a8"/>
          <w:color w:val="auto"/>
          <w:sz w:val="24"/>
          <w:szCs w:val="24"/>
        </w:rPr>
        <w:instrText>.</w:instrText>
      </w:r>
      <w:r w:rsidR="00AA12CA">
        <w:rPr>
          <w:rStyle w:val="a8"/>
          <w:color w:val="auto"/>
          <w:sz w:val="24"/>
          <w:szCs w:val="24"/>
          <w:lang w:val="en-US"/>
        </w:rPr>
        <w:instrText>sngs</w:instrText>
      </w:r>
      <w:r w:rsidR="00AA12CA" w:rsidRPr="00AA12CA">
        <w:rPr>
          <w:rStyle w:val="a8"/>
          <w:color w:val="auto"/>
          <w:sz w:val="24"/>
          <w:szCs w:val="24"/>
        </w:rPr>
        <w:instrText>@</w:instrText>
      </w:r>
      <w:r w:rsidR="00AA12CA">
        <w:rPr>
          <w:rStyle w:val="a8"/>
          <w:color w:val="auto"/>
          <w:sz w:val="24"/>
          <w:szCs w:val="24"/>
          <w:lang w:val="en-US"/>
        </w:rPr>
        <w:instrText>mail</w:instrText>
      </w:r>
      <w:r w:rsidR="00AA12CA" w:rsidRPr="00AA12CA">
        <w:rPr>
          <w:rStyle w:val="a8"/>
          <w:color w:val="auto"/>
          <w:sz w:val="24"/>
          <w:szCs w:val="24"/>
        </w:rPr>
        <w:instrText>.</w:instrText>
      </w:r>
      <w:r w:rsidR="00AA12CA">
        <w:rPr>
          <w:rStyle w:val="a8"/>
          <w:color w:val="auto"/>
          <w:sz w:val="24"/>
          <w:szCs w:val="24"/>
          <w:lang w:val="en-US"/>
        </w:rPr>
        <w:instrText>ru</w:instrText>
      </w:r>
      <w:r w:rsidR="00AA12CA" w:rsidRPr="00AA12CA">
        <w:rPr>
          <w:rStyle w:val="a8"/>
          <w:color w:val="auto"/>
          <w:sz w:val="24"/>
          <w:szCs w:val="24"/>
        </w:rPr>
        <w:instrText xml:space="preserve">" </w:instrText>
      </w:r>
      <w:r w:rsidR="00AA12CA">
        <w:rPr>
          <w:rStyle w:val="a8"/>
          <w:color w:val="auto"/>
          <w:sz w:val="24"/>
          <w:szCs w:val="24"/>
          <w:lang w:val="en-US"/>
        </w:rPr>
        <w:fldChar w:fldCharType="separate"/>
      </w:r>
      <w:r w:rsidRPr="00403595">
        <w:rPr>
          <w:rStyle w:val="a8"/>
          <w:color w:val="auto"/>
          <w:sz w:val="24"/>
          <w:szCs w:val="24"/>
          <w:lang w:val="en-US"/>
        </w:rPr>
        <w:t>torgi</w:t>
      </w:r>
      <w:r w:rsidRPr="00403595">
        <w:rPr>
          <w:rStyle w:val="a8"/>
          <w:color w:val="auto"/>
          <w:sz w:val="24"/>
          <w:szCs w:val="24"/>
        </w:rPr>
        <w:t>.</w:t>
      </w:r>
      <w:r w:rsidRPr="00403595">
        <w:rPr>
          <w:rStyle w:val="a8"/>
          <w:color w:val="auto"/>
          <w:sz w:val="24"/>
          <w:szCs w:val="24"/>
          <w:lang w:val="en-US"/>
        </w:rPr>
        <w:t>sngs</w:t>
      </w:r>
      <w:r w:rsidRPr="00403595">
        <w:rPr>
          <w:rStyle w:val="a8"/>
          <w:color w:val="auto"/>
          <w:sz w:val="24"/>
          <w:szCs w:val="24"/>
        </w:rPr>
        <w:t>@</w:t>
      </w:r>
      <w:r w:rsidRPr="00403595">
        <w:rPr>
          <w:rStyle w:val="a8"/>
          <w:color w:val="auto"/>
          <w:sz w:val="24"/>
          <w:szCs w:val="24"/>
          <w:lang w:val="en-US"/>
        </w:rPr>
        <w:t>mail</w:t>
      </w:r>
      <w:r w:rsidRPr="00403595">
        <w:rPr>
          <w:rStyle w:val="a8"/>
          <w:color w:val="auto"/>
          <w:sz w:val="24"/>
          <w:szCs w:val="24"/>
        </w:rPr>
        <w:t>.ru</w:t>
      </w:r>
      <w:r w:rsidR="00AA12CA">
        <w:rPr>
          <w:rStyle w:val="a8"/>
          <w:color w:val="auto"/>
          <w:sz w:val="24"/>
          <w:szCs w:val="24"/>
        </w:rPr>
        <w:fldChar w:fldCharType="end"/>
      </w:r>
      <w:r w:rsidRPr="00403595">
        <w:rPr>
          <w:sz w:val="24"/>
          <w:szCs w:val="24"/>
        </w:rPr>
        <w:t xml:space="preserve">. </w:t>
      </w:r>
    </w:p>
    <w:p w:rsidR="00456E01" w:rsidRPr="00403595" w:rsidRDefault="00456E01" w:rsidP="00791C8F">
      <w:pPr>
        <w:numPr>
          <w:ilvl w:val="2"/>
          <w:numId w:val="11"/>
        </w:numPr>
        <w:shd w:val="clear" w:color="auto" w:fill="FFFFFF" w:themeFill="background1"/>
        <w:spacing w:line="240" w:lineRule="auto"/>
        <w:ind w:left="0" w:firstLine="0"/>
        <w:rPr>
          <w:sz w:val="24"/>
          <w:szCs w:val="24"/>
        </w:rPr>
      </w:pPr>
      <w:r w:rsidRPr="00403595">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rsidR="00456E01" w:rsidRPr="00403595"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403595">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rsidR="00456E01" w:rsidRPr="00403595" w:rsidRDefault="00456E01" w:rsidP="00456E01">
      <w:pPr>
        <w:numPr>
          <w:ilvl w:val="2"/>
          <w:numId w:val="3"/>
        </w:numPr>
        <w:shd w:val="clear" w:color="auto" w:fill="FFFFFF"/>
        <w:tabs>
          <w:tab w:val="left" w:pos="709"/>
        </w:tabs>
        <w:spacing w:line="240" w:lineRule="auto"/>
        <w:ind w:left="0" w:firstLine="0"/>
        <w:rPr>
          <w:bCs/>
          <w:iCs/>
          <w:sz w:val="24"/>
          <w:szCs w:val="24"/>
        </w:rPr>
      </w:pPr>
      <w:r w:rsidRPr="00403595">
        <w:rPr>
          <w:sz w:val="24"/>
          <w:szCs w:val="24"/>
        </w:rPr>
        <w:t xml:space="preserve">Данная процедура </w:t>
      </w:r>
      <w:r w:rsidRPr="00403595">
        <w:rPr>
          <w:bCs/>
          <w:sz w:val="24"/>
          <w:szCs w:val="24"/>
        </w:rPr>
        <w:t>состязательной закупки</w:t>
      </w:r>
      <w:r w:rsidRPr="00403595">
        <w:rPr>
          <w:sz w:val="24"/>
          <w:szCs w:val="24"/>
        </w:rPr>
        <w:t xml:space="preserve"> является неконкурентным способом закупки. Также </w:t>
      </w:r>
      <w:r w:rsidRPr="00403595">
        <w:rPr>
          <w:bCs/>
          <w:sz w:val="24"/>
          <w:szCs w:val="24"/>
        </w:rPr>
        <w:t>состязательная закупка</w:t>
      </w:r>
      <w:r w:rsidRPr="00403595">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403595">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403595">
        <w:rPr>
          <w:bCs/>
          <w:iCs/>
          <w:sz w:val="24"/>
          <w:szCs w:val="24"/>
        </w:rPr>
        <w:t>.</w:t>
      </w:r>
    </w:p>
    <w:p w:rsidR="00456E01" w:rsidRPr="00403595" w:rsidRDefault="00456E01" w:rsidP="00456E01">
      <w:pPr>
        <w:numPr>
          <w:ilvl w:val="2"/>
          <w:numId w:val="3"/>
        </w:numPr>
        <w:shd w:val="clear" w:color="auto" w:fill="FFFFFF"/>
        <w:tabs>
          <w:tab w:val="clear" w:pos="1134"/>
        </w:tabs>
        <w:spacing w:line="240" w:lineRule="auto"/>
        <w:ind w:left="0" w:firstLine="0"/>
        <w:rPr>
          <w:sz w:val="24"/>
          <w:szCs w:val="24"/>
        </w:rPr>
      </w:pPr>
      <w:r w:rsidRPr="00403595">
        <w:rPr>
          <w:sz w:val="24"/>
          <w:szCs w:val="24"/>
        </w:rPr>
        <w:t xml:space="preserve"> Опубликованное </w:t>
      </w:r>
      <w:r w:rsidRPr="00403595">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rsidR="00456E01" w:rsidRPr="00403595" w:rsidRDefault="00456E01" w:rsidP="00456E01">
      <w:pPr>
        <w:numPr>
          <w:ilvl w:val="2"/>
          <w:numId w:val="3"/>
        </w:numPr>
        <w:shd w:val="clear" w:color="auto" w:fill="FFFFFF"/>
        <w:tabs>
          <w:tab w:val="clear" w:pos="1134"/>
        </w:tabs>
        <w:spacing w:line="240" w:lineRule="auto"/>
        <w:ind w:left="0" w:firstLine="0"/>
        <w:rPr>
          <w:sz w:val="24"/>
          <w:szCs w:val="24"/>
        </w:rPr>
      </w:pPr>
      <w:r w:rsidRPr="00403595">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rsidR="00456E01" w:rsidRPr="00403595"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03595">
        <w:rPr>
          <w:sz w:val="24"/>
          <w:szCs w:val="24"/>
        </w:rPr>
        <w:t xml:space="preserve"> Заключенный по результатам закупки Договор фиксирует все достигнутые сторонами договоренности.</w:t>
      </w:r>
    </w:p>
    <w:p w:rsidR="00456E01" w:rsidRPr="00403595"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03595">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rsidR="00456E01" w:rsidRPr="00403595" w:rsidRDefault="00456E01" w:rsidP="00456E01">
      <w:pPr>
        <w:shd w:val="clear" w:color="auto" w:fill="FFFFFF"/>
        <w:tabs>
          <w:tab w:val="num" w:pos="0"/>
          <w:tab w:val="num" w:pos="1134"/>
        </w:tabs>
        <w:spacing w:line="240" w:lineRule="auto"/>
        <w:rPr>
          <w:sz w:val="24"/>
          <w:szCs w:val="24"/>
        </w:rPr>
      </w:pPr>
      <w:r w:rsidRPr="00403595">
        <w:rPr>
          <w:b/>
          <w:sz w:val="24"/>
          <w:szCs w:val="24"/>
        </w:rPr>
        <w:t>а)</w:t>
      </w:r>
      <w:r w:rsidRPr="00403595">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rsidR="00456E01" w:rsidRPr="00403595" w:rsidRDefault="00456E01" w:rsidP="00456E01">
      <w:pPr>
        <w:shd w:val="clear" w:color="auto" w:fill="FFFFFF"/>
        <w:tabs>
          <w:tab w:val="num" w:pos="0"/>
        </w:tabs>
        <w:spacing w:line="240" w:lineRule="auto"/>
        <w:rPr>
          <w:sz w:val="24"/>
          <w:szCs w:val="24"/>
        </w:rPr>
      </w:pPr>
      <w:r w:rsidRPr="00403595">
        <w:rPr>
          <w:b/>
          <w:sz w:val="24"/>
          <w:szCs w:val="24"/>
        </w:rPr>
        <w:t>б)</w:t>
      </w:r>
      <w:r w:rsidRPr="00403595">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rsidR="00456E01" w:rsidRPr="00403595" w:rsidRDefault="00456E01" w:rsidP="00456E01">
      <w:pPr>
        <w:shd w:val="clear" w:color="auto" w:fill="FFFFFF"/>
        <w:tabs>
          <w:tab w:val="num" w:pos="0"/>
        </w:tabs>
        <w:spacing w:line="240" w:lineRule="auto"/>
        <w:rPr>
          <w:sz w:val="24"/>
          <w:szCs w:val="24"/>
        </w:rPr>
      </w:pPr>
      <w:r w:rsidRPr="00403595">
        <w:rPr>
          <w:b/>
          <w:sz w:val="24"/>
          <w:szCs w:val="24"/>
        </w:rPr>
        <w:t>в)</w:t>
      </w:r>
      <w:r w:rsidRPr="00403595">
        <w:rPr>
          <w:sz w:val="24"/>
          <w:szCs w:val="24"/>
        </w:rPr>
        <w:t xml:space="preserve"> Заявка Победителя закупки со всеми дополнениями и разъяснениями, соответствующими требованиям Заказчика.</w:t>
      </w:r>
    </w:p>
    <w:p w:rsidR="00456E01" w:rsidRPr="00403595"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03595">
        <w:rPr>
          <w:sz w:val="24"/>
          <w:szCs w:val="24"/>
        </w:rPr>
        <w:lastRenderedPageBreak/>
        <w:t xml:space="preserve"> Иные документы Заказчика и Участников не определяют права и обязанности сторон в связи с данной закупкой.</w:t>
      </w:r>
    </w:p>
    <w:p w:rsidR="00456E01" w:rsidRPr="00403595"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03595">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9" w:history="1">
        <w:r w:rsidRPr="00403595">
          <w:rPr>
            <w:sz w:val="24"/>
            <w:szCs w:val="24"/>
          </w:rPr>
          <w:t>Конституцией</w:t>
        </w:r>
      </w:hyperlink>
      <w:r w:rsidRPr="00403595">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403595">
        <w:rPr>
          <w:sz w:val="24"/>
          <w:szCs w:val="24"/>
          <w:shd w:val="clear" w:color="auto" w:fill="FFFFFF"/>
        </w:rPr>
        <w:t xml:space="preserve">от </w:t>
      </w:r>
      <w:r w:rsidR="00A3523E" w:rsidRPr="00403595">
        <w:rPr>
          <w:sz w:val="24"/>
          <w:szCs w:val="24"/>
          <w:shd w:val="clear" w:color="auto" w:fill="FFFFFF"/>
        </w:rPr>
        <w:t>2</w:t>
      </w:r>
      <w:r w:rsidR="00456650">
        <w:rPr>
          <w:sz w:val="24"/>
          <w:szCs w:val="24"/>
          <w:shd w:val="clear" w:color="auto" w:fill="FFFFFF"/>
        </w:rPr>
        <w:t>0.03</w:t>
      </w:r>
      <w:r w:rsidR="00A3523E" w:rsidRPr="00403595">
        <w:rPr>
          <w:sz w:val="24"/>
          <w:szCs w:val="24"/>
          <w:shd w:val="clear" w:color="auto" w:fill="FFFFFF"/>
        </w:rPr>
        <w:t>.202</w:t>
      </w:r>
      <w:r w:rsidR="00456650">
        <w:rPr>
          <w:sz w:val="24"/>
          <w:szCs w:val="24"/>
          <w:shd w:val="clear" w:color="auto" w:fill="FFFFFF"/>
        </w:rPr>
        <w:t>5</w:t>
      </w:r>
      <w:r w:rsidR="00A3523E" w:rsidRPr="00403595">
        <w:rPr>
          <w:sz w:val="24"/>
          <w:szCs w:val="24"/>
          <w:shd w:val="clear" w:color="auto" w:fill="FFFFFF"/>
        </w:rPr>
        <w:t xml:space="preserve"> г. № </w:t>
      </w:r>
      <w:r w:rsidR="00456650">
        <w:rPr>
          <w:sz w:val="24"/>
          <w:szCs w:val="24"/>
          <w:shd w:val="clear" w:color="auto" w:fill="FFFFFF"/>
        </w:rPr>
        <w:t>4</w:t>
      </w:r>
      <w:r w:rsidR="00A3523E" w:rsidRPr="00403595">
        <w:rPr>
          <w:sz w:val="24"/>
          <w:szCs w:val="24"/>
          <w:shd w:val="clear" w:color="auto" w:fill="FFFFFF"/>
        </w:rPr>
        <w:t>-2</w:t>
      </w:r>
      <w:r w:rsidR="00456650">
        <w:rPr>
          <w:sz w:val="24"/>
          <w:szCs w:val="24"/>
          <w:shd w:val="clear" w:color="auto" w:fill="FFFFFF"/>
        </w:rPr>
        <w:t>5</w:t>
      </w:r>
      <w:r w:rsidR="00A3523E" w:rsidRPr="00403595">
        <w:rPr>
          <w:sz w:val="24"/>
          <w:szCs w:val="24"/>
          <w:shd w:val="clear" w:color="auto" w:fill="FFFFFF"/>
        </w:rPr>
        <w:t xml:space="preserve"> </w:t>
      </w:r>
      <w:r w:rsidRPr="00403595">
        <w:rPr>
          <w:sz w:val="24"/>
          <w:szCs w:val="24"/>
        </w:rPr>
        <w:t>(далее - Положение о закупке)</w:t>
      </w:r>
      <w:r w:rsidRPr="00403595">
        <w:rPr>
          <w:sz w:val="24"/>
          <w:szCs w:val="24"/>
          <w:shd w:val="clear" w:color="auto" w:fill="FFFFFF"/>
        </w:rPr>
        <w:t>.</w:t>
      </w:r>
    </w:p>
    <w:p w:rsidR="00456E01" w:rsidRPr="00403595"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403595">
        <w:rPr>
          <w:b/>
          <w:bCs/>
          <w:sz w:val="24"/>
          <w:szCs w:val="24"/>
        </w:rPr>
        <w:t xml:space="preserve"> </w:t>
      </w:r>
      <w:bookmarkStart w:id="41" w:name="_Toc322017037"/>
      <w:r w:rsidRPr="00403595">
        <w:rPr>
          <w:b/>
          <w:bCs/>
          <w:sz w:val="24"/>
          <w:szCs w:val="24"/>
        </w:rPr>
        <w:t>Обжалование</w:t>
      </w:r>
      <w:bookmarkEnd w:id="41"/>
    </w:p>
    <w:p w:rsidR="00456E01" w:rsidRPr="00403595"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03595">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403595">
        <w:rPr>
          <w:sz w:val="24"/>
          <w:szCs w:val="24"/>
          <w:shd w:val="clear" w:color="auto" w:fill="FFFFFF"/>
        </w:rPr>
        <w:t>в случаях</w:t>
      </w:r>
      <w:r w:rsidRPr="00403595">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403595">
        <w:rPr>
          <w:sz w:val="24"/>
          <w:szCs w:val="24"/>
        </w:rPr>
        <w:t xml:space="preserve">. </w:t>
      </w:r>
    </w:p>
    <w:p w:rsidR="00456E01" w:rsidRPr="00403595"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03595">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456E01" w:rsidRPr="00403595" w:rsidRDefault="00456E01" w:rsidP="00456E01">
      <w:pPr>
        <w:shd w:val="clear" w:color="auto" w:fill="FFFFFF"/>
        <w:tabs>
          <w:tab w:val="left" w:pos="0"/>
        </w:tabs>
        <w:spacing w:line="240" w:lineRule="auto"/>
        <w:rPr>
          <w:sz w:val="24"/>
          <w:szCs w:val="24"/>
        </w:rPr>
      </w:pPr>
    </w:p>
    <w:p w:rsidR="00456E01" w:rsidRPr="00403595" w:rsidRDefault="00456E01" w:rsidP="00113E6B">
      <w:pPr>
        <w:shd w:val="clear" w:color="auto" w:fill="FFFFFF"/>
        <w:tabs>
          <w:tab w:val="left" w:pos="0"/>
        </w:tabs>
        <w:spacing w:line="240" w:lineRule="auto"/>
        <w:ind w:firstLine="0"/>
        <w:rPr>
          <w:b/>
          <w:sz w:val="24"/>
          <w:szCs w:val="24"/>
        </w:rPr>
      </w:pPr>
      <w:bookmarkStart w:id="42" w:name="_Toc322017038"/>
      <w:r w:rsidRPr="00403595">
        <w:rPr>
          <w:b/>
          <w:sz w:val="24"/>
          <w:szCs w:val="24"/>
        </w:rPr>
        <w:t>1.4. Досудебный порядок рассмотрения споров</w:t>
      </w:r>
    </w:p>
    <w:p w:rsidR="00456E01" w:rsidRPr="00403595" w:rsidRDefault="00456E01" w:rsidP="00113E6B">
      <w:pPr>
        <w:shd w:val="clear" w:color="auto" w:fill="FFFFFF"/>
        <w:tabs>
          <w:tab w:val="left" w:pos="0"/>
        </w:tabs>
        <w:spacing w:line="240" w:lineRule="auto"/>
        <w:ind w:firstLine="0"/>
        <w:rPr>
          <w:sz w:val="24"/>
          <w:szCs w:val="24"/>
        </w:rPr>
      </w:pPr>
      <w:r w:rsidRPr="00403595">
        <w:rPr>
          <w:b/>
          <w:sz w:val="24"/>
          <w:szCs w:val="24"/>
        </w:rPr>
        <w:t>1.4.1</w:t>
      </w:r>
      <w:r w:rsidR="00D15309" w:rsidRPr="00403595">
        <w:rPr>
          <w:b/>
          <w:sz w:val="24"/>
          <w:szCs w:val="24"/>
        </w:rPr>
        <w:t>.</w:t>
      </w:r>
      <w:r w:rsidRPr="00403595">
        <w:rPr>
          <w:sz w:val="24"/>
          <w:szCs w:val="24"/>
        </w:rPr>
        <w:t xml:space="preserve"> Д</w:t>
      </w:r>
      <w:r w:rsidRPr="00403595">
        <w:rPr>
          <w:bCs/>
          <w:iCs/>
          <w:sz w:val="24"/>
          <w:szCs w:val="24"/>
        </w:rPr>
        <w:t>ля разрешения разногласий по взаимному согласию</w:t>
      </w:r>
      <w:r w:rsidRPr="00403595">
        <w:rPr>
          <w:sz w:val="24"/>
          <w:szCs w:val="24"/>
        </w:rPr>
        <w:t xml:space="preserve">, Заказчик предлагает официально оформленную претензию, направить в закупочную комиссию </w:t>
      </w:r>
      <w:r w:rsidRPr="00403595">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403595">
        <w:rPr>
          <w:sz w:val="24"/>
          <w:szCs w:val="24"/>
        </w:rPr>
        <w:t xml:space="preserve"> </w:t>
      </w:r>
    </w:p>
    <w:p w:rsidR="00456E01" w:rsidRPr="00403595" w:rsidRDefault="00456E01" w:rsidP="00113E6B">
      <w:pPr>
        <w:shd w:val="clear" w:color="auto" w:fill="FFFFFF"/>
        <w:tabs>
          <w:tab w:val="left" w:pos="0"/>
        </w:tabs>
        <w:spacing w:line="240" w:lineRule="auto"/>
        <w:ind w:firstLine="0"/>
        <w:rPr>
          <w:sz w:val="24"/>
          <w:szCs w:val="24"/>
        </w:rPr>
      </w:pPr>
      <w:bookmarkStart w:id="43" w:name="_Ref301961104"/>
      <w:r w:rsidRPr="00403595">
        <w:rPr>
          <w:sz w:val="24"/>
          <w:szCs w:val="24"/>
        </w:rPr>
        <w:t xml:space="preserve">    </w:t>
      </w:r>
      <w:bookmarkEnd w:id="43"/>
      <w:r w:rsidRPr="00403595">
        <w:rPr>
          <w:sz w:val="24"/>
          <w:szCs w:val="24"/>
        </w:rPr>
        <w:t xml:space="preserve"> </w:t>
      </w:r>
      <w:r w:rsidRPr="00403595">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403595">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rsidR="00456E01" w:rsidRPr="00403595" w:rsidRDefault="00456E01" w:rsidP="00113E6B">
      <w:pPr>
        <w:shd w:val="clear" w:color="auto" w:fill="FFFFFF"/>
        <w:tabs>
          <w:tab w:val="left" w:pos="0"/>
        </w:tabs>
        <w:spacing w:line="240" w:lineRule="auto"/>
        <w:ind w:firstLine="0"/>
        <w:rPr>
          <w:sz w:val="24"/>
          <w:szCs w:val="24"/>
        </w:rPr>
      </w:pPr>
      <w:r w:rsidRPr="00403595">
        <w:rPr>
          <w:bCs/>
          <w:iCs/>
          <w:snapToGrid w:val="0"/>
          <w:sz w:val="24"/>
          <w:szCs w:val="24"/>
        </w:rPr>
        <w:t xml:space="preserve">     На время рассмотрения </w:t>
      </w:r>
      <w:r w:rsidRPr="00403595">
        <w:rPr>
          <w:snapToGrid w:val="0"/>
          <w:sz w:val="24"/>
          <w:szCs w:val="24"/>
        </w:rPr>
        <w:t>претензии</w:t>
      </w:r>
      <w:r w:rsidRPr="00403595">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rsidR="00456E01" w:rsidRPr="00403595" w:rsidRDefault="00456E01" w:rsidP="00113E6B">
      <w:pPr>
        <w:shd w:val="clear" w:color="auto" w:fill="FFFFFF"/>
        <w:tabs>
          <w:tab w:val="left" w:pos="0"/>
        </w:tabs>
        <w:spacing w:line="240" w:lineRule="auto"/>
        <w:ind w:firstLine="0"/>
        <w:rPr>
          <w:sz w:val="24"/>
          <w:szCs w:val="24"/>
        </w:rPr>
      </w:pPr>
      <w:r w:rsidRPr="00403595">
        <w:rPr>
          <w:b/>
          <w:sz w:val="24"/>
          <w:szCs w:val="24"/>
        </w:rPr>
        <w:t>1.4.2</w:t>
      </w:r>
      <w:r w:rsidR="00D15309" w:rsidRPr="00403595">
        <w:rPr>
          <w:b/>
          <w:sz w:val="24"/>
          <w:szCs w:val="24"/>
        </w:rPr>
        <w:t xml:space="preserve">. </w:t>
      </w:r>
      <w:r w:rsidRPr="00403595">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403595">
        <w:rPr>
          <w:sz w:val="24"/>
          <w:szCs w:val="24"/>
          <w:shd w:val="clear" w:color="auto" w:fill="F2DBDB"/>
        </w:rPr>
        <w:t xml:space="preserve"> </w:t>
      </w:r>
    </w:p>
    <w:p w:rsidR="00456E01" w:rsidRPr="00403595" w:rsidRDefault="00456E01" w:rsidP="00456E01">
      <w:pPr>
        <w:keepNext/>
        <w:shd w:val="clear" w:color="auto" w:fill="FFFFFF"/>
        <w:suppressAutoHyphens/>
        <w:spacing w:before="360" w:after="120" w:line="240" w:lineRule="auto"/>
        <w:ind w:left="426" w:hanging="426"/>
        <w:outlineLvl w:val="1"/>
        <w:rPr>
          <w:b/>
          <w:bCs/>
          <w:sz w:val="24"/>
          <w:szCs w:val="24"/>
        </w:rPr>
      </w:pPr>
      <w:r w:rsidRPr="00403595">
        <w:rPr>
          <w:b/>
          <w:bCs/>
          <w:sz w:val="24"/>
          <w:szCs w:val="24"/>
        </w:rPr>
        <w:t>1.5.</w:t>
      </w:r>
      <w:r w:rsidRPr="00403595">
        <w:rPr>
          <w:b/>
          <w:bCs/>
          <w:sz w:val="24"/>
          <w:szCs w:val="24"/>
        </w:rPr>
        <w:tab/>
        <w:t>Прочие положения</w:t>
      </w:r>
      <w:bookmarkEnd w:id="42"/>
    </w:p>
    <w:p w:rsidR="00456E01" w:rsidRPr="00403595"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403595">
        <w:rPr>
          <w:rFonts w:cs="Arial"/>
          <w:b/>
          <w:sz w:val="24"/>
          <w:szCs w:val="24"/>
        </w:rPr>
        <w:t>1.5.1.</w:t>
      </w:r>
      <w:r w:rsidRPr="00403595">
        <w:rPr>
          <w:rFonts w:cs="Arial"/>
          <w:sz w:val="24"/>
          <w:szCs w:val="24"/>
        </w:rPr>
        <w:t xml:space="preserve"> </w:t>
      </w:r>
      <w:r w:rsidR="00456E01" w:rsidRPr="00403595">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rsidR="00456E01" w:rsidRPr="00403595"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403595">
        <w:rPr>
          <w:rFonts w:cs="Arial"/>
          <w:b/>
          <w:sz w:val="24"/>
          <w:szCs w:val="24"/>
        </w:rPr>
        <w:t>1.5.2.</w:t>
      </w:r>
      <w:r w:rsidRPr="00403595">
        <w:rPr>
          <w:rFonts w:cs="Arial"/>
          <w:sz w:val="24"/>
          <w:szCs w:val="24"/>
        </w:rPr>
        <w:t xml:space="preserve"> </w:t>
      </w:r>
      <w:r w:rsidR="00456E01" w:rsidRPr="00403595">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456E01" w:rsidRPr="00403595"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403595">
        <w:rPr>
          <w:rFonts w:cs="Arial"/>
          <w:b/>
          <w:sz w:val="24"/>
          <w:szCs w:val="24"/>
        </w:rPr>
        <w:t>1.5.3.</w:t>
      </w:r>
      <w:r w:rsidRPr="00403595">
        <w:rPr>
          <w:rFonts w:cs="Arial"/>
          <w:sz w:val="24"/>
          <w:szCs w:val="24"/>
        </w:rPr>
        <w:t xml:space="preserve"> </w:t>
      </w:r>
      <w:r w:rsidR="00456E01" w:rsidRPr="00403595">
        <w:rPr>
          <w:rFonts w:cs="Arial"/>
          <w:sz w:val="24"/>
          <w:szCs w:val="24"/>
        </w:rPr>
        <w:t>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rsidR="00456E01" w:rsidRPr="00403595"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403595">
        <w:rPr>
          <w:rFonts w:cs="Arial"/>
          <w:b/>
          <w:sz w:val="24"/>
          <w:szCs w:val="24"/>
        </w:rPr>
        <w:lastRenderedPageBreak/>
        <w:t>1.5.4.</w:t>
      </w:r>
      <w:r w:rsidR="00456E01" w:rsidRPr="00403595">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rsidR="00456E01" w:rsidRPr="00403595" w:rsidRDefault="00456E01" w:rsidP="00456E01">
      <w:pPr>
        <w:shd w:val="clear" w:color="auto" w:fill="FFFFFF"/>
        <w:spacing w:line="240" w:lineRule="auto"/>
        <w:rPr>
          <w:sz w:val="24"/>
          <w:szCs w:val="24"/>
        </w:rPr>
      </w:pPr>
    </w:p>
    <w:p w:rsidR="009E5782" w:rsidRPr="00403595" w:rsidRDefault="009E5782" w:rsidP="00A419A3">
      <w:pPr>
        <w:numPr>
          <w:ilvl w:val="1"/>
          <w:numId w:val="12"/>
        </w:numPr>
        <w:shd w:val="clear" w:color="auto" w:fill="FFFFFF"/>
        <w:tabs>
          <w:tab w:val="num" w:pos="360"/>
        </w:tabs>
        <w:spacing w:line="240" w:lineRule="atLeast"/>
        <w:ind w:hanging="644"/>
        <w:jc w:val="left"/>
        <w:rPr>
          <w:b/>
          <w:sz w:val="24"/>
          <w:szCs w:val="24"/>
        </w:rPr>
      </w:pPr>
      <w:r w:rsidRPr="00403595">
        <w:rPr>
          <w:b/>
          <w:bCs/>
          <w:iCs/>
          <w:sz w:val="24"/>
          <w:szCs w:val="24"/>
        </w:rPr>
        <w:t xml:space="preserve"> Конфликт интересов </w:t>
      </w:r>
    </w:p>
    <w:p w:rsidR="009E5782" w:rsidRPr="00403595" w:rsidRDefault="009E5782" w:rsidP="009E5782">
      <w:pPr>
        <w:widowControl w:val="0"/>
        <w:shd w:val="clear" w:color="auto" w:fill="FFFFFF"/>
        <w:tabs>
          <w:tab w:val="left" w:pos="851"/>
        </w:tabs>
        <w:autoSpaceDE w:val="0"/>
        <w:autoSpaceDN w:val="0"/>
        <w:adjustRightInd w:val="0"/>
        <w:spacing w:line="240" w:lineRule="atLeast"/>
        <w:ind w:firstLine="0"/>
        <w:contextualSpacing/>
        <w:rPr>
          <w:rFonts w:cs="Arial"/>
          <w:bCs/>
          <w:iCs/>
          <w:sz w:val="24"/>
          <w:szCs w:val="24"/>
        </w:rPr>
      </w:pPr>
      <w:r w:rsidRPr="00403595">
        <w:rPr>
          <w:rFonts w:cs="Arial"/>
          <w:bCs/>
          <w:iCs/>
          <w:sz w:val="24"/>
          <w:szCs w:val="24"/>
        </w:rPr>
        <w:t xml:space="preserve">       </w:t>
      </w:r>
      <w:r w:rsidRPr="00403595">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rsidR="00345F85" w:rsidRPr="00403595" w:rsidRDefault="00345F85" w:rsidP="002B2C7F">
      <w:pPr>
        <w:pStyle w:val="af6"/>
        <w:tabs>
          <w:tab w:val="clear" w:pos="360"/>
        </w:tabs>
        <w:spacing w:line="240" w:lineRule="auto"/>
        <w:rPr>
          <w:b/>
          <w:bCs/>
          <w:kern w:val="28"/>
          <w:sz w:val="24"/>
          <w:szCs w:val="24"/>
        </w:rPr>
      </w:pPr>
    </w:p>
    <w:p w:rsidR="002B2C7F" w:rsidRPr="00403595" w:rsidRDefault="002B2C7F"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64053D" w:rsidRPr="00403595" w:rsidRDefault="0064053D" w:rsidP="002B2C7F">
      <w:pPr>
        <w:pStyle w:val="af6"/>
        <w:tabs>
          <w:tab w:val="clear" w:pos="360"/>
        </w:tabs>
        <w:spacing w:line="240" w:lineRule="auto"/>
        <w:rPr>
          <w:b/>
          <w:bCs/>
          <w:kern w:val="28"/>
          <w:sz w:val="24"/>
          <w:szCs w:val="24"/>
        </w:rPr>
      </w:pPr>
    </w:p>
    <w:p w:rsidR="0064053D" w:rsidRPr="00403595" w:rsidRDefault="0064053D" w:rsidP="002B2C7F">
      <w:pPr>
        <w:pStyle w:val="af6"/>
        <w:tabs>
          <w:tab w:val="clear" w:pos="360"/>
        </w:tabs>
        <w:spacing w:line="240" w:lineRule="auto"/>
        <w:rPr>
          <w:b/>
          <w:bCs/>
          <w:kern w:val="28"/>
          <w:sz w:val="24"/>
          <w:szCs w:val="24"/>
        </w:rPr>
      </w:pPr>
    </w:p>
    <w:p w:rsidR="0064053D" w:rsidRPr="00403595" w:rsidRDefault="0064053D" w:rsidP="002B2C7F">
      <w:pPr>
        <w:pStyle w:val="af6"/>
        <w:tabs>
          <w:tab w:val="clear" w:pos="360"/>
        </w:tabs>
        <w:spacing w:line="240" w:lineRule="auto"/>
        <w:rPr>
          <w:b/>
          <w:bCs/>
          <w:kern w:val="28"/>
          <w:sz w:val="24"/>
          <w:szCs w:val="24"/>
        </w:rPr>
      </w:pPr>
    </w:p>
    <w:p w:rsidR="0064053D" w:rsidRPr="00403595" w:rsidRDefault="0064053D" w:rsidP="002B2C7F">
      <w:pPr>
        <w:pStyle w:val="af6"/>
        <w:tabs>
          <w:tab w:val="clear" w:pos="360"/>
        </w:tabs>
        <w:spacing w:line="240" w:lineRule="auto"/>
        <w:rPr>
          <w:b/>
          <w:bCs/>
          <w:kern w:val="28"/>
          <w:sz w:val="24"/>
          <w:szCs w:val="24"/>
        </w:rPr>
      </w:pPr>
    </w:p>
    <w:p w:rsidR="006D0CD1" w:rsidRPr="00403595" w:rsidRDefault="006D0CD1" w:rsidP="002B2C7F">
      <w:pPr>
        <w:pStyle w:val="af6"/>
        <w:tabs>
          <w:tab w:val="clear" w:pos="360"/>
        </w:tabs>
        <w:spacing w:line="240" w:lineRule="auto"/>
        <w:rPr>
          <w:b/>
          <w:bCs/>
          <w:kern w:val="28"/>
          <w:sz w:val="24"/>
          <w:szCs w:val="24"/>
        </w:rPr>
      </w:pPr>
    </w:p>
    <w:p w:rsidR="001C6B07" w:rsidRPr="00403595" w:rsidRDefault="001C6B07" w:rsidP="002B2C7F">
      <w:pPr>
        <w:pStyle w:val="af6"/>
        <w:tabs>
          <w:tab w:val="clear" w:pos="360"/>
        </w:tabs>
        <w:spacing w:line="240" w:lineRule="auto"/>
        <w:rPr>
          <w:b/>
          <w:bCs/>
          <w:kern w:val="28"/>
          <w:sz w:val="24"/>
          <w:szCs w:val="24"/>
        </w:rPr>
      </w:pPr>
    </w:p>
    <w:p w:rsidR="0064053D" w:rsidRPr="00403595" w:rsidRDefault="0064053D" w:rsidP="00791C8F">
      <w:pPr>
        <w:pStyle w:val="af6"/>
        <w:tabs>
          <w:tab w:val="clear" w:pos="360"/>
        </w:tabs>
        <w:spacing w:line="240" w:lineRule="auto"/>
        <w:ind w:left="0" w:firstLine="0"/>
        <w:rPr>
          <w:b/>
          <w:bCs/>
          <w:kern w:val="28"/>
          <w:sz w:val="24"/>
          <w:szCs w:val="24"/>
        </w:rPr>
      </w:pPr>
    </w:p>
    <w:p w:rsidR="00791C8F" w:rsidRDefault="00791C8F" w:rsidP="00791C8F">
      <w:pPr>
        <w:pStyle w:val="af6"/>
        <w:tabs>
          <w:tab w:val="clear" w:pos="360"/>
        </w:tabs>
        <w:spacing w:line="240" w:lineRule="auto"/>
        <w:ind w:left="0" w:firstLine="0"/>
        <w:rPr>
          <w:b/>
          <w:bCs/>
          <w:kern w:val="28"/>
          <w:sz w:val="24"/>
          <w:szCs w:val="24"/>
        </w:rPr>
      </w:pPr>
    </w:p>
    <w:p w:rsidR="00157B6F" w:rsidRDefault="00157B6F" w:rsidP="00791C8F">
      <w:pPr>
        <w:pStyle w:val="af6"/>
        <w:tabs>
          <w:tab w:val="clear" w:pos="360"/>
        </w:tabs>
        <w:spacing w:line="240" w:lineRule="auto"/>
        <w:ind w:left="0" w:firstLine="0"/>
        <w:rPr>
          <w:b/>
          <w:bCs/>
          <w:kern w:val="28"/>
          <w:sz w:val="24"/>
          <w:szCs w:val="24"/>
        </w:rPr>
      </w:pPr>
    </w:p>
    <w:p w:rsidR="00157B6F" w:rsidRDefault="00157B6F" w:rsidP="00791C8F">
      <w:pPr>
        <w:pStyle w:val="af6"/>
        <w:tabs>
          <w:tab w:val="clear" w:pos="360"/>
        </w:tabs>
        <w:spacing w:line="240" w:lineRule="auto"/>
        <w:ind w:left="0" w:firstLine="0"/>
        <w:rPr>
          <w:b/>
          <w:bCs/>
          <w:kern w:val="28"/>
          <w:sz w:val="24"/>
          <w:szCs w:val="24"/>
        </w:rPr>
      </w:pPr>
    </w:p>
    <w:p w:rsidR="0027660E" w:rsidRDefault="0027660E" w:rsidP="00791C8F">
      <w:pPr>
        <w:pStyle w:val="af6"/>
        <w:tabs>
          <w:tab w:val="clear" w:pos="360"/>
        </w:tabs>
        <w:spacing w:line="240" w:lineRule="auto"/>
        <w:ind w:left="0" w:firstLine="0"/>
        <w:rPr>
          <w:b/>
          <w:bCs/>
          <w:kern w:val="28"/>
          <w:sz w:val="24"/>
          <w:szCs w:val="24"/>
        </w:rPr>
      </w:pPr>
    </w:p>
    <w:p w:rsidR="000C6650" w:rsidRPr="00403595" w:rsidRDefault="000C6650" w:rsidP="000C6650">
      <w:pPr>
        <w:tabs>
          <w:tab w:val="left" w:pos="1134"/>
        </w:tabs>
        <w:spacing w:line="240" w:lineRule="auto"/>
        <w:ind w:left="-567" w:firstLine="709"/>
        <w:rPr>
          <w:b/>
          <w:bCs/>
          <w:kern w:val="28"/>
          <w:sz w:val="24"/>
          <w:szCs w:val="24"/>
        </w:rPr>
      </w:pPr>
      <w:r w:rsidRPr="00403595">
        <w:rPr>
          <w:b/>
          <w:bCs/>
          <w:kern w:val="28"/>
          <w:sz w:val="24"/>
          <w:szCs w:val="24"/>
        </w:rPr>
        <w:lastRenderedPageBreak/>
        <w:t>2.</w:t>
      </w:r>
      <w:r w:rsidR="00DC20B8" w:rsidRPr="00403595">
        <w:rPr>
          <w:b/>
          <w:bCs/>
          <w:kern w:val="28"/>
          <w:sz w:val="24"/>
          <w:szCs w:val="24"/>
        </w:rPr>
        <w:t xml:space="preserve"> </w:t>
      </w:r>
      <w:r w:rsidRPr="00403595">
        <w:rPr>
          <w:b/>
          <w:bCs/>
          <w:kern w:val="28"/>
          <w:sz w:val="24"/>
          <w:szCs w:val="24"/>
        </w:rPr>
        <w:t>Техническое задание</w:t>
      </w:r>
    </w:p>
    <w:p w:rsidR="001729F9" w:rsidRPr="00403595" w:rsidRDefault="001729F9" w:rsidP="001729F9">
      <w:pPr>
        <w:tabs>
          <w:tab w:val="left" w:pos="708"/>
        </w:tabs>
        <w:spacing w:line="240" w:lineRule="auto"/>
        <w:ind w:firstLine="0"/>
        <w:rPr>
          <w:iCs/>
          <w:sz w:val="24"/>
          <w:szCs w:val="24"/>
        </w:rPr>
      </w:pPr>
    </w:p>
    <w:p w:rsidR="00096689" w:rsidRDefault="0027660E" w:rsidP="00096689">
      <w:pPr>
        <w:widowControl w:val="0"/>
        <w:autoSpaceDE w:val="0"/>
        <w:autoSpaceDN w:val="0"/>
        <w:adjustRightInd w:val="0"/>
        <w:spacing w:after="240" w:line="240" w:lineRule="auto"/>
        <w:ind w:left="142" w:firstLine="0"/>
        <w:contextualSpacing/>
        <w:rPr>
          <w:rFonts w:eastAsia="Calibri"/>
          <w:sz w:val="24"/>
          <w:szCs w:val="24"/>
          <w:lang w:eastAsia="en-US"/>
        </w:rPr>
      </w:pPr>
      <w:r w:rsidRPr="0027660E">
        <w:rPr>
          <w:rFonts w:eastAsia="Calibri"/>
          <w:b/>
          <w:sz w:val="24"/>
          <w:szCs w:val="24"/>
          <w:lang w:eastAsia="en-US"/>
        </w:rPr>
        <w:t xml:space="preserve">2.1. Предмет состязательной закупки в электронной форме: </w:t>
      </w:r>
      <w:r w:rsidR="00096689" w:rsidRPr="00096689">
        <w:rPr>
          <w:rFonts w:eastAsia="Calibri"/>
          <w:bCs/>
          <w:sz w:val="24"/>
          <w:szCs w:val="24"/>
          <w:lang w:eastAsia="en-US"/>
        </w:rPr>
        <w:t xml:space="preserve">Оказание услуг финансовой аренды (лизинга) </w:t>
      </w:r>
      <w:r w:rsidR="00096689" w:rsidRPr="00D0077A">
        <w:rPr>
          <w:rFonts w:eastAsia="Calibri"/>
          <w:bCs/>
          <w:sz w:val="24"/>
          <w:szCs w:val="24"/>
          <w:lang w:eastAsia="en-US"/>
        </w:rPr>
        <w:t>автомобильного транспорта с переходом права собственности Лизингополучателю АО «Саханефтегазсбыт»</w:t>
      </w:r>
      <w:r w:rsidR="00096689" w:rsidRPr="00D0077A">
        <w:rPr>
          <w:rFonts w:eastAsia="Calibri"/>
          <w:sz w:val="24"/>
          <w:szCs w:val="24"/>
          <w:lang w:eastAsia="en-US"/>
        </w:rPr>
        <w:t xml:space="preserve"> (далее по тексту - автотехника).</w:t>
      </w:r>
    </w:p>
    <w:p w:rsidR="00A17F8B" w:rsidRPr="00D0077A" w:rsidRDefault="00A17F8B" w:rsidP="00096689">
      <w:pPr>
        <w:widowControl w:val="0"/>
        <w:autoSpaceDE w:val="0"/>
        <w:autoSpaceDN w:val="0"/>
        <w:adjustRightInd w:val="0"/>
        <w:spacing w:after="240" w:line="240" w:lineRule="auto"/>
        <w:ind w:left="142" w:firstLine="0"/>
        <w:contextualSpacing/>
        <w:rPr>
          <w:rFonts w:eastAsia="Calibri"/>
          <w:sz w:val="24"/>
          <w:szCs w:val="24"/>
          <w:lang w:eastAsia="en-US"/>
        </w:rPr>
      </w:pPr>
    </w:p>
    <w:tbl>
      <w:tblPr>
        <w:tblW w:w="1020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898"/>
        <w:gridCol w:w="4566"/>
        <w:gridCol w:w="1691"/>
        <w:gridCol w:w="3046"/>
      </w:tblGrid>
      <w:tr w:rsidR="00A17F8B" w:rsidRPr="00A17F8B" w:rsidTr="005827DF">
        <w:trPr>
          <w:trHeight w:val="780"/>
          <w:jc w:val="center"/>
        </w:trPr>
        <w:tc>
          <w:tcPr>
            <w:tcW w:w="899" w:type="dxa"/>
            <w:tcMar>
              <w:left w:w="98" w:type="dxa"/>
            </w:tcMar>
            <w:vAlign w:val="center"/>
          </w:tcPr>
          <w:p w:rsidR="00A17F8B" w:rsidRPr="00A17F8B" w:rsidRDefault="00A17F8B" w:rsidP="00A17F8B">
            <w:pPr>
              <w:widowControl w:val="0"/>
              <w:autoSpaceDE w:val="0"/>
              <w:autoSpaceDN w:val="0"/>
              <w:adjustRightInd w:val="0"/>
              <w:spacing w:after="240" w:line="240" w:lineRule="auto"/>
              <w:ind w:left="142" w:firstLine="0"/>
              <w:contextualSpacing/>
              <w:rPr>
                <w:b/>
                <w:sz w:val="24"/>
                <w:szCs w:val="24"/>
              </w:rPr>
            </w:pPr>
            <w:r w:rsidRPr="00A17F8B">
              <w:rPr>
                <w:b/>
                <w:sz w:val="24"/>
                <w:szCs w:val="24"/>
              </w:rPr>
              <w:t>№ Лота</w:t>
            </w:r>
          </w:p>
        </w:tc>
        <w:tc>
          <w:tcPr>
            <w:tcW w:w="4771" w:type="dxa"/>
            <w:tcMar>
              <w:left w:w="98" w:type="dxa"/>
            </w:tcMar>
            <w:vAlign w:val="center"/>
          </w:tcPr>
          <w:p w:rsidR="00A17F8B" w:rsidRPr="00A17F8B" w:rsidRDefault="00A17F8B" w:rsidP="00A17F8B">
            <w:pPr>
              <w:widowControl w:val="0"/>
              <w:autoSpaceDE w:val="0"/>
              <w:autoSpaceDN w:val="0"/>
              <w:adjustRightInd w:val="0"/>
              <w:spacing w:after="240" w:line="240" w:lineRule="auto"/>
              <w:ind w:left="142" w:firstLine="0"/>
              <w:contextualSpacing/>
              <w:rPr>
                <w:b/>
                <w:sz w:val="24"/>
                <w:szCs w:val="24"/>
              </w:rPr>
            </w:pPr>
            <w:r w:rsidRPr="00A17F8B">
              <w:rPr>
                <w:b/>
                <w:sz w:val="24"/>
                <w:szCs w:val="24"/>
              </w:rPr>
              <w:t>Марка и наименование</w:t>
            </w:r>
          </w:p>
        </w:tc>
        <w:tc>
          <w:tcPr>
            <w:tcW w:w="1413" w:type="dxa"/>
            <w:tcMar>
              <w:left w:w="98" w:type="dxa"/>
            </w:tcMar>
            <w:vAlign w:val="center"/>
          </w:tcPr>
          <w:p w:rsidR="00A17F8B" w:rsidRPr="00A17F8B" w:rsidRDefault="00A17F8B" w:rsidP="00A17F8B">
            <w:pPr>
              <w:widowControl w:val="0"/>
              <w:autoSpaceDE w:val="0"/>
              <w:autoSpaceDN w:val="0"/>
              <w:adjustRightInd w:val="0"/>
              <w:spacing w:after="240" w:line="240" w:lineRule="auto"/>
              <w:ind w:left="142" w:firstLine="0"/>
              <w:contextualSpacing/>
              <w:rPr>
                <w:b/>
                <w:sz w:val="24"/>
                <w:szCs w:val="24"/>
              </w:rPr>
            </w:pPr>
            <w:r w:rsidRPr="00A17F8B">
              <w:rPr>
                <w:b/>
                <w:sz w:val="24"/>
                <w:szCs w:val="24"/>
              </w:rPr>
              <w:t>Количество, ед.</w:t>
            </w:r>
          </w:p>
        </w:tc>
        <w:tc>
          <w:tcPr>
            <w:tcW w:w="3118" w:type="dxa"/>
            <w:vAlign w:val="center"/>
          </w:tcPr>
          <w:p w:rsidR="00A17F8B" w:rsidRPr="00A17F8B" w:rsidRDefault="00A17F8B" w:rsidP="00A17F8B">
            <w:pPr>
              <w:widowControl w:val="0"/>
              <w:autoSpaceDE w:val="0"/>
              <w:autoSpaceDN w:val="0"/>
              <w:adjustRightInd w:val="0"/>
              <w:spacing w:after="240" w:line="240" w:lineRule="auto"/>
              <w:ind w:left="142" w:firstLine="0"/>
              <w:contextualSpacing/>
              <w:rPr>
                <w:b/>
                <w:iCs/>
                <w:sz w:val="24"/>
                <w:szCs w:val="24"/>
              </w:rPr>
            </w:pPr>
            <w:r w:rsidRPr="00A17F8B">
              <w:rPr>
                <w:b/>
                <w:iCs/>
                <w:sz w:val="24"/>
                <w:szCs w:val="24"/>
              </w:rPr>
              <w:t>Сведения о начальной (максимальной) цене договора</w:t>
            </w:r>
          </w:p>
          <w:p w:rsidR="00A17F8B" w:rsidRPr="00A17F8B" w:rsidRDefault="00A17F8B" w:rsidP="00A17F8B">
            <w:pPr>
              <w:widowControl w:val="0"/>
              <w:autoSpaceDE w:val="0"/>
              <w:autoSpaceDN w:val="0"/>
              <w:adjustRightInd w:val="0"/>
              <w:spacing w:after="240" w:line="240" w:lineRule="auto"/>
              <w:ind w:left="142" w:firstLine="0"/>
              <w:contextualSpacing/>
              <w:rPr>
                <w:b/>
                <w:sz w:val="24"/>
                <w:szCs w:val="24"/>
              </w:rPr>
            </w:pPr>
            <w:r w:rsidRPr="00A17F8B">
              <w:rPr>
                <w:b/>
                <w:iCs/>
                <w:sz w:val="24"/>
                <w:szCs w:val="24"/>
              </w:rPr>
              <w:t>с НДС, руб.</w:t>
            </w:r>
          </w:p>
        </w:tc>
      </w:tr>
      <w:tr w:rsidR="00A17F8B" w:rsidRPr="00A17F8B" w:rsidTr="005827DF">
        <w:trPr>
          <w:trHeight w:val="814"/>
          <w:jc w:val="center"/>
        </w:trPr>
        <w:tc>
          <w:tcPr>
            <w:tcW w:w="899" w:type="dxa"/>
            <w:tcMar>
              <w:left w:w="98" w:type="dxa"/>
            </w:tcMar>
            <w:vAlign w:val="center"/>
          </w:tcPr>
          <w:p w:rsidR="00A17F8B" w:rsidRPr="00A17F8B" w:rsidRDefault="00A17F8B" w:rsidP="00A17F8B">
            <w:pPr>
              <w:widowControl w:val="0"/>
              <w:autoSpaceDE w:val="0"/>
              <w:autoSpaceDN w:val="0"/>
              <w:adjustRightInd w:val="0"/>
              <w:spacing w:after="240" w:line="240" w:lineRule="auto"/>
              <w:ind w:left="142" w:firstLine="0"/>
              <w:contextualSpacing/>
              <w:rPr>
                <w:b/>
                <w:sz w:val="24"/>
                <w:szCs w:val="24"/>
              </w:rPr>
            </w:pPr>
            <w:r w:rsidRPr="00A17F8B">
              <w:rPr>
                <w:b/>
                <w:sz w:val="24"/>
                <w:szCs w:val="24"/>
              </w:rPr>
              <w:t>1</w:t>
            </w:r>
          </w:p>
        </w:tc>
        <w:tc>
          <w:tcPr>
            <w:tcW w:w="4771" w:type="dxa"/>
            <w:tcMar>
              <w:left w:w="98" w:type="dxa"/>
            </w:tcMar>
            <w:vAlign w:val="center"/>
          </w:tcPr>
          <w:p w:rsidR="00A17F8B" w:rsidRPr="00A17F8B" w:rsidRDefault="00A17F8B" w:rsidP="00A17F8B">
            <w:pPr>
              <w:widowControl w:val="0"/>
              <w:autoSpaceDE w:val="0"/>
              <w:autoSpaceDN w:val="0"/>
              <w:adjustRightInd w:val="0"/>
              <w:spacing w:after="240" w:line="240" w:lineRule="auto"/>
              <w:ind w:left="142" w:firstLine="0"/>
              <w:contextualSpacing/>
              <w:rPr>
                <w:b/>
                <w:sz w:val="24"/>
                <w:szCs w:val="24"/>
              </w:rPr>
            </w:pPr>
            <w:r w:rsidRPr="00A17F8B">
              <w:rPr>
                <w:b/>
                <w:sz w:val="24"/>
                <w:szCs w:val="24"/>
              </w:rPr>
              <w:t>Автоцистерна пожарная АЦ 6,0-40 на шасси УРАЛ NEXT 5557</w:t>
            </w:r>
          </w:p>
        </w:tc>
        <w:tc>
          <w:tcPr>
            <w:tcW w:w="1413" w:type="dxa"/>
            <w:tcMar>
              <w:left w:w="98" w:type="dxa"/>
            </w:tcMar>
            <w:vAlign w:val="center"/>
          </w:tcPr>
          <w:p w:rsidR="00A17F8B" w:rsidRPr="00A17F8B" w:rsidRDefault="00A17F8B" w:rsidP="00A17F8B">
            <w:pPr>
              <w:widowControl w:val="0"/>
              <w:autoSpaceDE w:val="0"/>
              <w:autoSpaceDN w:val="0"/>
              <w:adjustRightInd w:val="0"/>
              <w:spacing w:after="240" w:line="240" w:lineRule="auto"/>
              <w:ind w:left="142" w:firstLine="0"/>
              <w:contextualSpacing/>
              <w:rPr>
                <w:b/>
                <w:sz w:val="24"/>
                <w:szCs w:val="24"/>
              </w:rPr>
            </w:pPr>
            <w:r w:rsidRPr="00A17F8B">
              <w:rPr>
                <w:b/>
                <w:sz w:val="24"/>
                <w:szCs w:val="24"/>
              </w:rPr>
              <w:t>1</w:t>
            </w:r>
          </w:p>
        </w:tc>
        <w:tc>
          <w:tcPr>
            <w:tcW w:w="3118" w:type="dxa"/>
            <w:vAlign w:val="center"/>
          </w:tcPr>
          <w:p w:rsidR="00A17F8B" w:rsidRPr="00A17F8B" w:rsidRDefault="00A17F8B" w:rsidP="00A17F8B">
            <w:pPr>
              <w:widowControl w:val="0"/>
              <w:autoSpaceDE w:val="0"/>
              <w:autoSpaceDN w:val="0"/>
              <w:adjustRightInd w:val="0"/>
              <w:spacing w:after="240" w:line="240" w:lineRule="auto"/>
              <w:ind w:left="142" w:firstLine="0"/>
              <w:contextualSpacing/>
              <w:rPr>
                <w:b/>
                <w:sz w:val="24"/>
                <w:szCs w:val="24"/>
              </w:rPr>
            </w:pPr>
            <w:r w:rsidRPr="00A17F8B">
              <w:rPr>
                <w:b/>
                <w:sz w:val="24"/>
                <w:szCs w:val="24"/>
              </w:rPr>
              <w:t>17 521 982,76</w:t>
            </w:r>
          </w:p>
        </w:tc>
      </w:tr>
    </w:tbl>
    <w:p w:rsidR="00A419A3" w:rsidRPr="00D0077A" w:rsidRDefault="00A419A3" w:rsidP="00A419A3">
      <w:pPr>
        <w:widowControl w:val="0"/>
        <w:autoSpaceDE w:val="0"/>
        <w:autoSpaceDN w:val="0"/>
        <w:adjustRightInd w:val="0"/>
        <w:spacing w:after="240" w:line="240" w:lineRule="auto"/>
        <w:ind w:left="142" w:firstLine="0"/>
        <w:contextualSpacing/>
        <w:rPr>
          <w:b/>
          <w:sz w:val="24"/>
          <w:szCs w:val="24"/>
        </w:rPr>
      </w:pPr>
    </w:p>
    <w:p w:rsidR="00087F89" w:rsidRPr="00D0077A" w:rsidRDefault="00087F89" w:rsidP="00087F89">
      <w:pPr>
        <w:tabs>
          <w:tab w:val="left" w:pos="426"/>
        </w:tabs>
        <w:spacing w:line="240" w:lineRule="auto"/>
        <w:ind w:firstLine="0"/>
        <w:rPr>
          <w:sz w:val="24"/>
          <w:szCs w:val="24"/>
        </w:rPr>
      </w:pPr>
      <w:r w:rsidRPr="00D0077A">
        <w:rPr>
          <w:b/>
          <w:sz w:val="24"/>
          <w:szCs w:val="24"/>
        </w:rPr>
        <w:t xml:space="preserve">    2.2. Место </w:t>
      </w:r>
      <w:r w:rsidRPr="00D0077A">
        <w:rPr>
          <w:b/>
          <w:bCs/>
          <w:sz w:val="24"/>
          <w:szCs w:val="24"/>
        </w:rPr>
        <w:t>поставки предмета Лизинга</w:t>
      </w:r>
      <w:r w:rsidRPr="00D0077A">
        <w:rPr>
          <w:b/>
          <w:sz w:val="24"/>
          <w:szCs w:val="24"/>
        </w:rPr>
        <w:t xml:space="preserve">: </w:t>
      </w:r>
      <w:r w:rsidRPr="00D0077A">
        <w:rPr>
          <w:sz w:val="24"/>
          <w:szCs w:val="24"/>
        </w:rPr>
        <w:t xml:space="preserve">Российская Федерация, Республика Саха (Якутия), п. </w:t>
      </w:r>
      <w:proofErr w:type="spellStart"/>
      <w:r w:rsidRPr="00D0077A">
        <w:rPr>
          <w:sz w:val="24"/>
          <w:szCs w:val="24"/>
        </w:rPr>
        <w:t>Жатай</w:t>
      </w:r>
      <w:proofErr w:type="spellEnd"/>
      <w:r w:rsidRPr="00D0077A">
        <w:rPr>
          <w:sz w:val="24"/>
          <w:szCs w:val="24"/>
        </w:rPr>
        <w:t xml:space="preserve">, ул. </w:t>
      </w:r>
      <w:proofErr w:type="spellStart"/>
      <w:r w:rsidRPr="00D0077A">
        <w:rPr>
          <w:sz w:val="24"/>
          <w:szCs w:val="24"/>
        </w:rPr>
        <w:t>Строда</w:t>
      </w:r>
      <w:proofErr w:type="spellEnd"/>
      <w:r w:rsidRPr="00D0077A">
        <w:rPr>
          <w:sz w:val="24"/>
          <w:szCs w:val="24"/>
        </w:rPr>
        <w:t xml:space="preserve"> 12 – филиал «Якутская нефтебаза» АО «Саханефтегазсбыт».</w:t>
      </w:r>
    </w:p>
    <w:p w:rsidR="00087F89" w:rsidRPr="00D0077A" w:rsidRDefault="00087F89" w:rsidP="00087F89">
      <w:pPr>
        <w:tabs>
          <w:tab w:val="left" w:pos="426"/>
        </w:tabs>
        <w:spacing w:line="240" w:lineRule="auto"/>
        <w:ind w:firstLine="0"/>
        <w:rPr>
          <w:sz w:val="24"/>
          <w:szCs w:val="24"/>
        </w:rPr>
      </w:pPr>
      <w:r w:rsidRPr="00D0077A">
        <w:rPr>
          <w:b/>
          <w:sz w:val="24"/>
          <w:szCs w:val="24"/>
        </w:rPr>
        <w:t xml:space="preserve">    2.3. Сроки поставки </w:t>
      </w:r>
      <w:r w:rsidRPr="00D0077A">
        <w:rPr>
          <w:b/>
          <w:bCs/>
          <w:sz w:val="24"/>
          <w:szCs w:val="24"/>
        </w:rPr>
        <w:t xml:space="preserve">предмета Лизинга: </w:t>
      </w:r>
      <w:r w:rsidRPr="00D0077A">
        <w:rPr>
          <w:sz w:val="24"/>
          <w:szCs w:val="24"/>
        </w:rPr>
        <w:t>Предмет лизинга передается в лизинг вместе со всеми принадлежностями и со всеми документами (техническим паспортом, гарантийным талоном и другими документами, необходимыми при пользовании Предметом лизинга в течение: 90 календарных дней с даты заключения договора, с возможностью досрочной поставки</w:t>
      </w:r>
    </w:p>
    <w:p w:rsidR="00087F89" w:rsidRDefault="00087F89" w:rsidP="00087F89">
      <w:pPr>
        <w:tabs>
          <w:tab w:val="left" w:pos="426"/>
        </w:tabs>
        <w:spacing w:line="240" w:lineRule="auto"/>
        <w:ind w:firstLine="0"/>
        <w:rPr>
          <w:sz w:val="24"/>
          <w:szCs w:val="24"/>
        </w:rPr>
      </w:pPr>
      <w:r w:rsidRPr="00D0077A">
        <w:rPr>
          <w:b/>
          <w:sz w:val="24"/>
          <w:szCs w:val="24"/>
        </w:rPr>
        <w:t xml:space="preserve">     2.4. Условия поставки </w:t>
      </w:r>
      <w:r w:rsidRPr="00D0077A">
        <w:rPr>
          <w:b/>
          <w:bCs/>
          <w:sz w:val="24"/>
          <w:szCs w:val="24"/>
        </w:rPr>
        <w:t>предмета Лизинга</w:t>
      </w:r>
      <w:r w:rsidRPr="00D0077A">
        <w:rPr>
          <w:b/>
          <w:sz w:val="24"/>
          <w:szCs w:val="24"/>
        </w:rPr>
        <w:t xml:space="preserve">: </w:t>
      </w:r>
      <w:r w:rsidRPr="00D0077A">
        <w:rPr>
          <w:sz w:val="24"/>
          <w:szCs w:val="24"/>
        </w:rPr>
        <w:t>Доставка Предмета лизинга Лизингополучателю осуществляется Лизингодателем по согласованию с Лизингополучателем самостоятельно или с привлечением третьих</w:t>
      </w:r>
      <w:r w:rsidRPr="000B579F">
        <w:rPr>
          <w:sz w:val="24"/>
          <w:szCs w:val="24"/>
        </w:rPr>
        <w:t xml:space="preserve"> лиц. Технологический пробег к месту передачи Предмета лизинга Лизингополучателю не более 10000 км. (Технологический пробег добавляется к гарантийному пробегу).</w:t>
      </w:r>
    </w:p>
    <w:p w:rsidR="00087F89" w:rsidRPr="00D0077A" w:rsidRDefault="00087F89" w:rsidP="00087F89">
      <w:pPr>
        <w:tabs>
          <w:tab w:val="left" w:pos="426"/>
        </w:tabs>
        <w:spacing w:line="240" w:lineRule="auto"/>
        <w:ind w:firstLine="0"/>
        <w:rPr>
          <w:sz w:val="24"/>
          <w:szCs w:val="24"/>
        </w:rPr>
      </w:pPr>
      <w:r>
        <w:rPr>
          <w:b/>
          <w:sz w:val="24"/>
          <w:szCs w:val="24"/>
        </w:rPr>
        <w:t xml:space="preserve">     </w:t>
      </w:r>
      <w:r w:rsidRPr="00D0077A">
        <w:rPr>
          <w:b/>
          <w:sz w:val="24"/>
          <w:szCs w:val="24"/>
        </w:rPr>
        <w:t xml:space="preserve">2.5. Форма, сроки и порядок оплаты предмета Лизинга: </w:t>
      </w:r>
      <w:r w:rsidRPr="00D0077A">
        <w:rPr>
          <w:sz w:val="24"/>
          <w:szCs w:val="24"/>
        </w:rPr>
        <w:t>Безналичный расчет.  Лизингодатель в соответствии с условиями Договора обязуется приобрести автотехнику, технические характеристики которого приведены в техническом задании и передать Предмет лизинга за плату во временное владение и пользование (в лизинг) Лизингополучателю, а Лизингополучатель обязуется принять Предмет лизинга и выплатить Лизингодателю лизинговые платежи в порядке и сроки, предусмотренные Договором.</w:t>
      </w:r>
    </w:p>
    <w:p w:rsidR="00087F89" w:rsidRPr="00D0077A" w:rsidRDefault="00087F89" w:rsidP="00087F89">
      <w:pPr>
        <w:tabs>
          <w:tab w:val="left" w:pos="426"/>
        </w:tabs>
        <w:spacing w:line="240" w:lineRule="auto"/>
        <w:ind w:firstLine="0"/>
        <w:rPr>
          <w:sz w:val="24"/>
          <w:szCs w:val="24"/>
        </w:rPr>
      </w:pPr>
      <w:r w:rsidRPr="00D0077A">
        <w:rPr>
          <w:sz w:val="24"/>
          <w:szCs w:val="24"/>
        </w:rPr>
        <w:t xml:space="preserve">- </w:t>
      </w:r>
      <w:r w:rsidR="001311EA">
        <w:rPr>
          <w:sz w:val="24"/>
          <w:szCs w:val="24"/>
        </w:rPr>
        <w:t xml:space="preserve">аванс </w:t>
      </w:r>
      <w:r w:rsidR="001311EA" w:rsidRPr="00087F89">
        <w:rPr>
          <w:color w:val="000000"/>
          <w:sz w:val="24"/>
          <w:szCs w:val="24"/>
        </w:rPr>
        <w:t xml:space="preserve">30% от цены </w:t>
      </w:r>
      <w:r w:rsidR="001311EA">
        <w:rPr>
          <w:color w:val="000000"/>
          <w:sz w:val="24"/>
          <w:szCs w:val="24"/>
        </w:rPr>
        <w:t>Договора</w:t>
      </w:r>
      <w:r w:rsidR="001311EA" w:rsidRPr="00087F89">
        <w:rPr>
          <w:color w:val="000000"/>
          <w:sz w:val="24"/>
          <w:szCs w:val="24"/>
        </w:rPr>
        <w:t xml:space="preserve">, в течение </w:t>
      </w:r>
      <w:r w:rsidR="001311EA">
        <w:rPr>
          <w:color w:val="000000"/>
          <w:sz w:val="24"/>
          <w:szCs w:val="24"/>
        </w:rPr>
        <w:t>7</w:t>
      </w:r>
      <w:r w:rsidR="001311EA" w:rsidRPr="00087F89">
        <w:rPr>
          <w:color w:val="000000"/>
          <w:sz w:val="24"/>
          <w:szCs w:val="24"/>
        </w:rPr>
        <w:t xml:space="preserve"> рабочих дней со дня получения Лизингополучателем счета, выставленного Лизингодателем</w:t>
      </w:r>
      <w:r w:rsidRPr="00D0077A">
        <w:rPr>
          <w:sz w:val="24"/>
          <w:szCs w:val="24"/>
        </w:rPr>
        <w:t>;</w:t>
      </w:r>
    </w:p>
    <w:p w:rsidR="00087F89" w:rsidRDefault="00087F89" w:rsidP="00087F89">
      <w:pPr>
        <w:tabs>
          <w:tab w:val="left" w:pos="426"/>
        </w:tabs>
        <w:spacing w:line="240" w:lineRule="auto"/>
        <w:ind w:firstLine="0"/>
        <w:rPr>
          <w:sz w:val="24"/>
          <w:szCs w:val="24"/>
        </w:rPr>
      </w:pPr>
      <w:r w:rsidRPr="00D0077A">
        <w:rPr>
          <w:sz w:val="24"/>
          <w:szCs w:val="24"/>
        </w:rPr>
        <w:t>Срок лизинга по договору составляет 12 (двенадцать) месяцев и начинается с даты подписания Акта приема передачи</w:t>
      </w:r>
      <w:r>
        <w:rPr>
          <w:sz w:val="24"/>
          <w:szCs w:val="24"/>
        </w:rPr>
        <w:t xml:space="preserve"> Предмета лизинга.</w:t>
      </w:r>
    </w:p>
    <w:p w:rsidR="00087F89" w:rsidRDefault="00087F89" w:rsidP="00087F89">
      <w:pPr>
        <w:tabs>
          <w:tab w:val="left" w:pos="426"/>
        </w:tabs>
        <w:spacing w:line="240" w:lineRule="auto"/>
        <w:ind w:firstLine="0"/>
        <w:rPr>
          <w:sz w:val="24"/>
          <w:szCs w:val="24"/>
        </w:rPr>
      </w:pPr>
      <w:r>
        <w:rPr>
          <w:sz w:val="24"/>
          <w:szCs w:val="24"/>
        </w:rPr>
        <w:t xml:space="preserve">  </w:t>
      </w:r>
      <w:r w:rsidRPr="000B579F">
        <w:rPr>
          <w:sz w:val="24"/>
          <w:szCs w:val="24"/>
        </w:rPr>
        <w:t>- График платежей: Равными платежами;</w:t>
      </w:r>
    </w:p>
    <w:p w:rsidR="00097664" w:rsidRPr="000B579F" w:rsidRDefault="00097664" w:rsidP="00087F89">
      <w:pPr>
        <w:tabs>
          <w:tab w:val="left" w:pos="426"/>
        </w:tabs>
        <w:spacing w:line="240" w:lineRule="auto"/>
        <w:ind w:firstLine="0"/>
        <w:rPr>
          <w:sz w:val="24"/>
          <w:szCs w:val="24"/>
        </w:rPr>
      </w:pPr>
      <w:r w:rsidRPr="000B579F">
        <w:rPr>
          <w:sz w:val="24"/>
          <w:szCs w:val="24"/>
        </w:rPr>
        <w:t xml:space="preserve">- Страхователь и плательщик </w:t>
      </w:r>
      <w:r>
        <w:rPr>
          <w:sz w:val="24"/>
          <w:szCs w:val="24"/>
        </w:rPr>
        <w:t>КАСКО</w:t>
      </w:r>
      <w:r w:rsidRPr="007C54FC">
        <w:rPr>
          <w:sz w:val="24"/>
          <w:szCs w:val="24"/>
        </w:rPr>
        <w:t>: Лизинго</w:t>
      </w:r>
      <w:r>
        <w:rPr>
          <w:sz w:val="24"/>
          <w:szCs w:val="24"/>
        </w:rPr>
        <w:t>датель</w:t>
      </w:r>
      <w:r w:rsidRPr="007C54FC">
        <w:rPr>
          <w:sz w:val="24"/>
          <w:szCs w:val="24"/>
        </w:rPr>
        <w:t>;</w:t>
      </w:r>
      <w:r w:rsidRPr="000B579F">
        <w:rPr>
          <w:sz w:val="24"/>
          <w:szCs w:val="24"/>
        </w:rPr>
        <w:t xml:space="preserve"> </w:t>
      </w:r>
    </w:p>
    <w:p w:rsidR="00087F89" w:rsidRPr="000B579F" w:rsidRDefault="00087F89" w:rsidP="00087F89">
      <w:pPr>
        <w:tabs>
          <w:tab w:val="left" w:pos="426"/>
        </w:tabs>
        <w:spacing w:line="240" w:lineRule="auto"/>
        <w:ind w:firstLine="0"/>
        <w:rPr>
          <w:sz w:val="24"/>
          <w:szCs w:val="24"/>
        </w:rPr>
      </w:pPr>
      <w:r w:rsidRPr="000B579F">
        <w:rPr>
          <w:sz w:val="24"/>
          <w:szCs w:val="24"/>
        </w:rPr>
        <w:t xml:space="preserve"> - Страхователь и плательщик ОСАГО</w:t>
      </w:r>
      <w:r w:rsidRPr="007C54FC">
        <w:rPr>
          <w:sz w:val="24"/>
          <w:szCs w:val="24"/>
        </w:rPr>
        <w:t>: Лизинго</w:t>
      </w:r>
      <w:r w:rsidR="005E6756" w:rsidRPr="007C54FC">
        <w:rPr>
          <w:sz w:val="24"/>
          <w:szCs w:val="24"/>
        </w:rPr>
        <w:t>получатель</w:t>
      </w:r>
      <w:r w:rsidRPr="007C54FC">
        <w:rPr>
          <w:sz w:val="24"/>
          <w:szCs w:val="24"/>
        </w:rPr>
        <w:t>;</w:t>
      </w:r>
      <w:r w:rsidRPr="000B579F">
        <w:rPr>
          <w:sz w:val="24"/>
          <w:szCs w:val="24"/>
        </w:rPr>
        <w:t xml:space="preserve"> </w:t>
      </w:r>
    </w:p>
    <w:p w:rsidR="00087F89" w:rsidRPr="000B579F" w:rsidRDefault="00087F89" w:rsidP="00087F89">
      <w:pPr>
        <w:tabs>
          <w:tab w:val="left" w:pos="426"/>
        </w:tabs>
        <w:spacing w:line="240" w:lineRule="auto"/>
        <w:ind w:firstLine="0"/>
        <w:rPr>
          <w:sz w:val="24"/>
          <w:szCs w:val="24"/>
        </w:rPr>
      </w:pPr>
      <w:r w:rsidRPr="000B579F">
        <w:rPr>
          <w:sz w:val="24"/>
          <w:szCs w:val="24"/>
        </w:rPr>
        <w:t xml:space="preserve"> - Регистрация предмета лизинга проводится силами и за счет Лизингополучателя;</w:t>
      </w:r>
    </w:p>
    <w:p w:rsidR="00087F89" w:rsidRPr="000B579F" w:rsidRDefault="00087F89" w:rsidP="00087F89">
      <w:pPr>
        <w:tabs>
          <w:tab w:val="left" w:pos="426"/>
        </w:tabs>
        <w:spacing w:line="240" w:lineRule="auto"/>
        <w:ind w:firstLine="0"/>
        <w:rPr>
          <w:sz w:val="24"/>
          <w:szCs w:val="24"/>
        </w:rPr>
      </w:pPr>
      <w:r w:rsidRPr="000B579F">
        <w:rPr>
          <w:sz w:val="24"/>
          <w:szCs w:val="24"/>
        </w:rPr>
        <w:t xml:space="preserve"> - Плательщик транспортного налога: Лизингополучатель;</w:t>
      </w:r>
    </w:p>
    <w:p w:rsidR="00087F89" w:rsidRPr="000B579F" w:rsidRDefault="00087F89" w:rsidP="00087F89">
      <w:pPr>
        <w:tabs>
          <w:tab w:val="left" w:pos="426"/>
        </w:tabs>
        <w:spacing w:line="240" w:lineRule="auto"/>
        <w:ind w:firstLine="0"/>
        <w:rPr>
          <w:sz w:val="24"/>
          <w:szCs w:val="24"/>
        </w:rPr>
      </w:pPr>
      <w:r w:rsidRPr="000B579F">
        <w:rPr>
          <w:sz w:val="24"/>
          <w:szCs w:val="24"/>
        </w:rPr>
        <w:t xml:space="preserve"> - Техническое обслуживание: Лизингополучатель;</w:t>
      </w:r>
    </w:p>
    <w:p w:rsidR="00087F89" w:rsidRPr="0027660E" w:rsidRDefault="00087F89" w:rsidP="00087F89">
      <w:pPr>
        <w:tabs>
          <w:tab w:val="left" w:pos="426"/>
        </w:tabs>
        <w:spacing w:line="240" w:lineRule="auto"/>
        <w:ind w:firstLine="0"/>
        <w:rPr>
          <w:sz w:val="24"/>
          <w:szCs w:val="24"/>
        </w:rPr>
      </w:pPr>
      <w:r w:rsidRPr="000B579F">
        <w:rPr>
          <w:sz w:val="24"/>
          <w:szCs w:val="24"/>
        </w:rPr>
        <w:t xml:space="preserve"> - Имущество переходит в собственность Лизингополучателя в порядке и сроки, установленные Договором.</w:t>
      </w:r>
    </w:p>
    <w:p w:rsidR="00087F89" w:rsidRPr="0027660E" w:rsidRDefault="00087F89" w:rsidP="00087F89">
      <w:pPr>
        <w:tabs>
          <w:tab w:val="left" w:pos="426"/>
        </w:tabs>
        <w:spacing w:line="240" w:lineRule="auto"/>
        <w:ind w:firstLine="0"/>
        <w:rPr>
          <w:b/>
          <w:sz w:val="24"/>
          <w:szCs w:val="24"/>
        </w:rPr>
      </w:pPr>
      <w:r>
        <w:rPr>
          <w:b/>
          <w:sz w:val="24"/>
          <w:szCs w:val="24"/>
        </w:rPr>
        <w:t xml:space="preserve">     </w:t>
      </w:r>
      <w:r w:rsidRPr="0027660E">
        <w:rPr>
          <w:b/>
          <w:sz w:val="24"/>
          <w:szCs w:val="24"/>
        </w:rPr>
        <w:t>2.6.</w:t>
      </w:r>
      <w:r w:rsidRPr="0027660E">
        <w:rPr>
          <w:b/>
          <w:iCs/>
          <w:sz w:val="24"/>
          <w:szCs w:val="24"/>
        </w:rPr>
        <w:t xml:space="preserve"> </w:t>
      </w:r>
      <w:r w:rsidRPr="0027660E">
        <w:rPr>
          <w:b/>
          <w:sz w:val="24"/>
          <w:szCs w:val="24"/>
        </w:rPr>
        <w:t xml:space="preserve">Обоснование начальной (максимальной) цены договора (НМЦД): </w:t>
      </w:r>
    </w:p>
    <w:p w:rsidR="00087F89" w:rsidRPr="000B579F" w:rsidRDefault="00087F89" w:rsidP="00087F89">
      <w:pPr>
        <w:tabs>
          <w:tab w:val="left" w:pos="426"/>
        </w:tabs>
        <w:spacing w:line="240" w:lineRule="auto"/>
        <w:ind w:firstLine="0"/>
        <w:rPr>
          <w:sz w:val="24"/>
          <w:szCs w:val="24"/>
        </w:rPr>
      </w:pPr>
      <w:r w:rsidRPr="000B579F">
        <w:rPr>
          <w:sz w:val="24"/>
          <w:szCs w:val="24"/>
        </w:rPr>
        <w:t>В соответствии с п. 9.2.1.1 Положения о закупке определение и обоснование начальной (максимальной) цены договора настоящей закупки осуществляется на основе метода «Анализ рынка».</w:t>
      </w:r>
    </w:p>
    <w:p w:rsidR="00087F89" w:rsidRPr="00D0077A" w:rsidRDefault="00087F89" w:rsidP="00087F89">
      <w:pPr>
        <w:tabs>
          <w:tab w:val="left" w:pos="426"/>
        </w:tabs>
        <w:spacing w:line="240" w:lineRule="auto"/>
        <w:ind w:firstLine="0"/>
        <w:rPr>
          <w:sz w:val="24"/>
          <w:szCs w:val="24"/>
        </w:rPr>
      </w:pPr>
      <w:r w:rsidRPr="000B579F">
        <w:rPr>
          <w:sz w:val="24"/>
          <w:szCs w:val="24"/>
        </w:rPr>
        <w:t xml:space="preserve">Сбор </w:t>
      </w:r>
      <w:r w:rsidRPr="00D0077A">
        <w:rPr>
          <w:sz w:val="24"/>
          <w:szCs w:val="24"/>
        </w:rPr>
        <w:t>ценовой информации проводился путем направления запросов коммерческих предложений поставщикам, осуществляющим поставки закупаемой продукции, согласно п.п. «б» п.1 п.9.2.1.1. Положения о закупке. По результатам запросов получено три коммерческих предложения:</w:t>
      </w:r>
    </w:p>
    <w:p w:rsidR="00087F89" w:rsidRPr="00D0077A" w:rsidRDefault="00087F89" w:rsidP="00087F89">
      <w:pPr>
        <w:tabs>
          <w:tab w:val="left" w:pos="426"/>
        </w:tabs>
        <w:spacing w:line="240" w:lineRule="auto"/>
        <w:ind w:firstLine="0"/>
        <w:rPr>
          <w:sz w:val="24"/>
          <w:szCs w:val="24"/>
        </w:rPr>
      </w:pPr>
      <w:r w:rsidRPr="00D0077A">
        <w:rPr>
          <w:sz w:val="24"/>
          <w:szCs w:val="24"/>
        </w:rPr>
        <w:t>КП1 – 17 032 901,20 с учетом НДС 20% руб.;</w:t>
      </w:r>
    </w:p>
    <w:p w:rsidR="00087F89" w:rsidRPr="00D0077A" w:rsidRDefault="00087F89" w:rsidP="00087F89">
      <w:pPr>
        <w:tabs>
          <w:tab w:val="left" w:pos="426"/>
        </w:tabs>
        <w:spacing w:line="240" w:lineRule="auto"/>
        <w:ind w:firstLine="0"/>
        <w:rPr>
          <w:sz w:val="24"/>
          <w:szCs w:val="24"/>
        </w:rPr>
      </w:pPr>
      <w:r w:rsidRPr="00D0077A">
        <w:rPr>
          <w:sz w:val="24"/>
          <w:szCs w:val="24"/>
        </w:rPr>
        <w:t>КП2 – 17 201 737,00 с учетом НДС 20% руб.;</w:t>
      </w:r>
    </w:p>
    <w:p w:rsidR="00087F89" w:rsidRPr="00D0077A" w:rsidRDefault="00087F89" w:rsidP="00087F89">
      <w:pPr>
        <w:tabs>
          <w:tab w:val="left" w:pos="426"/>
        </w:tabs>
        <w:spacing w:line="240" w:lineRule="auto"/>
        <w:ind w:firstLine="0"/>
        <w:rPr>
          <w:sz w:val="24"/>
          <w:szCs w:val="24"/>
        </w:rPr>
      </w:pPr>
      <w:r w:rsidRPr="00D0077A">
        <w:rPr>
          <w:sz w:val="24"/>
          <w:szCs w:val="24"/>
        </w:rPr>
        <w:t>КП3 – 18 331 310,10 с учетом НДС 20% руб.:</w:t>
      </w:r>
    </w:p>
    <w:p w:rsidR="00087F89" w:rsidRPr="00D0077A" w:rsidRDefault="00087F89" w:rsidP="00087F89">
      <w:pPr>
        <w:tabs>
          <w:tab w:val="left" w:pos="426"/>
        </w:tabs>
        <w:spacing w:line="240" w:lineRule="auto"/>
        <w:ind w:firstLine="0"/>
        <w:rPr>
          <w:sz w:val="24"/>
          <w:szCs w:val="24"/>
        </w:rPr>
      </w:pPr>
      <w:r w:rsidRPr="00D0077A">
        <w:rPr>
          <w:sz w:val="24"/>
          <w:szCs w:val="24"/>
        </w:rPr>
        <w:lastRenderedPageBreak/>
        <w:t>Расчёт начальной (максимальной) цены договора производился путём вычисления средней цены по формуле: НМЦД = (Цена1+Цена2+…)/Количество цен, при этом в расчет принимались коммерческие предложения с коэффициентом вариации не более 33%, согласно п.п. «б» п. 2 п.9.2.1.1 Положения о закупке.</w:t>
      </w:r>
    </w:p>
    <w:p w:rsidR="00087F89" w:rsidRPr="001D0479" w:rsidRDefault="00087F89" w:rsidP="00087F89">
      <w:pPr>
        <w:tabs>
          <w:tab w:val="left" w:pos="426"/>
        </w:tabs>
        <w:spacing w:line="240" w:lineRule="auto"/>
        <w:ind w:firstLine="0"/>
        <w:rPr>
          <w:sz w:val="24"/>
          <w:szCs w:val="24"/>
        </w:rPr>
      </w:pPr>
      <w:r w:rsidRPr="00D0077A">
        <w:rPr>
          <w:sz w:val="24"/>
          <w:szCs w:val="24"/>
        </w:rPr>
        <w:t xml:space="preserve">В результате проведенного </w:t>
      </w:r>
      <w:r w:rsidRPr="001D0479">
        <w:rPr>
          <w:sz w:val="24"/>
          <w:szCs w:val="24"/>
        </w:rPr>
        <w:t>расчета НМЦД договора составила: 17 521 982,76 с учетом НДС 20% руб.</w:t>
      </w:r>
    </w:p>
    <w:p w:rsidR="00087F89" w:rsidRPr="001D0479" w:rsidRDefault="00087F89" w:rsidP="00087F89">
      <w:pPr>
        <w:tabs>
          <w:tab w:val="left" w:pos="426"/>
        </w:tabs>
        <w:spacing w:line="240" w:lineRule="auto"/>
        <w:ind w:firstLine="0"/>
        <w:rPr>
          <w:sz w:val="24"/>
          <w:szCs w:val="24"/>
        </w:rPr>
      </w:pPr>
      <w:r w:rsidRPr="001D0479">
        <w:rPr>
          <w:sz w:val="24"/>
          <w:szCs w:val="24"/>
        </w:rPr>
        <w:t xml:space="preserve">          Цена договора является фиксированной на период проведения закупки и в период исполнения обязательств по договору.</w:t>
      </w:r>
    </w:p>
    <w:p w:rsidR="005827DF" w:rsidRPr="001D0479" w:rsidRDefault="00087F89" w:rsidP="00087F89">
      <w:pPr>
        <w:tabs>
          <w:tab w:val="left" w:pos="426"/>
        </w:tabs>
        <w:spacing w:line="240" w:lineRule="auto"/>
        <w:ind w:firstLine="0"/>
        <w:rPr>
          <w:sz w:val="24"/>
          <w:szCs w:val="24"/>
        </w:rPr>
      </w:pPr>
      <w:r w:rsidRPr="001D0479">
        <w:rPr>
          <w:sz w:val="24"/>
          <w:szCs w:val="24"/>
        </w:rPr>
        <w:t xml:space="preserve">          В цену договора должны быть включены все расходы, связанные с исполнением обязательств по Договору в полном объеме, в том числе: </w:t>
      </w:r>
      <w:r w:rsidR="005827DF" w:rsidRPr="001D0479">
        <w:rPr>
          <w:sz w:val="24"/>
          <w:szCs w:val="24"/>
        </w:rPr>
        <w:t>прибыль</w:t>
      </w:r>
      <w:r w:rsidR="00B83565" w:rsidRPr="001D0479">
        <w:rPr>
          <w:sz w:val="24"/>
          <w:szCs w:val="24"/>
        </w:rPr>
        <w:t xml:space="preserve"> Лизингодателя</w:t>
      </w:r>
      <w:r w:rsidR="005827DF" w:rsidRPr="001D0479">
        <w:rPr>
          <w:sz w:val="24"/>
          <w:szCs w:val="24"/>
        </w:rPr>
        <w:t xml:space="preserve">, </w:t>
      </w:r>
      <w:r w:rsidRPr="001D0479">
        <w:rPr>
          <w:sz w:val="24"/>
          <w:szCs w:val="24"/>
        </w:rPr>
        <w:t>расходы, связанные с доставкой автотехники к месту передачи Заказчику, погрузочно-разгрузочными работами,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rsidR="00087F89" w:rsidRPr="0027660E" w:rsidRDefault="00087F89" w:rsidP="00087F89">
      <w:pPr>
        <w:tabs>
          <w:tab w:val="left" w:pos="426"/>
        </w:tabs>
        <w:spacing w:line="240" w:lineRule="auto"/>
        <w:ind w:firstLine="0"/>
        <w:rPr>
          <w:sz w:val="24"/>
          <w:szCs w:val="24"/>
        </w:rPr>
      </w:pPr>
      <w:r w:rsidRPr="001D0479">
        <w:rPr>
          <w:sz w:val="24"/>
          <w:szCs w:val="24"/>
        </w:rPr>
        <w:t xml:space="preserve">          Неучтенные затраты Участника, связанные с исполнением Договора, не включенные в стоимость Договора, определенную по результатам проведенной закупки, не подлежат оплате Заказчиком.</w:t>
      </w:r>
    </w:p>
    <w:p w:rsidR="00087F89" w:rsidRPr="003529F1" w:rsidRDefault="00087F89" w:rsidP="00087F89">
      <w:pPr>
        <w:spacing w:line="240" w:lineRule="auto"/>
        <w:ind w:left="142" w:firstLine="0"/>
        <w:rPr>
          <w:rFonts w:eastAsia="Calibri"/>
          <w:b/>
          <w:sz w:val="24"/>
          <w:szCs w:val="24"/>
          <w:lang w:eastAsia="en-US"/>
        </w:rPr>
      </w:pPr>
      <w:r w:rsidRPr="003529F1">
        <w:rPr>
          <w:rFonts w:eastAsia="Calibri"/>
          <w:b/>
          <w:sz w:val="24"/>
          <w:szCs w:val="24"/>
          <w:lang w:eastAsia="en-US"/>
        </w:rPr>
        <w:t>2.7. Требования к качеству поставляемого товара и гарантии качества на поставляемый товар:</w:t>
      </w:r>
    </w:p>
    <w:p w:rsidR="00087F89" w:rsidRPr="003529F1" w:rsidRDefault="00087F89" w:rsidP="00087F89">
      <w:pPr>
        <w:spacing w:line="240" w:lineRule="auto"/>
        <w:ind w:left="142" w:firstLine="425"/>
        <w:rPr>
          <w:rFonts w:eastAsia="Calibri"/>
          <w:sz w:val="24"/>
          <w:szCs w:val="24"/>
          <w:lang w:eastAsia="en-US"/>
        </w:rPr>
      </w:pPr>
      <w:r w:rsidRPr="003529F1">
        <w:rPr>
          <w:rFonts w:eastAsia="Calibri"/>
          <w:sz w:val="24"/>
          <w:szCs w:val="24"/>
          <w:lang w:eastAsia="en-US"/>
        </w:rPr>
        <w:t>Лизингодатель и поставщик гарантирует, что предмет закупки не заложен, не арестован, не является предметом притязаний третьих лиц.</w:t>
      </w:r>
    </w:p>
    <w:p w:rsidR="00087F89" w:rsidRPr="003529F1" w:rsidRDefault="00087F89" w:rsidP="00087F89">
      <w:pPr>
        <w:spacing w:line="240" w:lineRule="auto"/>
        <w:ind w:left="142" w:firstLine="0"/>
        <w:rPr>
          <w:rFonts w:eastAsia="Calibri"/>
          <w:sz w:val="24"/>
          <w:szCs w:val="24"/>
          <w:lang w:eastAsia="en-US"/>
        </w:rPr>
      </w:pPr>
      <w:r w:rsidRPr="003529F1">
        <w:rPr>
          <w:rFonts w:eastAsia="Calibri"/>
          <w:sz w:val="24"/>
          <w:szCs w:val="24"/>
          <w:lang w:eastAsia="en-US"/>
        </w:rPr>
        <w:t>Предмет закупки должен быть новым, не бывшим в эксплуатации, не после капитального ремонта, не восстановленным, не выставочным экземпляром. Дата производства автотранспорта – не ранее 202</w:t>
      </w:r>
      <w:r>
        <w:rPr>
          <w:rFonts w:eastAsia="Calibri"/>
          <w:sz w:val="24"/>
          <w:szCs w:val="24"/>
          <w:lang w:eastAsia="en-US"/>
        </w:rPr>
        <w:t>5</w:t>
      </w:r>
      <w:r w:rsidRPr="003529F1">
        <w:rPr>
          <w:rFonts w:eastAsia="Calibri"/>
          <w:sz w:val="24"/>
          <w:szCs w:val="24"/>
          <w:lang w:eastAsia="en-US"/>
        </w:rPr>
        <w:t xml:space="preserve"> года.</w:t>
      </w:r>
    </w:p>
    <w:p w:rsidR="00087F89" w:rsidRPr="003529F1" w:rsidRDefault="00087F89" w:rsidP="00087F89">
      <w:pPr>
        <w:spacing w:line="240" w:lineRule="auto"/>
        <w:ind w:left="142" w:firstLine="425"/>
        <w:rPr>
          <w:rFonts w:eastAsia="Calibri"/>
          <w:sz w:val="24"/>
          <w:szCs w:val="24"/>
          <w:lang w:eastAsia="en-US"/>
        </w:rPr>
      </w:pPr>
      <w:r w:rsidRPr="003529F1">
        <w:rPr>
          <w:rFonts w:eastAsia="Calibri"/>
          <w:sz w:val="24"/>
          <w:szCs w:val="24"/>
          <w:lang w:eastAsia="en-US"/>
        </w:rPr>
        <w:t>Предмет лизинга должен соответствовать требованиям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а также требованиям к техническим характеристикам (п.п.2.11.).</w:t>
      </w:r>
    </w:p>
    <w:p w:rsidR="00087F89" w:rsidRPr="003529F1" w:rsidRDefault="00087F89" w:rsidP="00087F89">
      <w:pPr>
        <w:spacing w:line="240" w:lineRule="auto"/>
        <w:ind w:left="142" w:firstLine="425"/>
        <w:rPr>
          <w:rFonts w:eastAsia="Calibri"/>
          <w:sz w:val="24"/>
          <w:szCs w:val="24"/>
          <w:lang w:eastAsia="en-US"/>
        </w:rPr>
      </w:pPr>
      <w:r w:rsidRPr="003529F1">
        <w:rPr>
          <w:rFonts w:eastAsia="Calibri"/>
          <w:sz w:val="24"/>
          <w:szCs w:val="24"/>
          <w:lang w:eastAsia="en-US"/>
        </w:rPr>
        <w:t>При поставке Товара, сторонами подписывается акт приема передачи имущества в лизинг (Приложение №2) к договору.</w:t>
      </w:r>
    </w:p>
    <w:p w:rsidR="00087F89" w:rsidRPr="003529F1" w:rsidRDefault="00087F89" w:rsidP="00087F89">
      <w:pPr>
        <w:spacing w:line="240" w:lineRule="auto"/>
        <w:ind w:left="142" w:firstLine="0"/>
        <w:rPr>
          <w:rFonts w:eastAsia="Calibri"/>
          <w:sz w:val="24"/>
          <w:szCs w:val="24"/>
          <w:lang w:eastAsia="en-US"/>
        </w:rPr>
      </w:pPr>
      <w:r w:rsidRPr="003529F1">
        <w:rPr>
          <w:rFonts w:eastAsia="Calibri"/>
          <w:sz w:val="24"/>
          <w:szCs w:val="24"/>
          <w:lang w:eastAsia="en-US"/>
        </w:rPr>
        <w:t>Вместе с Имуществом необходимо предоставить:</w:t>
      </w:r>
    </w:p>
    <w:p w:rsidR="00087F89" w:rsidRPr="003529F1" w:rsidRDefault="00087F89" w:rsidP="00087F89">
      <w:pPr>
        <w:spacing w:line="240" w:lineRule="auto"/>
        <w:ind w:left="142" w:firstLine="0"/>
        <w:rPr>
          <w:rFonts w:eastAsia="Calibri"/>
          <w:sz w:val="24"/>
          <w:szCs w:val="24"/>
          <w:lang w:eastAsia="en-US"/>
        </w:rPr>
      </w:pPr>
      <w:r w:rsidRPr="003529F1">
        <w:rPr>
          <w:rFonts w:eastAsia="Calibri"/>
          <w:sz w:val="24"/>
          <w:szCs w:val="24"/>
          <w:lang w:eastAsia="en-US"/>
        </w:rPr>
        <w:t>- сервисные книжки предприятия-изготовителя с отметкой о продаже, гарантийные талоны.</w:t>
      </w:r>
    </w:p>
    <w:p w:rsidR="00087F89" w:rsidRPr="00D0077A" w:rsidRDefault="00087F89" w:rsidP="00087F89">
      <w:pPr>
        <w:spacing w:line="240" w:lineRule="auto"/>
        <w:ind w:left="142" w:firstLine="0"/>
        <w:rPr>
          <w:rFonts w:eastAsia="Calibri"/>
          <w:sz w:val="24"/>
          <w:szCs w:val="24"/>
          <w:lang w:eastAsia="en-US"/>
        </w:rPr>
      </w:pPr>
      <w:r w:rsidRPr="003529F1">
        <w:rPr>
          <w:rFonts w:eastAsia="Calibri"/>
          <w:sz w:val="24"/>
          <w:szCs w:val="24"/>
          <w:lang w:eastAsia="en-US"/>
        </w:rPr>
        <w:t xml:space="preserve">- техническую документацию - паспорт </w:t>
      </w:r>
      <w:r w:rsidRPr="00D0077A">
        <w:rPr>
          <w:rFonts w:eastAsia="Calibri"/>
          <w:sz w:val="24"/>
          <w:szCs w:val="24"/>
          <w:lang w:eastAsia="en-US"/>
        </w:rPr>
        <w:t>транспортного средства, инструкция по эксплуатации транспортного средства, которые передаются Заказчику при передаче предмета закупки Лизингодателем.</w:t>
      </w:r>
    </w:p>
    <w:p w:rsidR="00087F89" w:rsidRPr="00D0077A" w:rsidRDefault="00087F89" w:rsidP="00087F89">
      <w:pPr>
        <w:spacing w:line="240" w:lineRule="auto"/>
        <w:ind w:left="142" w:firstLine="0"/>
        <w:rPr>
          <w:rFonts w:eastAsia="Calibri"/>
          <w:sz w:val="24"/>
          <w:szCs w:val="24"/>
          <w:lang w:eastAsia="en-US"/>
        </w:rPr>
      </w:pPr>
      <w:r w:rsidRPr="00D0077A">
        <w:rPr>
          <w:rFonts w:eastAsia="Calibri"/>
          <w:sz w:val="24"/>
          <w:szCs w:val="24"/>
          <w:lang w:eastAsia="en-US"/>
        </w:rPr>
        <w:t>- предмет закупки должен пройти предпродажную подготовку, о чем в сервисной книжке должна быть сделана соответствующая отметка, заверенная печатью и (документы, установленного образца передаются при поставке)</w:t>
      </w:r>
      <w:r w:rsidRPr="00D0077A">
        <w:rPr>
          <w:sz w:val="24"/>
          <w:szCs w:val="24"/>
        </w:rPr>
        <w:t>.</w:t>
      </w:r>
    </w:p>
    <w:p w:rsidR="00087F89" w:rsidRPr="00D0077A" w:rsidRDefault="00087F89" w:rsidP="00087F89">
      <w:pPr>
        <w:spacing w:after="11" w:line="248" w:lineRule="auto"/>
        <w:ind w:left="142" w:right="-2" w:firstLine="0"/>
        <w:rPr>
          <w:sz w:val="24"/>
          <w:szCs w:val="24"/>
        </w:rPr>
      </w:pPr>
      <w:r w:rsidRPr="00D0077A">
        <w:rPr>
          <w:b/>
          <w:sz w:val="24"/>
          <w:szCs w:val="24"/>
        </w:rPr>
        <w:t>2.8.</w:t>
      </w:r>
      <w:r w:rsidRPr="00D0077A">
        <w:rPr>
          <w:sz w:val="24"/>
          <w:szCs w:val="24"/>
        </w:rPr>
        <w:t xml:space="preserve"> </w:t>
      </w:r>
      <w:r w:rsidRPr="00D0077A">
        <w:rPr>
          <w:b/>
          <w:sz w:val="24"/>
          <w:szCs w:val="24"/>
        </w:rPr>
        <w:t>Требования по сроку гарантии на поставленную автотехнику:</w:t>
      </w:r>
      <w:r w:rsidRPr="00D0077A">
        <w:rPr>
          <w:sz w:val="24"/>
          <w:szCs w:val="24"/>
        </w:rPr>
        <w:t xml:space="preserve"> Гарантийный период на автотехнику должен составлять не менее </w:t>
      </w:r>
      <w:r w:rsidR="001F758E">
        <w:rPr>
          <w:sz w:val="24"/>
          <w:szCs w:val="24"/>
        </w:rPr>
        <w:t>24</w:t>
      </w:r>
      <w:r w:rsidRPr="00D0077A">
        <w:rPr>
          <w:sz w:val="24"/>
          <w:szCs w:val="24"/>
        </w:rPr>
        <w:t xml:space="preserve"> (</w:t>
      </w:r>
      <w:r w:rsidR="001F758E">
        <w:rPr>
          <w:sz w:val="24"/>
          <w:szCs w:val="24"/>
        </w:rPr>
        <w:t>двадцать четыре</w:t>
      </w:r>
      <w:r w:rsidRPr="00D0077A">
        <w:rPr>
          <w:sz w:val="24"/>
          <w:szCs w:val="24"/>
        </w:rPr>
        <w:t xml:space="preserve">) </w:t>
      </w:r>
      <w:r w:rsidRPr="00B00459">
        <w:rPr>
          <w:sz w:val="24"/>
          <w:szCs w:val="24"/>
        </w:rPr>
        <w:t>месяц</w:t>
      </w:r>
      <w:r w:rsidR="001F758E" w:rsidRPr="00B00459">
        <w:rPr>
          <w:sz w:val="24"/>
          <w:szCs w:val="24"/>
        </w:rPr>
        <w:t>а</w:t>
      </w:r>
      <w:r w:rsidRPr="00B00459">
        <w:rPr>
          <w:sz w:val="24"/>
          <w:szCs w:val="24"/>
        </w:rPr>
        <w:t xml:space="preserve"> или 80 000 (восемьдесят тысяч)</w:t>
      </w:r>
      <w:r w:rsidRPr="00D0077A">
        <w:rPr>
          <w:sz w:val="24"/>
          <w:szCs w:val="24"/>
        </w:rPr>
        <w:t xml:space="preserve"> км пробега (что наступит быстрее) с момента подписания Заказчиком актов приема-передачи ТС. Техническое обслуживание автомобиля осуществляет Лизингополучатель.</w:t>
      </w:r>
    </w:p>
    <w:p w:rsidR="00087F89" w:rsidRPr="003529F1" w:rsidRDefault="00087F89" w:rsidP="00087F89">
      <w:pPr>
        <w:spacing w:line="240" w:lineRule="auto"/>
        <w:ind w:left="142" w:firstLine="425"/>
        <w:rPr>
          <w:sz w:val="24"/>
          <w:szCs w:val="24"/>
        </w:rPr>
      </w:pPr>
      <w:r w:rsidRPr="00D0077A">
        <w:rPr>
          <w:sz w:val="24"/>
          <w:szCs w:val="24"/>
        </w:rPr>
        <w:t>Объем гарантийных обязательств производителя - в соответствии с гарантиями, установленными заводом-производителем. Срок гарантийных обязательств Поставщика не менее срока гарантийных обязательств производителя. Объем гарантийных</w:t>
      </w:r>
      <w:r w:rsidRPr="003529F1">
        <w:rPr>
          <w:sz w:val="24"/>
          <w:szCs w:val="24"/>
        </w:rPr>
        <w:t xml:space="preserve"> обязательств Поставщика не менее объема гарантийных обязательств производителя.</w:t>
      </w:r>
    </w:p>
    <w:p w:rsidR="00087F89" w:rsidRPr="003529F1" w:rsidRDefault="00087F89" w:rsidP="00087F89">
      <w:pPr>
        <w:spacing w:line="240" w:lineRule="auto"/>
        <w:ind w:left="142" w:firstLine="0"/>
        <w:rPr>
          <w:sz w:val="24"/>
          <w:szCs w:val="24"/>
        </w:rPr>
      </w:pPr>
      <w:r w:rsidRPr="003529F1">
        <w:rPr>
          <w:b/>
          <w:sz w:val="24"/>
          <w:szCs w:val="24"/>
        </w:rPr>
        <w:t xml:space="preserve">2.9. Порядок приемки Заказчиком предмета Лизинга: </w:t>
      </w:r>
      <w:r w:rsidRPr="003529F1">
        <w:rPr>
          <w:sz w:val="24"/>
          <w:szCs w:val="24"/>
        </w:rPr>
        <w:t>приёмка поставленной предмета Лизинга осуществляется Лизингополучателем в месте поставки и на основании подписания сторонами акта приёма-передачи.</w:t>
      </w:r>
    </w:p>
    <w:p w:rsidR="00087F89" w:rsidRPr="003529F1" w:rsidRDefault="00087F89" w:rsidP="00087F89">
      <w:pPr>
        <w:tabs>
          <w:tab w:val="left" w:pos="426"/>
          <w:tab w:val="left" w:pos="709"/>
          <w:tab w:val="left" w:pos="993"/>
        </w:tabs>
        <w:spacing w:line="240" w:lineRule="auto"/>
        <w:ind w:left="142" w:firstLine="0"/>
        <w:rPr>
          <w:bCs/>
          <w:sz w:val="24"/>
          <w:szCs w:val="24"/>
        </w:rPr>
      </w:pPr>
      <w:r w:rsidRPr="003529F1">
        <w:rPr>
          <w:b/>
          <w:sz w:val="24"/>
          <w:szCs w:val="24"/>
        </w:rPr>
        <w:lastRenderedPageBreak/>
        <w:t>2.10.</w:t>
      </w:r>
      <w:r w:rsidRPr="003529F1">
        <w:rPr>
          <w:sz w:val="24"/>
          <w:szCs w:val="24"/>
        </w:rPr>
        <w:t xml:space="preserve"> </w:t>
      </w:r>
      <w:r w:rsidRPr="003529F1">
        <w:rPr>
          <w:b/>
          <w:bCs/>
          <w:sz w:val="24"/>
          <w:szCs w:val="24"/>
        </w:rPr>
        <w:t>Требования по передаче Лизингополучателю технических и иных документов по итогам поставки:</w:t>
      </w:r>
      <w:r w:rsidRPr="003529F1">
        <w:rPr>
          <w:bCs/>
          <w:sz w:val="24"/>
          <w:szCs w:val="24"/>
        </w:rPr>
        <w:t xml:space="preserve"> </w:t>
      </w:r>
      <w:r w:rsidRPr="003529F1">
        <w:rPr>
          <w:sz w:val="24"/>
          <w:szCs w:val="24"/>
        </w:rPr>
        <w:t>счёт на оплату</w:t>
      </w:r>
      <w:r w:rsidRPr="003529F1">
        <w:rPr>
          <w:bCs/>
          <w:sz w:val="24"/>
          <w:szCs w:val="24"/>
        </w:rPr>
        <w:t xml:space="preserve">, счёт-фактура, акт приёма-передачи, </w:t>
      </w:r>
      <w:r w:rsidRPr="003529F1">
        <w:rPr>
          <w:sz w:val="24"/>
          <w:szCs w:val="24"/>
        </w:rPr>
        <w:t>товарно-транспортные накладные,</w:t>
      </w:r>
      <w:r w:rsidRPr="003529F1">
        <w:rPr>
          <w:bCs/>
          <w:sz w:val="24"/>
          <w:szCs w:val="24"/>
        </w:rPr>
        <w:t xml:space="preserve"> комплект документов необходимых для регистрации автотехники в надзорных органах.</w:t>
      </w:r>
    </w:p>
    <w:p w:rsidR="00087F89" w:rsidRPr="00955916" w:rsidRDefault="00087F89" w:rsidP="00087F89">
      <w:pPr>
        <w:tabs>
          <w:tab w:val="left" w:pos="426"/>
        </w:tabs>
        <w:spacing w:line="240" w:lineRule="auto"/>
        <w:ind w:firstLine="0"/>
        <w:rPr>
          <w:rFonts w:ascii="Calibri" w:eastAsia="Calibri" w:hAnsi="Calibri"/>
          <w:sz w:val="22"/>
          <w:szCs w:val="22"/>
          <w:lang w:eastAsia="en-US"/>
        </w:rPr>
      </w:pPr>
    </w:p>
    <w:p w:rsidR="00087F89" w:rsidRPr="0027660E" w:rsidRDefault="00087F89" w:rsidP="00087F89">
      <w:pPr>
        <w:tabs>
          <w:tab w:val="left" w:pos="709"/>
          <w:tab w:val="left" w:pos="993"/>
        </w:tabs>
        <w:spacing w:line="240" w:lineRule="auto"/>
        <w:ind w:left="-567" w:firstLine="709"/>
        <w:rPr>
          <w:bCs/>
          <w:sz w:val="24"/>
          <w:szCs w:val="24"/>
        </w:rPr>
      </w:pPr>
      <w:r w:rsidRPr="0027660E">
        <w:rPr>
          <w:b/>
          <w:bCs/>
          <w:sz w:val="24"/>
          <w:szCs w:val="24"/>
        </w:rPr>
        <w:t xml:space="preserve">2.11. </w:t>
      </w:r>
      <w:r w:rsidRPr="0027660E">
        <w:rPr>
          <w:rFonts w:eastAsia="Calibri"/>
          <w:b/>
          <w:sz w:val="24"/>
          <w:szCs w:val="24"/>
          <w:lang w:eastAsia="en-US"/>
        </w:rPr>
        <w:t xml:space="preserve">Требования к техническим, функциональным характеристикам </w:t>
      </w:r>
      <w:r w:rsidRPr="0027660E">
        <w:rPr>
          <w:b/>
          <w:bCs/>
          <w:sz w:val="24"/>
          <w:szCs w:val="24"/>
        </w:rPr>
        <w:t>авто</w:t>
      </w:r>
      <w:r w:rsidRPr="0027660E">
        <w:rPr>
          <w:b/>
          <w:sz w:val="24"/>
          <w:szCs w:val="24"/>
        </w:rPr>
        <w:t>техники:</w:t>
      </w:r>
    </w:p>
    <w:p w:rsidR="00087F89" w:rsidRPr="0027660E" w:rsidRDefault="00087F89" w:rsidP="00087F89">
      <w:pPr>
        <w:spacing w:line="240" w:lineRule="atLeast"/>
        <w:ind w:left="-567" w:firstLine="709"/>
        <w:jc w:val="center"/>
        <w:rPr>
          <w:rFonts w:eastAsia="Calibri"/>
          <w:b/>
          <w:sz w:val="24"/>
          <w:szCs w:val="24"/>
          <w:lang w:eastAsia="en-US"/>
        </w:rPr>
      </w:pPr>
      <w:r w:rsidRPr="0027660E">
        <w:rPr>
          <w:rFonts w:eastAsia="Calibri"/>
          <w:b/>
          <w:sz w:val="24"/>
          <w:szCs w:val="24"/>
          <w:lang w:eastAsia="en-US"/>
        </w:rPr>
        <w:t>Технические характеристики:</w:t>
      </w:r>
    </w:p>
    <w:p w:rsidR="00087F89" w:rsidRPr="0027660E" w:rsidRDefault="00087F89" w:rsidP="00087F89">
      <w:pPr>
        <w:spacing w:line="240" w:lineRule="atLeast"/>
        <w:ind w:left="-567" w:firstLine="709"/>
        <w:jc w:val="center"/>
        <w:rPr>
          <w:rFonts w:eastAsia="Calibri"/>
          <w:b/>
          <w:sz w:val="24"/>
          <w:szCs w:val="24"/>
          <w:lang w:eastAsia="en-US"/>
        </w:rPr>
      </w:pPr>
    </w:p>
    <w:tbl>
      <w:tblPr>
        <w:tblW w:w="10206" w:type="dxa"/>
        <w:tblInd w:w="-5" w:type="dxa"/>
        <w:tblLayout w:type="fixed"/>
        <w:tblLook w:val="04A0" w:firstRow="1" w:lastRow="0" w:firstColumn="1" w:lastColumn="0" w:noHBand="0" w:noVBand="1"/>
      </w:tblPr>
      <w:tblGrid>
        <w:gridCol w:w="709"/>
        <w:gridCol w:w="425"/>
        <w:gridCol w:w="3402"/>
        <w:gridCol w:w="5670"/>
      </w:tblGrid>
      <w:tr w:rsidR="00087F89" w:rsidRPr="0027660E" w:rsidTr="006F1E20">
        <w:tc>
          <w:tcPr>
            <w:tcW w:w="10206" w:type="dxa"/>
            <w:gridSpan w:val="4"/>
            <w:tcBorders>
              <w:top w:val="single" w:sz="4" w:space="0" w:color="000000"/>
              <w:left w:val="single" w:sz="4" w:space="0" w:color="000000"/>
              <w:bottom w:val="single" w:sz="4" w:space="0" w:color="000000"/>
              <w:right w:val="single" w:sz="4" w:space="0" w:color="000000"/>
            </w:tcBorders>
            <w:vAlign w:val="center"/>
            <w:hideMark/>
          </w:tcPr>
          <w:p w:rsidR="00087F89" w:rsidRPr="0027660E" w:rsidRDefault="00087F89" w:rsidP="006F1E20">
            <w:pPr>
              <w:spacing w:line="240" w:lineRule="auto"/>
              <w:ind w:firstLine="0"/>
              <w:jc w:val="center"/>
              <w:rPr>
                <w:b/>
                <w:sz w:val="24"/>
                <w:szCs w:val="24"/>
              </w:rPr>
            </w:pPr>
            <w:r w:rsidRPr="0027660E">
              <w:rPr>
                <w:b/>
                <w:sz w:val="24"/>
                <w:szCs w:val="24"/>
              </w:rPr>
              <w:t xml:space="preserve">Технические характеристики базового шасси УРАЛ, типа </w:t>
            </w:r>
            <w:r w:rsidRPr="0027660E">
              <w:rPr>
                <w:b/>
                <w:sz w:val="24"/>
                <w:szCs w:val="24"/>
                <w:lang w:val="en-US"/>
              </w:rPr>
              <w:t>NEXT</w:t>
            </w:r>
            <w:r w:rsidRPr="0027660E">
              <w:rPr>
                <w:b/>
                <w:sz w:val="24"/>
                <w:szCs w:val="24"/>
              </w:rPr>
              <w:t xml:space="preserve"> 5557</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1</w:t>
            </w:r>
          </w:p>
        </w:tc>
        <w:tc>
          <w:tcPr>
            <w:tcW w:w="3827" w:type="dxa"/>
            <w:gridSpan w:val="2"/>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Двигатель</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 xml:space="preserve">дизельный с рядным расположением цилиндров, жидкостной системой охлаждения, </w:t>
            </w:r>
            <w:proofErr w:type="spellStart"/>
            <w:r w:rsidRPr="006041F3">
              <w:rPr>
                <w:sz w:val="20"/>
                <w:szCs w:val="20"/>
              </w:rPr>
              <w:t>турбонаддувом</w:t>
            </w:r>
            <w:proofErr w:type="spellEnd"/>
            <w:r w:rsidRPr="006041F3">
              <w:rPr>
                <w:sz w:val="20"/>
                <w:szCs w:val="20"/>
              </w:rPr>
              <w:t xml:space="preserve"> и охлаждением </w:t>
            </w:r>
            <w:proofErr w:type="spellStart"/>
            <w:r w:rsidRPr="006041F3">
              <w:rPr>
                <w:sz w:val="20"/>
                <w:szCs w:val="20"/>
              </w:rPr>
              <w:t>наддувочного</w:t>
            </w:r>
            <w:proofErr w:type="spellEnd"/>
            <w:r w:rsidRPr="006041F3">
              <w:rPr>
                <w:sz w:val="20"/>
                <w:szCs w:val="20"/>
              </w:rPr>
              <w:t xml:space="preserve"> воздуха</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2</w:t>
            </w:r>
          </w:p>
        </w:tc>
        <w:tc>
          <w:tcPr>
            <w:tcW w:w="3827" w:type="dxa"/>
            <w:gridSpan w:val="2"/>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Колесная формула/ведущие колеса</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6х6/все</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3</w:t>
            </w:r>
          </w:p>
        </w:tc>
        <w:tc>
          <w:tcPr>
            <w:tcW w:w="3827" w:type="dxa"/>
            <w:gridSpan w:val="2"/>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 xml:space="preserve">Маркировка автошин </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bCs/>
                <w:sz w:val="20"/>
                <w:szCs w:val="20"/>
              </w:rPr>
              <w:t>425/85</w:t>
            </w:r>
            <w:r w:rsidRPr="006041F3">
              <w:rPr>
                <w:bCs/>
                <w:sz w:val="20"/>
                <w:szCs w:val="20"/>
                <w:lang w:val="en-US"/>
              </w:rPr>
              <w:t>R21</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4</w:t>
            </w:r>
          </w:p>
        </w:tc>
        <w:tc>
          <w:tcPr>
            <w:tcW w:w="3827" w:type="dxa"/>
            <w:gridSpan w:val="2"/>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 xml:space="preserve">Модель двигателя </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bCs/>
                <w:sz w:val="20"/>
                <w:szCs w:val="20"/>
              </w:rPr>
            </w:pPr>
            <w:r w:rsidRPr="006041F3">
              <w:rPr>
                <w:bCs/>
                <w:sz w:val="20"/>
                <w:szCs w:val="20"/>
              </w:rPr>
              <w:t>ЯМЗ-53623</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5</w:t>
            </w:r>
          </w:p>
        </w:tc>
        <w:tc>
          <w:tcPr>
            <w:tcW w:w="3827" w:type="dxa"/>
            <w:gridSpan w:val="2"/>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Максимальная полезная мощность</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bCs/>
                <w:sz w:val="20"/>
                <w:szCs w:val="20"/>
              </w:rPr>
            </w:pPr>
            <w:r w:rsidRPr="006041F3">
              <w:rPr>
                <w:bCs/>
                <w:sz w:val="20"/>
                <w:szCs w:val="20"/>
              </w:rPr>
              <w:t>Не менее 200 (280) кВт (</w:t>
            </w:r>
            <w:proofErr w:type="spellStart"/>
            <w:r w:rsidRPr="006041F3">
              <w:rPr>
                <w:bCs/>
                <w:sz w:val="20"/>
                <w:szCs w:val="20"/>
              </w:rPr>
              <w:t>л.с</w:t>
            </w:r>
            <w:proofErr w:type="spellEnd"/>
            <w:r w:rsidRPr="006041F3">
              <w:rPr>
                <w:bCs/>
                <w:sz w:val="20"/>
                <w:szCs w:val="20"/>
              </w:rPr>
              <w:t>)</w:t>
            </w:r>
          </w:p>
        </w:tc>
      </w:tr>
      <w:tr w:rsidR="00087F89" w:rsidRPr="006041F3" w:rsidTr="006F1E20">
        <w:trPr>
          <w:trHeight w:val="701"/>
        </w:trPr>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6</w:t>
            </w:r>
          </w:p>
        </w:tc>
        <w:tc>
          <w:tcPr>
            <w:tcW w:w="3827" w:type="dxa"/>
            <w:gridSpan w:val="2"/>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bCs/>
                <w:sz w:val="20"/>
                <w:szCs w:val="20"/>
              </w:rPr>
              <w:t>Вместимость основного топливного бака</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bCs/>
                <w:sz w:val="20"/>
                <w:szCs w:val="20"/>
              </w:rPr>
            </w:pPr>
            <w:r w:rsidRPr="006041F3">
              <w:rPr>
                <w:bCs/>
                <w:sz w:val="20"/>
                <w:szCs w:val="20"/>
              </w:rPr>
              <w:t>Не менее 210л</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Pr>
                <w:sz w:val="20"/>
                <w:szCs w:val="20"/>
              </w:rPr>
              <w:t>7</w:t>
            </w:r>
          </w:p>
        </w:tc>
        <w:tc>
          <w:tcPr>
            <w:tcW w:w="3827" w:type="dxa"/>
            <w:gridSpan w:val="2"/>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 xml:space="preserve">Год изготовления </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Не ранее 2025</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Pr>
                <w:sz w:val="20"/>
                <w:szCs w:val="20"/>
              </w:rPr>
              <w:t>8</w:t>
            </w:r>
          </w:p>
        </w:tc>
        <w:tc>
          <w:tcPr>
            <w:tcW w:w="3827" w:type="dxa"/>
            <w:gridSpan w:val="2"/>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Цвет кузова</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В соответствии с ГОСТ Р 50574-2019</w:t>
            </w:r>
          </w:p>
        </w:tc>
      </w:tr>
      <w:tr w:rsidR="00087F89" w:rsidRPr="006041F3" w:rsidTr="006F1E20">
        <w:tc>
          <w:tcPr>
            <w:tcW w:w="709" w:type="dxa"/>
            <w:vMerge w:val="restart"/>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Pr>
                <w:sz w:val="20"/>
                <w:szCs w:val="20"/>
              </w:rPr>
              <w:t>9</w:t>
            </w:r>
          </w:p>
        </w:tc>
        <w:tc>
          <w:tcPr>
            <w:tcW w:w="3827" w:type="dxa"/>
            <w:gridSpan w:val="2"/>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Габаритные размеры, мм</w:t>
            </w:r>
          </w:p>
        </w:tc>
        <w:tc>
          <w:tcPr>
            <w:tcW w:w="5670" w:type="dxa"/>
            <w:tcBorders>
              <w:top w:val="single" w:sz="4" w:space="0" w:color="000000"/>
              <w:left w:val="single" w:sz="4" w:space="0" w:color="000000"/>
              <w:bottom w:val="single" w:sz="4" w:space="0" w:color="000000"/>
              <w:right w:val="single" w:sz="4" w:space="0" w:color="000000"/>
            </w:tcBorders>
            <w:vAlign w:val="center"/>
          </w:tcPr>
          <w:p w:rsidR="00087F89" w:rsidRPr="006041F3" w:rsidRDefault="00087F89" w:rsidP="006F1E20">
            <w:pPr>
              <w:spacing w:line="240" w:lineRule="auto"/>
              <w:ind w:firstLine="0"/>
              <w:rPr>
                <w:sz w:val="20"/>
                <w:szCs w:val="20"/>
              </w:rPr>
            </w:pPr>
          </w:p>
        </w:tc>
      </w:tr>
      <w:tr w:rsidR="00087F89" w:rsidRPr="006041F3" w:rsidTr="006F1E20">
        <w:tc>
          <w:tcPr>
            <w:tcW w:w="709" w:type="dxa"/>
            <w:vMerge/>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jc w:val="left"/>
              <w:rPr>
                <w:sz w:val="20"/>
                <w:szCs w:val="20"/>
              </w:rPr>
            </w:pPr>
          </w:p>
        </w:tc>
        <w:tc>
          <w:tcPr>
            <w:tcW w:w="425"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1</w:t>
            </w:r>
          </w:p>
        </w:tc>
        <w:tc>
          <w:tcPr>
            <w:tcW w:w="3402"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Длина</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Не более 8900</w:t>
            </w:r>
          </w:p>
        </w:tc>
      </w:tr>
      <w:tr w:rsidR="00087F89" w:rsidRPr="006041F3" w:rsidTr="006F1E20">
        <w:tc>
          <w:tcPr>
            <w:tcW w:w="709" w:type="dxa"/>
            <w:vMerge/>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jc w:val="left"/>
              <w:rPr>
                <w:sz w:val="20"/>
                <w:szCs w:val="20"/>
              </w:rPr>
            </w:pPr>
          </w:p>
        </w:tc>
        <w:tc>
          <w:tcPr>
            <w:tcW w:w="425"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2</w:t>
            </w:r>
          </w:p>
        </w:tc>
        <w:tc>
          <w:tcPr>
            <w:tcW w:w="3402"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Ширина</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Не более 2550</w:t>
            </w:r>
          </w:p>
        </w:tc>
      </w:tr>
      <w:tr w:rsidR="00087F89" w:rsidRPr="006041F3" w:rsidTr="006F1E20">
        <w:tc>
          <w:tcPr>
            <w:tcW w:w="709" w:type="dxa"/>
            <w:vMerge/>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jc w:val="left"/>
              <w:rPr>
                <w:sz w:val="20"/>
                <w:szCs w:val="20"/>
              </w:rPr>
            </w:pPr>
          </w:p>
        </w:tc>
        <w:tc>
          <w:tcPr>
            <w:tcW w:w="425"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3</w:t>
            </w:r>
          </w:p>
        </w:tc>
        <w:tc>
          <w:tcPr>
            <w:tcW w:w="3402"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 xml:space="preserve">Высота </w:t>
            </w:r>
            <w:r w:rsidRPr="006041F3">
              <w:rPr>
                <w:rFonts w:hint="eastAsia"/>
                <w:sz w:val="20"/>
                <w:szCs w:val="20"/>
              </w:rPr>
              <w:t>без</w:t>
            </w:r>
            <w:r w:rsidRPr="006041F3">
              <w:rPr>
                <w:sz w:val="20"/>
                <w:szCs w:val="20"/>
              </w:rPr>
              <w:t xml:space="preserve"> </w:t>
            </w:r>
            <w:r w:rsidRPr="006041F3">
              <w:rPr>
                <w:rFonts w:hint="eastAsia"/>
                <w:sz w:val="20"/>
                <w:szCs w:val="20"/>
              </w:rPr>
              <w:t>учета</w:t>
            </w:r>
            <w:r w:rsidRPr="006041F3">
              <w:rPr>
                <w:sz w:val="20"/>
                <w:szCs w:val="20"/>
              </w:rPr>
              <w:t xml:space="preserve"> </w:t>
            </w:r>
            <w:r w:rsidRPr="006041F3">
              <w:rPr>
                <w:rFonts w:hint="eastAsia"/>
                <w:sz w:val="20"/>
                <w:szCs w:val="20"/>
              </w:rPr>
              <w:t>лафетного</w:t>
            </w:r>
          </w:p>
          <w:p w:rsidR="00087F89" w:rsidRPr="006041F3" w:rsidRDefault="00087F89" w:rsidP="006F1E20">
            <w:pPr>
              <w:spacing w:line="240" w:lineRule="auto"/>
              <w:ind w:firstLine="0"/>
              <w:rPr>
                <w:sz w:val="20"/>
                <w:szCs w:val="20"/>
              </w:rPr>
            </w:pPr>
            <w:r w:rsidRPr="006041F3">
              <w:rPr>
                <w:rFonts w:hint="eastAsia"/>
                <w:sz w:val="20"/>
                <w:szCs w:val="20"/>
              </w:rPr>
              <w:t>ствола</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Не более 3300</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Pr>
                <w:sz w:val="20"/>
                <w:szCs w:val="20"/>
              </w:rPr>
              <w:t>10</w:t>
            </w:r>
          </w:p>
        </w:tc>
        <w:tc>
          <w:tcPr>
            <w:tcW w:w="3827" w:type="dxa"/>
            <w:gridSpan w:val="2"/>
            <w:tcBorders>
              <w:top w:val="single" w:sz="4" w:space="0" w:color="000000"/>
              <w:left w:val="single" w:sz="4" w:space="0" w:color="000000"/>
              <w:bottom w:val="single" w:sz="4" w:space="0" w:color="000000"/>
              <w:right w:val="nil"/>
            </w:tcBorders>
            <w:hideMark/>
          </w:tcPr>
          <w:p w:rsidR="00087F89" w:rsidRPr="006041F3" w:rsidRDefault="00087F89" w:rsidP="006F1E20">
            <w:pPr>
              <w:spacing w:line="240" w:lineRule="auto"/>
              <w:ind w:firstLine="0"/>
              <w:rPr>
                <w:sz w:val="20"/>
                <w:szCs w:val="20"/>
              </w:rPr>
            </w:pPr>
            <w:r w:rsidRPr="006041F3">
              <w:rPr>
                <w:sz w:val="20"/>
                <w:szCs w:val="20"/>
              </w:rPr>
              <w:t>Полная масса транспортного ср-</w:t>
            </w:r>
            <w:proofErr w:type="spellStart"/>
            <w:r w:rsidRPr="006041F3">
              <w:rPr>
                <w:sz w:val="20"/>
                <w:szCs w:val="20"/>
              </w:rPr>
              <w:t>ва</w:t>
            </w:r>
            <w:proofErr w:type="spellEnd"/>
            <w:r w:rsidRPr="006041F3">
              <w:rPr>
                <w:sz w:val="20"/>
                <w:szCs w:val="20"/>
              </w:rPr>
              <w:t>, кг</w:t>
            </w:r>
          </w:p>
        </w:tc>
        <w:tc>
          <w:tcPr>
            <w:tcW w:w="5670" w:type="dxa"/>
            <w:tcBorders>
              <w:top w:val="single" w:sz="4" w:space="0" w:color="000000"/>
              <w:left w:val="single" w:sz="4" w:space="0" w:color="000000"/>
              <w:bottom w:val="single" w:sz="4" w:space="0" w:color="000000"/>
              <w:right w:val="single" w:sz="4" w:space="0" w:color="000000"/>
            </w:tcBorders>
            <w:hideMark/>
          </w:tcPr>
          <w:p w:rsidR="00087F89" w:rsidRPr="006041F3" w:rsidRDefault="00087F89" w:rsidP="006F1E20">
            <w:pPr>
              <w:spacing w:line="240" w:lineRule="auto"/>
              <w:ind w:firstLine="0"/>
              <w:rPr>
                <w:sz w:val="20"/>
                <w:szCs w:val="20"/>
              </w:rPr>
            </w:pPr>
            <w:r w:rsidRPr="006041F3">
              <w:rPr>
                <w:sz w:val="20"/>
                <w:szCs w:val="20"/>
              </w:rPr>
              <w:t>Не более 21300</w:t>
            </w:r>
          </w:p>
        </w:tc>
      </w:tr>
      <w:tr w:rsidR="00087F89" w:rsidRPr="006041F3" w:rsidTr="006F1E20">
        <w:tc>
          <w:tcPr>
            <w:tcW w:w="10206" w:type="dxa"/>
            <w:gridSpan w:val="4"/>
            <w:tcBorders>
              <w:top w:val="single" w:sz="4" w:space="0" w:color="000000"/>
              <w:left w:val="single" w:sz="4" w:space="0" w:color="000000"/>
              <w:bottom w:val="single" w:sz="4" w:space="0" w:color="000000"/>
              <w:right w:val="single" w:sz="4" w:space="0" w:color="000000"/>
            </w:tcBorders>
            <w:vAlign w:val="center"/>
            <w:hideMark/>
          </w:tcPr>
          <w:p w:rsidR="00087F89" w:rsidRPr="00C74BAC" w:rsidRDefault="00087F89" w:rsidP="006F1E20">
            <w:pPr>
              <w:spacing w:line="240" w:lineRule="auto"/>
              <w:ind w:firstLine="0"/>
              <w:jc w:val="center"/>
              <w:rPr>
                <w:b/>
                <w:sz w:val="24"/>
                <w:szCs w:val="24"/>
              </w:rPr>
            </w:pPr>
            <w:r w:rsidRPr="00C74BAC">
              <w:rPr>
                <w:b/>
                <w:sz w:val="24"/>
                <w:szCs w:val="24"/>
              </w:rPr>
              <w:t>Техническая характеристика пожарной надстройки</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1</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Штатная кабина должна быть увеличена путем присоединения к кабине базового шасси дополнительного модуля, изготовленного из покупных деталей штатной кабины.</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2</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 xml:space="preserve">Кабина боевого расчета </w:t>
            </w:r>
            <w:proofErr w:type="spellStart"/>
            <w:r w:rsidRPr="006041F3">
              <w:rPr>
                <w:sz w:val="20"/>
                <w:szCs w:val="20"/>
              </w:rPr>
              <w:t>четырехдверная</w:t>
            </w:r>
            <w:proofErr w:type="spellEnd"/>
            <w:r w:rsidRPr="006041F3">
              <w:rPr>
                <w:sz w:val="20"/>
                <w:szCs w:val="20"/>
              </w:rPr>
              <w:t xml:space="preserve">, должна </w:t>
            </w:r>
            <w:r w:rsidRPr="006041F3">
              <w:rPr>
                <w:rFonts w:eastAsia="Calibri"/>
                <w:sz w:val="20"/>
                <w:szCs w:val="20"/>
                <w:lang w:eastAsia="en-US"/>
              </w:rPr>
              <w:t xml:space="preserve">представлять собой единую сварную конструкцию. Передняя часть дополнительного модуля должна быть жестко связана балками с кабиной шасси, задняя часть кабины установлена на опоры. Кабина закреплена к опорам подпружиненными болтовыми соединениями через резиновые подушки. Двери, арматура и остекление дверей кабины, обивка задка и крыши, </w:t>
            </w:r>
            <w:proofErr w:type="spellStart"/>
            <w:r w:rsidRPr="006041F3">
              <w:rPr>
                <w:rFonts w:eastAsia="Calibri"/>
                <w:sz w:val="20"/>
                <w:szCs w:val="20"/>
                <w:lang w:eastAsia="en-US"/>
              </w:rPr>
              <w:t>термошумоизоляция</w:t>
            </w:r>
            <w:proofErr w:type="spellEnd"/>
            <w:r w:rsidRPr="006041F3">
              <w:rPr>
                <w:rFonts w:eastAsia="Calibri"/>
                <w:sz w:val="20"/>
                <w:szCs w:val="20"/>
                <w:lang w:eastAsia="en-US"/>
              </w:rPr>
              <w:t xml:space="preserve"> присоединенной кабины с использованием "штатных" элементов кабины, </w:t>
            </w:r>
            <w:r w:rsidRPr="006041F3">
              <w:rPr>
                <w:sz w:val="20"/>
                <w:szCs w:val="20"/>
              </w:rPr>
              <w:t>обеспечивает размещение не менее 6 человек боевого расчета.</w:t>
            </w:r>
          </w:p>
          <w:p w:rsidR="00087F89" w:rsidRPr="006041F3" w:rsidRDefault="00087F89" w:rsidP="006F1E20">
            <w:pPr>
              <w:spacing w:line="240" w:lineRule="auto"/>
              <w:ind w:firstLine="0"/>
              <w:rPr>
                <w:sz w:val="20"/>
                <w:szCs w:val="20"/>
              </w:rPr>
            </w:pPr>
            <w:r w:rsidRPr="006041F3">
              <w:rPr>
                <w:rFonts w:eastAsia="Calibri"/>
                <w:sz w:val="20"/>
                <w:szCs w:val="20"/>
                <w:lang w:eastAsia="en-US"/>
              </w:rPr>
              <w:t>Кабина должна обеспечивать аудиовизуальный контакт боевого расчета между собой.</w:t>
            </w:r>
            <w:r w:rsidRPr="006041F3">
              <w:rPr>
                <w:rFonts w:ascii="Calibri" w:eastAsia="Calibri" w:hAnsi="Calibri"/>
                <w:sz w:val="20"/>
                <w:szCs w:val="20"/>
                <w:lang w:eastAsia="en-US"/>
              </w:rPr>
              <w:t xml:space="preserve"> </w:t>
            </w:r>
            <w:r w:rsidRPr="006041F3">
              <w:rPr>
                <w:sz w:val="20"/>
                <w:szCs w:val="20"/>
              </w:rPr>
              <w:t xml:space="preserve">Микроклимат в кабине соответствует требованиям ГОСТ Р 50866-96. В задней секции кабины необходимо предусмотреть установку дополнительный автономный </w:t>
            </w:r>
            <w:proofErr w:type="spellStart"/>
            <w:r w:rsidRPr="006041F3">
              <w:rPr>
                <w:sz w:val="20"/>
                <w:szCs w:val="20"/>
              </w:rPr>
              <w:t>отопитель</w:t>
            </w:r>
            <w:proofErr w:type="spellEnd"/>
            <w:r w:rsidRPr="006041F3">
              <w:rPr>
                <w:sz w:val="20"/>
                <w:szCs w:val="20"/>
              </w:rPr>
              <w:t xml:space="preserve">. </w:t>
            </w:r>
          </w:p>
          <w:p w:rsidR="00087F89" w:rsidRPr="006041F3" w:rsidRDefault="00087F89" w:rsidP="006F1E20">
            <w:pPr>
              <w:spacing w:line="240" w:lineRule="auto"/>
              <w:ind w:firstLine="0"/>
              <w:rPr>
                <w:sz w:val="20"/>
                <w:szCs w:val="20"/>
              </w:rPr>
            </w:pPr>
            <w:r w:rsidRPr="006041F3">
              <w:rPr>
                <w:sz w:val="20"/>
                <w:szCs w:val="20"/>
              </w:rPr>
              <w:t>В КБР предусмотреть комплекты крепления дыхательных аппаратов, вмонтированные в спинки сидений, с возможностью регулировки под разный тип баллона. Сиденья в кабине боевого расчета должны быть выполнены в виде рундука, верхнее положение которого с возможностью фиксации. Они так же оснащены ремнями безопасности, согласно требованиям эксплуатационных документов, на всех членов расчета. Покрытие сидений должно быть изготовлено из воздухонепроницаемого, нетоксичного, умягченного материала.</w:t>
            </w:r>
          </w:p>
          <w:p w:rsidR="00087F89" w:rsidRPr="006041F3" w:rsidRDefault="00087F89" w:rsidP="006F1E20">
            <w:pPr>
              <w:spacing w:line="240" w:lineRule="auto"/>
              <w:ind w:firstLine="0"/>
              <w:rPr>
                <w:sz w:val="20"/>
                <w:szCs w:val="20"/>
              </w:rPr>
            </w:pPr>
            <w:r w:rsidRPr="006041F3">
              <w:rPr>
                <w:sz w:val="20"/>
                <w:szCs w:val="20"/>
              </w:rPr>
              <w:t>Для внутренней отделки (обивки) стенок и потолка салона для боевого расчета применить гладкий, светостойкий материал, допускающий влажную очистку и обработку дезинфицирующими средствами. Крепление обивки выполнить без выступающих деталей и острых кромок. Пол салона, подножки и ступени должны иметь покрытие из влагостойкого и износоустойчивого материала с поверхностью, препятствующей скольжению. Перед сидениями расчета расположить откидную столешница с покрытием из рифленого алюминия. КБР оснастить поручнями, облегчающими посадку и высадку экипажа. Освещение кабины должно быть осуществлено при помощи светодиодных ламп.</w:t>
            </w:r>
          </w:p>
          <w:p w:rsidR="00087F89" w:rsidRPr="006041F3" w:rsidRDefault="00087F89" w:rsidP="006F1E20">
            <w:pPr>
              <w:spacing w:line="240" w:lineRule="auto"/>
              <w:ind w:firstLine="0"/>
              <w:rPr>
                <w:sz w:val="20"/>
                <w:szCs w:val="20"/>
              </w:rPr>
            </w:pPr>
            <w:r w:rsidRPr="006041F3">
              <w:rPr>
                <w:sz w:val="20"/>
                <w:szCs w:val="20"/>
              </w:rPr>
              <w:t>Двери КБР должны представлять собой цельносварную конструкцию штатного исполнения. Двери должны открываться по ходу движения автомобиля и иметь запирающие устройства с наружными и внутренними элементами управления.</w:t>
            </w:r>
          </w:p>
          <w:p w:rsidR="00087F89" w:rsidRPr="006041F3" w:rsidRDefault="00087F89" w:rsidP="006F1E20">
            <w:pPr>
              <w:spacing w:line="240" w:lineRule="auto"/>
              <w:ind w:firstLine="0"/>
              <w:rPr>
                <w:sz w:val="20"/>
                <w:szCs w:val="20"/>
              </w:rPr>
            </w:pPr>
            <w:r w:rsidRPr="006041F3">
              <w:rPr>
                <w:sz w:val="20"/>
                <w:szCs w:val="20"/>
              </w:rPr>
              <w:t xml:space="preserve">Оборудование в салоне должно быть размещено таким образом, чтобы исключить наличие острых кромок и возможности </w:t>
            </w:r>
            <w:proofErr w:type="spellStart"/>
            <w:r w:rsidRPr="006041F3">
              <w:rPr>
                <w:sz w:val="20"/>
                <w:szCs w:val="20"/>
              </w:rPr>
              <w:t>травмирования</w:t>
            </w:r>
            <w:proofErr w:type="spellEnd"/>
            <w:r w:rsidRPr="006041F3">
              <w:rPr>
                <w:sz w:val="20"/>
                <w:szCs w:val="20"/>
              </w:rPr>
              <w:t xml:space="preserve"> личного состава. Крепление должны исключать возможность его самопроизвольного перемещения по кабине. Проемы, места ввода органов управления, сигнализации и освещения органов управления должны иметь уплотнения, препятствующие проникновению в кабину пыли, грязи, атмосферных осадков и потере тепла.</w:t>
            </w:r>
          </w:p>
          <w:p w:rsidR="00087F89" w:rsidRPr="006041F3" w:rsidRDefault="00087F89" w:rsidP="006F1E20">
            <w:pPr>
              <w:spacing w:line="240" w:lineRule="auto"/>
              <w:ind w:firstLine="0"/>
              <w:rPr>
                <w:sz w:val="20"/>
                <w:szCs w:val="20"/>
              </w:rPr>
            </w:pPr>
            <w:r w:rsidRPr="006041F3">
              <w:rPr>
                <w:sz w:val="20"/>
                <w:szCs w:val="20"/>
              </w:rPr>
              <w:t xml:space="preserve">Конструкция салона должна </w:t>
            </w:r>
            <w:proofErr w:type="spellStart"/>
            <w:r w:rsidRPr="006041F3">
              <w:rPr>
                <w:sz w:val="20"/>
                <w:szCs w:val="20"/>
              </w:rPr>
              <w:t>обеспечивть</w:t>
            </w:r>
            <w:proofErr w:type="spellEnd"/>
            <w:r w:rsidRPr="006041F3">
              <w:rPr>
                <w:sz w:val="20"/>
                <w:szCs w:val="20"/>
              </w:rPr>
              <w:t xml:space="preserve"> сохранение жизненного пространства для личного состава при опрокидывании, лобовом столкновении, наездах сбоку и сзади. </w:t>
            </w:r>
            <w:r w:rsidRPr="006041F3">
              <w:rPr>
                <w:sz w:val="20"/>
                <w:szCs w:val="20"/>
              </w:rPr>
              <w:tab/>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lastRenderedPageBreak/>
              <w:t>3</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Боевой расчет, включая водителя – не менее 6 человек</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4</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 xml:space="preserve">Цистерна должна быть расположена на раме продольно, боковины цистерны для жесткости </w:t>
            </w:r>
            <w:proofErr w:type="spellStart"/>
            <w:r w:rsidRPr="006041F3">
              <w:rPr>
                <w:sz w:val="20"/>
                <w:szCs w:val="20"/>
              </w:rPr>
              <w:t>прозигованы</w:t>
            </w:r>
            <w:proofErr w:type="spellEnd"/>
            <w:r w:rsidRPr="006041F3">
              <w:rPr>
                <w:sz w:val="20"/>
                <w:szCs w:val="20"/>
              </w:rPr>
              <w:t>, в креплении цистерны к раме автомобиля присутствует упругий демпфирующий элемент, предусмотреть волноломы для предотвращения раскачивания автоцистерны во время движения.</w:t>
            </w:r>
          </w:p>
          <w:p w:rsidR="00087F89" w:rsidRPr="006041F3" w:rsidRDefault="00087F89" w:rsidP="006F1E20">
            <w:pPr>
              <w:spacing w:line="240" w:lineRule="auto"/>
              <w:ind w:firstLine="0"/>
              <w:rPr>
                <w:i/>
                <w:sz w:val="20"/>
                <w:szCs w:val="20"/>
                <w:highlight w:val="yellow"/>
              </w:rPr>
            </w:pPr>
            <w:r w:rsidRPr="006041F3">
              <w:rPr>
                <w:sz w:val="20"/>
                <w:szCs w:val="20"/>
              </w:rPr>
              <w:t>Вместимость цистерны для воды, м³ (л) – 6,0 (6000). Материал емкости – конструкционная сталь. Боковые поверхности цистерны сплошные, без сворных швов.</w:t>
            </w:r>
            <w:r w:rsidRPr="006041F3">
              <w:rPr>
                <w:i/>
                <w:sz w:val="20"/>
                <w:szCs w:val="20"/>
                <w:highlight w:val="yellow"/>
              </w:rPr>
              <w:t xml:space="preserve"> </w:t>
            </w:r>
          </w:p>
          <w:p w:rsidR="00087F89" w:rsidRPr="006041F3" w:rsidRDefault="00087F89" w:rsidP="006F1E20">
            <w:pPr>
              <w:spacing w:line="240" w:lineRule="auto"/>
              <w:ind w:firstLine="0"/>
              <w:rPr>
                <w:sz w:val="20"/>
                <w:szCs w:val="20"/>
              </w:rPr>
            </w:pPr>
            <w:r w:rsidRPr="006041F3">
              <w:rPr>
                <w:i/>
                <w:sz w:val="20"/>
                <w:szCs w:val="20"/>
              </w:rPr>
              <w:t>Предусмотреть жидкостный подогреватель основной емкости.</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5</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proofErr w:type="spellStart"/>
            <w:r w:rsidRPr="006041F3">
              <w:rPr>
                <w:sz w:val="20"/>
                <w:szCs w:val="20"/>
              </w:rPr>
              <w:t>Пенобак</w:t>
            </w:r>
            <w:proofErr w:type="spellEnd"/>
            <w:r w:rsidRPr="006041F3">
              <w:rPr>
                <w:sz w:val="20"/>
                <w:szCs w:val="20"/>
              </w:rPr>
              <w:t xml:space="preserve"> должен быть расположен в емкости цистерны. Вместимость </w:t>
            </w:r>
            <w:proofErr w:type="spellStart"/>
            <w:r w:rsidRPr="006041F3">
              <w:rPr>
                <w:sz w:val="20"/>
                <w:szCs w:val="20"/>
              </w:rPr>
              <w:t>пенобака</w:t>
            </w:r>
            <w:proofErr w:type="spellEnd"/>
            <w:r w:rsidRPr="006041F3">
              <w:rPr>
                <w:sz w:val="20"/>
                <w:szCs w:val="20"/>
              </w:rPr>
              <w:t>, м</w:t>
            </w:r>
            <w:r w:rsidRPr="006041F3">
              <w:rPr>
                <w:sz w:val="20"/>
                <w:szCs w:val="20"/>
                <w:vertAlign w:val="superscript"/>
              </w:rPr>
              <w:t>3</w:t>
            </w:r>
            <w:r w:rsidRPr="006041F3">
              <w:rPr>
                <w:sz w:val="20"/>
                <w:szCs w:val="20"/>
              </w:rPr>
              <w:t xml:space="preserve"> (л) - 0,36 (360) (материал – нержавеющая сталь). </w:t>
            </w:r>
          </w:p>
        </w:tc>
      </w:tr>
      <w:tr w:rsidR="00087F89" w:rsidRPr="006041F3" w:rsidTr="006F1E20">
        <w:tc>
          <w:tcPr>
            <w:tcW w:w="709" w:type="dxa"/>
            <w:vMerge w:val="restart"/>
            <w:tcBorders>
              <w:top w:val="single" w:sz="4" w:space="0" w:color="000000"/>
              <w:left w:val="single" w:sz="4" w:space="0" w:color="000000"/>
              <w:bottom w:val="single" w:sz="4" w:space="0" w:color="000000"/>
              <w:right w:val="nil"/>
            </w:tcBorders>
            <w:vAlign w:val="center"/>
          </w:tcPr>
          <w:p w:rsidR="00087F89" w:rsidRPr="006041F3" w:rsidRDefault="00087F89" w:rsidP="006F1E20">
            <w:pPr>
              <w:spacing w:line="240" w:lineRule="auto"/>
              <w:ind w:firstLine="0"/>
              <w:rPr>
                <w:sz w:val="20"/>
                <w:szCs w:val="20"/>
              </w:rPr>
            </w:pPr>
          </w:p>
          <w:p w:rsidR="00087F89" w:rsidRPr="006041F3" w:rsidRDefault="00087F89" w:rsidP="006F1E20">
            <w:pPr>
              <w:spacing w:line="240" w:lineRule="auto"/>
              <w:ind w:firstLine="0"/>
              <w:rPr>
                <w:sz w:val="20"/>
                <w:szCs w:val="20"/>
              </w:rPr>
            </w:pPr>
            <w:r w:rsidRPr="006041F3">
              <w:rPr>
                <w:sz w:val="20"/>
                <w:szCs w:val="20"/>
              </w:rPr>
              <w:t>6</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В заднем отсеке установлен пожарный насос:</w:t>
            </w:r>
          </w:p>
          <w:p w:rsidR="00087F89" w:rsidRPr="006041F3" w:rsidRDefault="00087F89" w:rsidP="006F1E20">
            <w:pPr>
              <w:spacing w:line="240" w:lineRule="auto"/>
              <w:ind w:firstLine="0"/>
              <w:rPr>
                <w:sz w:val="20"/>
                <w:szCs w:val="20"/>
              </w:rPr>
            </w:pPr>
            <w:r w:rsidRPr="006041F3">
              <w:rPr>
                <w:sz w:val="20"/>
                <w:szCs w:val="20"/>
              </w:rPr>
              <w:t xml:space="preserve">Центробежный, одноступенчатый, нормального давления; </w:t>
            </w:r>
          </w:p>
          <w:p w:rsidR="00087F89" w:rsidRPr="006041F3" w:rsidRDefault="00087F89" w:rsidP="006F1E20">
            <w:pPr>
              <w:spacing w:line="240" w:lineRule="auto"/>
              <w:ind w:firstLine="0"/>
              <w:rPr>
                <w:sz w:val="20"/>
                <w:szCs w:val="20"/>
              </w:rPr>
            </w:pPr>
            <w:r w:rsidRPr="006041F3">
              <w:rPr>
                <w:sz w:val="20"/>
                <w:szCs w:val="20"/>
              </w:rPr>
              <w:t>Номинальная подача насоса – не более 40 л/с;</w:t>
            </w:r>
          </w:p>
          <w:p w:rsidR="00087F89" w:rsidRPr="006041F3" w:rsidRDefault="00087F89" w:rsidP="006F1E20">
            <w:pPr>
              <w:spacing w:line="240" w:lineRule="auto"/>
              <w:ind w:firstLine="0"/>
              <w:rPr>
                <w:sz w:val="20"/>
                <w:szCs w:val="20"/>
              </w:rPr>
            </w:pPr>
            <w:r w:rsidRPr="006041F3">
              <w:rPr>
                <w:sz w:val="20"/>
                <w:szCs w:val="20"/>
              </w:rPr>
              <w:t xml:space="preserve">Напор насоса при номинальной подаче – не менее 100 м; </w:t>
            </w:r>
          </w:p>
          <w:p w:rsidR="00087F89" w:rsidRPr="006041F3" w:rsidRDefault="00087F89" w:rsidP="006F1E20">
            <w:pPr>
              <w:spacing w:line="240" w:lineRule="auto"/>
              <w:ind w:firstLine="0"/>
              <w:rPr>
                <w:sz w:val="20"/>
                <w:szCs w:val="20"/>
              </w:rPr>
            </w:pPr>
            <w:r w:rsidRPr="006041F3">
              <w:rPr>
                <w:sz w:val="20"/>
                <w:szCs w:val="20"/>
              </w:rPr>
              <w:t xml:space="preserve">Мощность в номинальном режиме – не более 65 кВт; </w:t>
            </w:r>
          </w:p>
          <w:p w:rsidR="00087F89" w:rsidRPr="006041F3" w:rsidRDefault="00087F89" w:rsidP="006F1E20">
            <w:pPr>
              <w:spacing w:line="240" w:lineRule="auto"/>
              <w:ind w:firstLine="0"/>
              <w:rPr>
                <w:sz w:val="20"/>
                <w:szCs w:val="20"/>
              </w:rPr>
            </w:pPr>
            <w:r w:rsidRPr="006041F3">
              <w:rPr>
                <w:sz w:val="20"/>
                <w:szCs w:val="20"/>
              </w:rPr>
              <w:t>Номинальная частота вращения приводного вала – не более 2700 об/мин;</w:t>
            </w:r>
          </w:p>
          <w:p w:rsidR="00087F89" w:rsidRPr="006041F3" w:rsidRDefault="00087F89" w:rsidP="006F1E20">
            <w:pPr>
              <w:spacing w:line="240" w:lineRule="auto"/>
              <w:ind w:firstLine="0"/>
              <w:rPr>
                <w:sz w:val="20"/>
                <w:szCs w:val="20"/>
              </w:rPr>
            </w:pPr>
            <w:r w:rsidRPr="006041F3">
              <w:rPr>
                <w:sz w:val="20"/>
                <w:szCs w:val="20"/>
              </w:rPr>
              <w:t>Коэффициент полезного действия насоса – не менее 65%;</w:t>
            </w:r>
          </w:p>
          <w:p w:rsidR="00087F89" w:rsidRPr="006041F3" w:rsidRDefault="00087F89" w:rsidP="006F1E20">
            <w:pPr>
              <w:spacing w:line="240" w:lineRule="auto"/>
              <w:ind w:firstLine="0"/>
              <w:rPr>
                <w:sz w:val="20"/>
                <w:szCs w:val="20"/>
              </w:rPr>
            </w:pPr>
            <w:r w:rsidRPr="006041F3">
              <w:rPr>
                <w:sz w:val="20"/>
                <w:szCs w:val="20"/>
              </w:rPr>
              <w:t>Максимальное рабочее давление на входе в насос – не менее 6,0 кгс/см2;</w:t>
            </w:r>
          </w:p>
          <w:p w:rsidR="00087F89" w:rsidRPr="006041F3" w:rsidRDefault="00087F89" w:rsidP="006F1E20">
            <w:pPr>
              <w:spacing w:line="240" w:lineRule="auto"/>
              <w:ind w:firstLine="0"/>
              <w:rPr>
                <w:sz w:val="20"/>
                <w:szCs w:val="20"/>
              </w:rPr>
            </w:pPr>
            <w:r w:rsidRPr="006041F3">
              <w:rPr>
                <w:sz w:val="20"/>
                <w:szCs w:val="20"/>
              </w:rPr>
              <w:t>Максимальное рабочее давление на выходе из насоса –  не менее 15 кгс/см2;</w:t>
            </w:r>
          </w:p>
          <w:p w:rsidR="00087F89" w:rsidRPr="006041F3" w:rsidRDefault="00087F89" w:rsidP="006F1E20">
            <w:pPr>
              <w:spacing w:line="240" w:lineRule="auto"/>
              <w:ind w:firstLine="0"/>
              <w:rPr>
                <w:sz w:val="20"/>
                <w:szCs w:val="20"/>
              </w:rPr>
            </w:pPr>
            <w:r w:rsidRPr="006041F3">
              <w:rPr>
                <w:sz w:val="20"/>
                <w:szCs w:val="20"/>
              </w:rPr>
              <w:t>Наибольшая геометрическая высота всасывания – не менее 7,5 м;</w:t>
            </w:r>
          </w:p>
          <w:p w:rsidR="00087F89" w:rsidRPr="006041F3" w:rsidRDefault="00087F89" w:rsidP="006F1E20">
            <w:pPr>
              <w:spacing w:line="240" w:lineRule="auto"/>
              <w:ind w:firstLine="0"/>
              <w:rPr>
                <w:sz w:val="20"/>
                <w:szCs w:val="20"/>
              </w:rPr>
            </w:pPr>
            <w:r w:rsidRPr="006041F3">
              <w:rPr>
                <w:sz w:val="20"/>
                <w:szCs w:val="20"/>
              </w:rPr>
              <w:t>Подача насоса при наибольшей геометрической высоте всасывания и номинальном напоре – не менее 20 л/с;</w:t>
            </w:r>
          </w:p>
          <w:p w:rsidR="00087F89" w:rsidRPr="006041F3" w:rsidRDefault="00087F89" w:rsidP="006F1E20">
            <w:pPr>
              <w:spacing w:line="240" w:lineRule="auto"/>
              <w:ind w:firstLine="0"/>
              <w:rPr>
                <w:sz w:val="20"/>
                <w:szCs w:val="20"/>
              </w:rPr>
            </w:pPr>
            <w:r w:rsidRPr="006041F3">
              <w:rPr>
                <w:sz w:val="20"/>
                <w:szCs w:val="20"/>
              </w:rPr>
              <w:t>Дозирующее устройство - наличие;</w:t>
            </w:r>
          </w:p>
          <w:p w:rsidR="00087F89" w:rsidRPr="006041F3" w:rsidRDefault="00087F89" w:rsidP="006F1E20">
            <w:pPr>
              <w:spacing w:line="240" w:lineRule="auto"/>
              <w:ind w:firstLine="0"/>
              <w:rPr>
                <w:sz w:val="20"/>
                <w:szCs w:val="20"/>
              </w:rPr>
            </w:pPr>
            <w:r w:rsidRPr="006041F3">
              <w:rPr>
                <w:sz w:val="20"/>
                <w:szCs w:val="20"/>
              </w:rPr>
              <w:t>Количество положений дозирующего устройства – не менее 10;</w:t>
            </w:r>
          </w:p>
          <w:p w:rsidR="00087F89" w:rsidRPr="006041F3" w:rsidRDefault="00087F89" w:rsidP="006F1E20">
            <w:pPr>
              <w:spacing w:line="240" w:lineRule="auto"/>
              <w:ind w:firstLine="0"/>
              <w:rPr>
                <w:sz w:val="20"/>
                <w:szCs w:val="20"/>
              </w:rPr>
            </w:pPr>
            <w:r w:rsidRPr="006041F3">
              <w:rPr>
                <w:sz w:val="20"/>
                <w:szCs w:val="20"/>
              </w:rPr>
              <w:t>Привод насоса должен быть выполнен с помощью карданной передачи от коробки отбора мощности (КОМ) шасси;</w:t>
            </w:r>
          </w:p>
          <w:p w:rsidR="00087F89" w:rsidRPr="006041F3" w:rsidRDefault="00087F89" w:rsidP="006F1E20">
            <w:pPr>
              <w:spacing w:line="240" w:lineRule="auto"/>
              <w:ind w:firstLine="0"/>
              <w:rPr>
                <w:sz w:val="20"/>
                <w:szCs w:val="20"/>
              </w:rPr>
            </w:pPr>
            <w:r w:rsidRPr="006041F3">
              <w:rPr>
                <w:sz w:val="20"/>
                <w:szCs w:val="20"/>
              </w:rPr>
              <w:t xml:space="preserve">Вакуумная система </w:t>
            </w:r>
            <w:proofErr w:type="spellStart"/>
            <w:r w:rsidRPr="006041F3">
              <w:rPr>
                <w:sz w:val="20"/>
                <w:szCs w:val="20"/>
              </w:rPr>
              <w:t>водозаполнения</w:t>
            </w:r>
            <w:proofErr w:type="spellEnd"/>
            <w:r w:rsidRPr="006041F3">
              <w:rPr>
                <w:sz w:val="20"/>
                <w:szCs w:val="20"/>
              </w:rPr>
              <w:t xml:space="preserve"> должна включаться оператором и автоматически отключается после заполнения центробежного насоса водой и создания в его напорной полости избыточного давления. Вакуумная система обеспечивает возможность проведения проверок на «сухой вакуум» при неработающем двигателе АЦ и отключенном приводе пожарного насоса;</w:t>
            </w:r>
          </w:p>
          <w:p w:rsidR="00087F89" w:rsidRPr="006041F3" w:rsidRDefault="00087F89" w:rsidP="006F1E20">
            <w:pPr>
              <w:spacing w:line="240" w:lineRule="auto"/>
              <w:ind w:firstLine="0"/>
              <w:rPr>
                <w:sz w:val="20"/>
                <w:szCs w:val="20"/>
              </w:rPr>
            </w:pPr>
            <w:r w:rsidRPr="006041F3">
              <w:rPr>
                <w:sz w:val="20"/>
                <w:szCs w:val="20"/>
              </w:rPr>
              <w:t>Расположение насоса – заднее (в насосном отсеке предусмотреть обогрев автономным воздушным подогревателем на дизельном топливе).</w:t>
            </w:r>
          </w:p>
        </w:tc>
      </w:tr>
      <w:tr w:rsidR="00087F89" w:rsidRPr="006041F3" w:rsidTr="006F1E20">
        <w:tc>
          <w:tcPr>
            <w:tcW w:w="709" w:type="dxa"/>
            <w:vMerge/>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jc w:val="left"/>
              <w:rPr>
                <w:sz w:val="20"/>
                <w:szCs w:val="20"/>
              </w:rPr>
            </w:pPr>
          </w:p>
        </w:tc>
        <w:tc>
          <w:tcPr>
            <w:tcW w:w="425"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а</w:t>
            </w:r>
          </w:p>
        </w:tc>
        <w:tc>
          <w:tcPr>
            <w:tcW w:w="9072" w:type="dxa"/>
            <w:gridSpan w:val="2"/>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Тип – центробежный, пожарный;</w:t>
            </w:r>
          </w:p>
        </w:tc>
      </w:tr>
      <w:tr w:rsidR="00087F89" w:rsidRPr="006041F3" w:rsidTr="006F1E20">
        <w:tc>
          <w:tcPr>
            <w:tcW w:w="709" w:type="dxa"/>
            <w:vMerge/>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jc w:val="left"/>
              <w:rPr>
                <w:sz w:val="20"/>
                <w:szCs w:val="20"/>
              </w:rPr>
            </w:pPr>
          </w:p>
        </w:tc>
        <w:tc>
          <w:tcPr>
            <w:tcW w:w="425"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б</w:t>
            </w:r>
          </w:p>
        </w:tc>
        <w:tc>
          <w:tcPr>
            <w:tcW w:w="9072" w:type="dxa"/>
            <w:gridSpan w:val="2"/>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Производительность насоса – не более 40 л/с;</w:t>
            </w:r>
          </w:p>
        </w:tc>
      </w:tr>
      <w:tr w:rsidR="00087F89" w:rsidRPr="006041F3" w:rsidTr="006F1E20">
        <w:tc>
          <w:tcPr>
            <w:tcW w:w="709" w:type="dxa"/>
            <w:vMerge/>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jc w:val="left"/>
              <w:rPr>
                <w:sz w:val="20"/>
                <w:szCs w:val="20"/>
              </w:rPr>
            </w:pPr>
          </w:p>
        </w:tc>
        <w:tc>
          <w:tcPr>
            <w:tcW w:w="425"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г</w:t>
            </w:r>
          </w:p>
        </w:tc>
        <w:tc>
          <w:tcPr>
            <w:tcW w:w="9072" w:type="dxa"/>
            <w:gridSpan w:val="2"/>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Привод насоса через КОМ.</w:t>
            </w:r>
          </w:p>
        </w:tc>
      </w:tr>
      <w:tr w:rsidR="00087F89" w:rsidRPr="006041F3" w:rsidTr="006F1E20">
        <w:trPr>
          <w:trHeight w:val="50"/>
        </w:trPr>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7</w:t>
            </w:r>
          </w:p>
        </w:tc>
        <w:tc>
          <w:tcPr>
            <w:tcW w:w="9497" w:type="dxa"/>
            <w:gridSpan w:val="3"/>
            <w:tcBorders>
              <w:top w:val="single" w:sz="4" w:space="0" w:color="000000"/>
              <w:left w:val="single" w:sz="4" w:space="0" w:color="000000"/>
              <w:bottom w:val="single" w:sz="4" w:space="0" w:color="000000"/>
              <w:right w:val="single" w:sz="4" w:space="0" w:color="000000"/>
            </w:tcBorders>
          </w:tcPr>
          <w:p w:rsidR="00087F89" w:rsidRPr="006041F3" w:rsidRDefault="00087F89" w:rsidP="006F1E20">
            <w:pPr>
              <w:spacing w:line="240" w:lineRule="auto"/>
              <w:ind w:firstLine="0"/>
              <w:rPr>
                <w:sz w:val="20"/>
                <w:szCs w:val="20"/>
              </w:rPr>
            </w:pPr>
            <w:r w:rsidRPr="006041F3">
              <w:rPr>
                <w:sz w:val="20"/>
                <w:szCs w:val="20"/>
              </w:rPr>
              <w:t>Отсеки для ПТВ должны быть расположены вдоль цистерны с двух сторон и один насосный отсек.</w:t>
            </w:r>
          </w:p>
          <w:p w:rsidR="00087F89" w:rsidRPr="006041F3" w:rsidRDefault="00087F89" w:rsidP="006F1E20">
            <w:pPr>
              <w:spacing w:line="240" w:lineRule="auto"/>
              <w:ind w:firstLine="0"/>
              <w:rPr>
                <w:sz w:val="20"/>
                <w:szCs w:val="20"/>
              </w:rPr>
            </w:pPr>
            <w:r w:rsidRPr="006041F3">
              <w:rPr>
                <w:sz w:val="20"/>
                <w:szCs w:val="20"/>
              </w:rPr>
              <w:t xml:space="preserve">В заднем отсеке должен быть установлен автономный </w:t>
            </w:r>
            <w:proofErr w:type="spellStart"/>
            <w:r w:rsidRPr="006041F3">
              <w:rPr>
                <w:sz w:val="20"/>
                <w:szCs w:val="20"/>
              </w:rPr>
              <w:t>отопитель</w:t>
            </w:r>
            <w:proofErr w:type="spellEnd"/>
            <w:r w:rsidRPr="006041F3">
              <w:rPr>
                <w:sz w:val="20"/>
                <w:szCs w:val="20"/>
              </w:rPr>
              <w:t xml:space="preserve"> (мощность 4кВт, с плавным регулированием мощности, пониженным уровнем шума, на дизельном топливе с расходом топлива 0,37 л/час из бака базового шасси).</w:t>
            </w:r>
          </w:p>
          <w:p w:rsidR="00087F89" w:rsidRPr="006041F3" w:rsidRDefault="00087F89" w:rsidP="006F1E20">
            <w:pPr>
              <w:spacing w:line="240" w:lineRule="auto"/>
              <w:ind w:firstLine="0"/>
              <w:rPr>
                <w:sz w:val="20"/>
                <w:szCs w:val="20"/>
              </w:rPr>
            </w:pPr>
            <w:r w:rsidRPr="006041F3">
              <w:rPr>
                <w:sz w:val="20"/>
                <w:szCs w:val="20"/>
              </w:rPr>
              <w:t>Двери отсеков должны быть оборудованы запорными устройствами, удерживающими их в закрытом положении и сигнализацией открытого положения дверей с индикацией в кабине водителя.</w:t>
            </w:r>
          </w:p>
          <w:p w:rsidR="00087F89" w:rsidRPr="006041F3" w:rsidRDefault="00087F89" w:rsidP="006F1E20">
            <w:pPr>
              <w:spacing w:line="240" w:lineRule="auto"/>
              <w:ind w:firstLine="0"/>
              <w:rPr>
                <w:sz w:val="20"/>
                <w:szCs w:val="20"/>
              </w:rPr>
            </w:pPr>
            <w:r w:rsidRPr="006041F3">
              <w:rPr>
                <w:sz w:val="20"/>
                <w:szCs w:val="20"/>
              </w:rPr>
              <w:t>Проемы дверей, крышки люков и других элементов кузова должны иметь уплотнения, предохраняющие отсеки от попадания в них атмосферных осадков и грязи.</w:t>
            </w:r>
          </w:p>
          <w:p w:rsidR="00087F89" w:rsidRPr="006041F3" w:rsidRDefault="00087F89" w:rsidP="006F1E20">
            <w:pPr>
              <w:spacing w:line="240" w:lineRule="auto"/>
              <w:ind w:firstLine="0"/>
              <w:rPr>
                <w:sz w:val="20"/>
                <w:szCs w:val="20"/>
              </w:rPr>
            </w:pPr>
            <w:r w:rsidRPr="006041F3">
              <w:rPr>
                <w:sz w:val="20"/>
                <w:szCs w:val="20"/>
              </w:rPr>
              <w:t xml:space="preserve">Топоры, пилы, ножницы и другое ПТВ, имеющее острые кромки, должны храниться в чехлах и гнездах (футлярах), исключающих </w:t>
            </w:r>
            <w:proofErr w:type="spellStart"/>
            <w:r w:rsidRPr="006041F3">
              <w:rPr>
                <w:sz w:val="20"/>
                <w:szCs w:val="20"/>
              </w:rPr>
              <w:t>травмирование</w:t>
            </w:r>
            <w:proofErr w:type="spellEnd"/>
            <w:r w:rsidRPr="006041F3">
              <w:rPr>
                <w:sz w:val="20"/>
                <w:szCs w:val="20"/>
              </w:rPr>
              <w:t xml:space="preserve"> личного состава при действиях в зоне их размещения.</w:t>
            </w:r>
          </w:p>
          <w:p w:rsidR="00087F89" w:rsidRPr="006041F3" w:rsidRDefault="00087F89" w:rsidP="006F1E20">
            <w:pPr>
              <w:spacing w:line="240" w:lineRule="auto"/>
              <w:ind w:firstLine="0"/>
              <w:rPr>
                <w:sz w:val="20"/>
                <w:szCs w:val="20"/>
              </w:rPr>
            </w:pPr>
            <w:r w:rsidRPr="006041F3">
              <w:rPr>
                <w:sz w:val="20"/>
                <w:szCs w:val="20"/>
              </w:rPr>
              <w:t>Размещение ПТВ в отсеках должно учитывать тактику его оперативного использования, обеспечивать надежность фиксации оборудования, доступность, удобство и безопасность при съеме и установке.</w:t>
            </w:r>
          </w:p>
          <w:p w:rsidR="00087F89" w:rsidRPr="006041F3" w:rsidRDefault="00087F89" w:rsidP="006F1E20">
            <w:pPr>
              <w:spacing w:line="240" w:lineRule="auto"/>
              <w:ind w:firstLine="0"/>
              <w:rPr>
                <w:sz w:val="20"/>
                <w:szCs w:val="20"/>
              </w:rPr>
            </w:pPr>
            <w:r w:rsidRPr="006041F3">
              <w:rPr>
                <w:sz w:val="20"/>
                <w:szCs w:val="20"/>
              </w:rPr>
              <w:t>Пеналы под всасывающие и напорно-всасывающие рукава должны быть изготовлены из оцинкованной стали и имеют защиту от попадания посторонних предметов, конструкция их обеспечивает естественную вентиляцию.</w:t>
            </w:r>
          </w:p>
          <w:p w:rsidR="00087F89" w:rsidRPr="006041F3" w:rsidRDefault="00087F89" w:rsidP="006F1E20">
            <w:pPr>
              <w:spacing w:line="240" w:lineRule="auto"/>
              <w:ind w:firstLine="0"/>
              <w:rPr>
                <w:sz w:val="20"/>
                <w:szCs w:val="20"/>
              </w:rPr>
            </w:pPr>
            <w:r w:rsidRPr="006041F3">
              <w:rPr>
                <w:sz w:val="20"/>
                <w:szCs w:val="20"/>
              </w:rPr>
              <w:t>Пеналы для напорно-всасывающих рукавов диаметром 125 мм расположить на уровне рамы шасси, на высоте не более 1300 мм от опорной поверхности АЦ до оси пенала, для удобства работы на водоеме и более быстрого боевого развертывания.</w:t>
            </w:r>
          </w:p>
          <w:p w:rsidR="00087F89" w:rsidRPr="006041F3" w:rsidRDefault="00087F89" w:rsidP="006F1E20">
            <w:pPr>
              <w:spacing w:line="240" w:lineRule="auto"/>
              <w:ind w:firstLine="0"/>
              <w:rPr>
                <w:sz w:val="20"/>
                <w:szCs w:val="20"/>
              </w:rPr>
            </w:pPr>
            <w:r w:rsidRPr="006041F3">
              <w:rPr>
                <w:sz w:val="20"/>
                <w:szCs w:val="20"/>
              </w:rPr>
              <w:t>Разместить ручные лестницы на крыше кузова так, чтобы обеспечить возможность легкого их съема без помех и съема другого оборудования.</w:t>
            </w:r>
          </w:p>
          <w:p w:rsidR="00087F89" w:rsidRPr="006041F3" w:rsidRDefault="00087F89" w:rsidP="006F1E20">
            <w:pPr>
              <w:spacing w:line="240" w:lineRule="auto"/>
              <w:ind w:firstLine="0"/>
              <w:rPr>
                <w:sz w:val="20"/>
                <w:szCs w:val="20"/>
              </w:rPr>
            </w:pPr>
            <w:r w:rsidRPr="006041F3">
              <w:rPr>
                <w:sz w:val="20"/>
                <w:szCs w:val="20"/>
              </w:rPr>
              <w:t xml:space="preserve">Крепление </w:t>
            </w:r>
            <w:proofErr w:type="spellStart"/>
            <w:r w:rsidRPr="006041F3">
              <w:rPr>
                <w:sz w:val="20"/>
                <w:szCs w:val="20"/>
              </w:rPr>
              <w:t>трехколенной</w:t>
            </w:r>
            <w:proofErr w:type="spellEnd"/>
            <w:r w:rsidRPr="006041F3">
              <w:rPr>
                <w:sz w:val="20"/>
                <w:szCs w:val="20"/>
              </w:rPr>
              <w:t xml:space="preserve"> лестницы необходимо снабдить направляющими, </w:t>
            </w:r>
            <w:proofErr w:type="spellStart"/>
            <w:r w:rsidRPr="006041F3">
              <w:rPr>
                <w:sz w:val="20"/>
                <w:szCs w:val="20"/>
              </w:rPr>
              <w:t>фиксатороми</w:t>
            </w:r>
            <w:proofErr w:type="spellEnd"/>
            <w:r w:rsidRPr="006041F3">
              <w:rPr>
                <w:sz w:val="20"/>
                <w:szCs w:val="20"/>
              </w:rPr>
              <w:t>, а также роликами, облегчающими съем лестницы.</w:t>
            </w:r>
          </w:p>
          <w:p w:rsidR="00087F89" w:rsidRPr="006041F3" w:rsidRDefault="00087F89" w:rsidP="006F1E20">
            <w:pPr>
              <w:spacing w:line="240" w:lineRule="auto"/>
              <w:ind w:firstLine="0"/>
              <w:rPr>
                <w:sz w:val="20"/>
                <w:szCs w:val="20"/>
              </w:rPr>
            </w:pPr>
            <w:r w:rsidRPr="006041F3">
              <w:rPr>
                <w:sz w:val="20"/>
                <w:szCs w:val="20"/>
              </w:rPr>
              <w:t>Для доступа к оборудованию, расположенному на крыше, АЦ должна быть снабжена лестницей (лестницами). Крепление должны осуществляется на задней стенке кузова таким образом, чтобы не мешать подъему на крышу при любом положении двери заднего отсека.</w:t>
            </w:r>
          </w:p>
          <w:p w:rsidR="00087F89" w:rsidRPr="006041F3" w:rsidRDefault="00087F89" w:rsidP="006F1E20">
            <w:pPr>
              <w:spacing w:line="240" w:lineRule="auto"/>
              <w:ind w:firstLine="0"/>
              <w:rPr>
                <w:sz w:val="20"/>
                <w:szCs w:val="20"/>
              </w:rPr>
            </w:pPr>
            <w:r w:rsidRPr="006041F3">
              <w:rPr>
                <w:sz w:val="20"/>
                <w:szCs w:val="20"/>
              </w:rPr>
              <w:t>Установка кузова не должна нарушать параметров проходимости.</w:t>
            </w:r>
          </w:p>
          <w:p w:rsidR="00087F89" w:rsidRPr="006041F3" w:rsidRDefault="00087F89" w:rsidP="006F1E20">
            <w:pPr>
              <w:spacing w:line="240" w:lineRule="auto"/>
              <w:ind w:firstLine="0"/>
              <w:rPr>
                <w:sz w:val="20"/>
                <w:szCs w:val="20"/>
              </w:rPr>
            </w:pPr>
            <w:r w:rsidRPr="006041F3">
              <w:rPr>
                <w:sz w:val="20"/>
                <w:szCs w:val="20"/>
              </w:rPr>
              <w:t>Запасное колесо на период транспортирования должно быть закреплено в задней части АЦ, под рамой шасси.</w:t>
            </w:r>
          </w:p>
        </w:tc>
      </w:tr>
      <w:tr w:rsidR="00087F89" w:rsidRPr="006041F3" w:rsidTr="006F1E20">
        <w:trPr>
          <w:trHeight w:val="285"/>
        </w:trPr>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8</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На крыше должен быть установлен стационарный лафетный ствол на быстросъемном соединение ЛС-С40У</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lastRenderedPageBreak/>
              <w:t>9</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Лестница для подъема на кузова должна быть расположена с левой стороны в задней части надстройки, с правой стороны расположить лестницу подножку для доступа к ПТВ на крышу.</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10</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Пеналы для всасывающих рукавов должны быть изготовлены из металлических оцинкованных труб цилиндрической формы и не мешать проходу бойцов.</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11</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Окраска автоцистерны должна быть выполнена полиуретановыми лакокрасочными материалами.</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12</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Предусмотреть установку устройство вызова экстренных служб УВЭОС или ЭРА – ГЛОНАСC.</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13</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 xml:space="preserve">АЦ необходимо оснастить оборудованием спутникового мониторинга, позволяющий считывать показания датчиков (ДУТ, с возможностью доступа к настройке оборудования), датчики уровня топлива - установлен на топливном баке, с </w:t>
            </w:r>
            <w:proofErr w:type="spellStart"/>
            <w:r w:rsidRPr="006041F3">
              <w:rPr>
                <w:sz w:val="20"/>
                <w:szCs w:val="20"/>
              </w:rPr>
              <w:t>тарировочной</w:t>
            </w:r>
            <w:proofErr w:type="spellEnd"/>
            <w:r w:rsidRPr="006041F3">
              <w:rPr>
                <w:sz w:val="20"/>
                <w:szCs w:val="20"/>
              </w:rPr>
              <w:t xml:space="preserve"> таблицей (с подтверждением калибровки датчиков).</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14</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Комплект сопроводительной документации:</w:t>
            </w:r>
          </w:p>
          <w:p w:rsidR="00087F89" w:rsidRPr="006041F3" w:rsidRDefault="00087F89" w:rsidP="00087F89">
            <w:pPr>
              <w:numPr>
                <w:ilvl w:val="0"/>
                <w:numId w:val="35"/>
              </w:numPr>
              <w:spacing w:after="200" w:line="240" w:lineRule="auto"/>
              <w:jc w:val="left"/>
              <w:rPr>
                <w:sz w:val="20"/>
                <w:szCs w:val="20"/>
              </w:rPr>
            </w:pPr>
            <w:r w:rsidRPr="006041F3">
              <w:rPr>
                <w:sz w:val="20"/>
                <w:szCs w:val="20"/>
              </w:rPr>
              <w:t>Паспорт и формуляр;</w:t>
            </w:r>
          </w:p>
          <w:p w:rsidR="00087F89" w:rsidRPr="006041F3" w:rsidRDefault="00087F89" w:rsidP="00087F89">
            <w:pPr>
              <w:numPr>
                <w:ilvl w:val="0"/>
                <w:numId w:val="35"/>
              </w:numPr>
              <w:spacing w:after="200" w:line="240" w:lineRule="auto"/>
              <w:jc w:val="left"/>
              <w:rPr>
                <w:sz w:val="20"/>
                <w:szCs w:val="20"/>
              </w:rPr>
            </w:pPr>
            <w:r w:rsidRPr="006041F3">
              <w:rPr>
                <w:sz w:val="20"/>
                <w:szCs w:val="20"/>
              </w:rPr>
              <w:t>Сервисная книжка;</w:t>
            </w:r>
          </w:p>
          <w:p w:rsidR="00087F89" w:rsidRPr="006041F3" w:rsidRDefault="00087F89" w:rsidP="006F1E20">
            <w:pPr>
              <w:spacing w:line="240" w:lineRule="auto"/>
              <w:ind w:firstLine="0"/>
              <w:rPr>
                <w:sz w:val="20"/>
                <w:szCs w:val="20"/>
              </w:rPr>
            </w:pPr>
            <w:r w:rsidRPr="006041F3">
              <w:rPr>
                <w:sz w:val="20"/>
                <w:szCs w:val="20"/>
              </w:rPr>
              <w:t>Паспорта на узлы, агрегаты и дополнительное оборудование.</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15</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ЗИП с набором ключей и шлангом подкачки колес 12 м.</w:t>
            </w:r>
          </w:p>
        </w:tc>
      </w:tr>
    </w:tbl>
    <w:p w:rsidR="00087F89" w:rsidRPr="006041F3" w:rsidRDefault="00087F89" w:rsidP="00087F89">
      <w:pPr>
        <w:pStyle w:val="af6"/>
        <w:tabs>
          <w:tab w:val="clear" w:pos="360"/>
        </w:tabs>
        <w:spacing w:line="240" w:lineRule="auto"/>
        <w:rPr>
          <w:b/>
          <w:bCs/>
          <w:kern w:val="28"/>
          <w:sz w:val="20"/>
          <w:szCs w:val="20"/>
        </w:rPr>
      </w:pPr>
    </w:p>
    <w:p w:rsidR="00087F89" w:rsidRPr="006041F3" w:rsidRDefault="00087F89" w:rsidP="00087F89">
      <w:pPr>
        <w:spacing w:after="60" w:line="240" w:lineRule="auto"/>
        <w:ind w:left="-567" w:firstLine="0"/>
        <w:jc w:val="center"/>
        <w:rPr>
          <w:rFonts w:eastAsia="Calibri"/>
          <w:b/>
          <w:sz w:val="24"/>
          <w:szCs w:val="24"/>
          <w:lang w:eastAsia="en-US"/>
        </w:rPr>
      </w:pPr>
      <w:r w:rsidRPr="006041F3">
        <w:rPr>
          <w:rFonts w:eastAsia="Calibri"/>
          <w:b/>
          <w:sz w:val="24"/>
          <w:szCs w:val="24"/>
          <w:lang w:eastAsia="en-US"/>
        </w:rPr>
        <w:t>Перечень пожарно-технического вооружения</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1134"/>
        <w:gridCol w:w="1417"/>
      </w:tblGrid>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13" w:right="-108" w:firstLine="0"/>
              <w:jc w:val="center"/>
              <w:outlineLvl w:val="1"/>
              <w:rPr>
                <w:rFonts w:eastAsia="Calibri"/>
                <w:b/>
                <w:sz w:val="20"/>
                <w:szCs w:val="20"/>
                <w:lang w:eastAsia="en-US"/>
              </w:rPr>
            </w:pPr>
            <w:r w:rsidRPr="006041F3">
              <w:rPr>
                <w:rFonts w:eastAsia="Calibri"/>
                <w:b/>
                <w:sz w:val="20"/>
                <w:szCs w:val="20"/>
                <w:lang w:eastAsia="en-US"/>
              </w:rPr>
              <w:t>№</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8" w:right="-109" w:firstLine="0"/>
              <w:jc w:val="center"/>
              <w:outlineLvl w:val="1"/>
              <w:rPr>
                <w:rFonts w:eastAsia="Calibri"/>
                <w:b/>
                <w:sz w:val="20"/>
                <w:szCs w:val="20"/>
                <w:lang w:eastAsia="en-US"/>
              </w:rPr>
            </w:pPr>
            <w:r w:rsidRPr="006041F3">
              <w:rPr>
                <w:rFonts w:eastAsia="Calibri"/>
                <w:b/>
                <w:sz w:val="20"/>
                <w:szCs w:val="20"/>
                <w:lang w:eastAsia="en-US"/>
              </w:rPr>
              <w:t>Наименование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b/>
                <w:sz w:val="20"/>
                <w:szCs w:val="20"/>
                <w:lang w:eastAsia="en-US"/>
              </w:rPr>
            </w:pPr>
            <w:r w:rsidRPr="006041F3">
              <w:rPr>
                <w:rFonts w:eastAsia="Calibri"/>
                <w:b/>
                <w:sz w:val="20"/>
                <w:szCs w:val="20"/>
                <w:lang w:eastAsia="en-US"/>
              </w:rPr>
              <w:t>Ед. изм.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left"/>
              <w:outlineLvl w:val="1"/>
              <w:rPr>
                <w:rFonts w:eastAsia="Calibri"/>
                <w:b/>
                <w:sz w:val="20"/>
                <w:szCs w:val="20"/>
                <w:lang w:eastAsia="en-US"/>
              </w:rPr>
            </w:pPr>
            <w:r w:rsidRPr="006041F3">
              <w:rPr>
                <w:rFonts w:eastAsia="Calibri"/>
                <w:b/>
                <w:sz w:val="20"/>
                <w:szCs w:val="20"/>
                <w:lang w:eastAsia="en-US"/>
              </w:rPr>
              <w:t>Количество</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Диэлектрический комплект (сумка брезентовая, ножницы диэлектрические, перчатки диэлектрические, боты диэлектрические, коврик диэлектрический)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комплект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Специальное громкоговорящее устройство СГУ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Радиостанция мобильная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Маяк проблесковый задний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5</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Водосборник</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6</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Разветвление рукавное с условным проходом входным не менее 80 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7</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Разветвление рукавное с условным проходом входным не менее 70 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8</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Генератор пены с производительностью пены 600 л/с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9</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Гидроэлеватор Г-600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10</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Головки соединительные ГП 65*50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3</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11</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Головки соединительные ГП 80*50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3</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12</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Головки соединительные ГП 80*65</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3</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13</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Задержка рукавная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4</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14</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Зажим 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4</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15</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Ключ 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16</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Ключ 150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17</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Колонка КП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18</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Крюк для открывания крышек гидранта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19</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 xml:space="preserve">Инструмент </w:t>
            </w:r>
            <w:proofErr w:type="spellStart"/>
            <w:r w:rsidRPr="006041F3">
              <w:rPr>
                <w:rFonts w:eastAsia="Calibri"/>
                <w:sz w:val="20"/>
                <w:szCs w:val="20"/>
                <w:lang w:eastAsia="en-US"/>
              </w:rPr>
              <w:t>колонщика</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комплект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20</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Мостик рукавный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21</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Огнетушитель порошковый с массой заряда не менее 5 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lastRenderedPageBreak/>
              <w:t>22</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 xml:space="preserve">Рукава пожарные напорные </w:t>
            </w:r>
            <w:r w:rsidRPr="006041F3">
              <w:rPr>
                <w:rFonts w:eastAsia="Calibri"/>
                <w:sz w:val="20"/>
                <w:szCs w:val="20"/>
                <w:lang w:val="en-US" w:eastAsia="en-US"/>
              </w:rPr>
              <w:t>D</w:t>
            </w:r>
            <w:r w:rsidRPr="006041F3">
              <w:rPr>
                <w:rFonts w:eastAsia="Calibri"/>
                <w:sz w:val="20"/>
                <w:szCs w:val="20"/>
                <w:lang w:eastAsia="en-US"/>
              </w:rPr>
              <w:t>50, длиной 20 м, с соединительной арматурой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6</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23</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 xml:space="preserve">Рукава пожарные напорные </w:t>
            </w:r>
            <w:r w:rsidRPr="006041F3">
              <w:rPr>
                <w:rFonts w:eastAsia="Calibri"/>
                <w:sz w:val="20"/>
                <w:szCs w:val="20"/>
                <w:lang w:val="en-US" w:eastAsia="en-US"/>
              </w:rPr>
              <w:t>D</w:t>
            </w:r>
            <w:r w:rsidRPr="006041F3">
              <w:rPr>
                <w:rFonts w:eastAsia="Calibri"/>
                <w:sz w:val="20"/>
                <w:szCs w:val="20"/>
                <w:lang w:eastAsia="en-US"/>
              </w:rPr>
              <w:t>80, длиной 4 м, с соединительной арматурой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24</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 xml:space="preserve">Рукава пожарные напорные </w:t>
            </w:r>
            <w:r w:rsidRPr="006041F3">
              <w:rPr>
                <w:rFonts w:eastAsia="Calibri"/>
                <w:sz w:val="20"/>
                <w:szCs w:val="20"/>
                <w:lang w:val="en-US" w:eastAsia="en-US"/>
              </w:rPr>
              <w:t>D</w:t>
            </w:r>
            <w:r w:rsidRPr="006041F3">
              <w:rPr>
                <w:rFonts w:eastAsia="Calibri"/>
                <w:sz w:val="20"/>
                <w:szCs w:val="20"/>
                <w:lang w:eastAsia="en-US"/>
              </w:rPr>
              <w:t>80, длиной 20 м, с соединительной арматурой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8</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25</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Рукав КЩ-1-32-3 длиной 4 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26</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Рукав всасывающий В-1-125 длиной 4 м с головкой рукавной 125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27</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Рукав напорно-всасывающий В-2-75-10 длиной 4 м с головкой рукавной 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28</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 xml:space="preserve">Сетка всасывающая </w:t>
            </w:r>
            <w:r w:rsidRPr="006041F3">
              <w:rPr>
                <w:rFonts w:eastAsia="Calibri"/>
                <w:sz w:val="20"/>
                <w:szCs w:val="20"/>
                <w:lang w:val="en-US" w:eastAsia="en-US"/>
              </w:rPr>
              <w:t>D</w:t>
            </w:r>
            <w:r w:rsidRPr="006041F3">
              <w:rPr>
                <w:rFonts w:eastAsia="Calibri"/>
                <w:sz w:val="20"/>
                <w:szCs w:val="20"/>
                <w:lang w:eastAsia="en-US"/>
              </w:rPr>
              <w:t xml:space="preserve">125 с канатом капроновым </w:t>
            </w:r>
            <w:r w:rsidRPr="006041F3">
              <w:rPr>
                <w:rFonts w:eastAsia="Calibri"/>
                <w:sz w:val="20"/>
                <w:szCs w:val="20"/>
                <w:lang w:val="en-US" w:eastAsia="en-US"/>
              </w:rPr>
              <w:t>D</w:t>
            </w:r>
            <w:r w:rsidRPr="006041F3">
              <w:rPr>
                <w:rFonts w:eastAsia="Calibri"/>
                <w:sz w:val="20"/>
                <w:szCs w:val="20"/>
                <w:lang w:eastAsia="en-US"/>
              </w:rPr>
              <w:t>11 мм длиной 12 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29</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 xml:space="preserve">Ствол ручной </w:t>
            </w:r>
            <w:proofErr w:type="spellStart"/>
            <w:r w:rsidRPr="006041F3">
              <w:rPr>
                <w:rFonts w:eastAsia="Calibri"/>
                <w:sz w:val="20"/>
                <w:szCs w:val="20"/>
                <w:lang w:val="en-US" w:eastAsia="en-US"/>
              </w:rPr>
              <w:t>Dy</w:t>
            </w:r>
            <w:proofErr w:type="spellEnd"/>
            <w:r w:rsidRPr="006041F3">
              <w:rPr>
                <w:rFonts w:eastAsia="Calibri"/>
                <w:sz w:val="20"/>
                <w:szCs w:val="20"/>
                <w:lang w:val="en-US" w:eastAsia="en-US"/>
              </w:rPr>
              <w:t xml:space="preserve"> </w:t>
            </w:r>
            <w:r w:rsidRPr="006041F3">
              <w:rPr>
                <w:rFonts w:eastAsia="Calibri"/>
                <w:sz w:val="20"/>
                <w:szCs w:val="20"/>
                <w:lang w:eastAsia="en-US"/>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30</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 xml:space="preserve">Ствол ручной </w:t>
            </w:r>
            <w:proofErr w:type="spellStart"/>
            <w:r w:rsidRPr="006041F3">
              <w:rPr>
                <w:rFonts w:eastAsia="Calibri"/>
                <w:sz w:val="20"/>
                <w:szCs w:val="20"/>
                <w:lang w:val="en-US" w:eastAsia="en-US"/>
              </w:rPr>
              <w:t>Dy</w:t>
            </w:r>
            <w:proofErr w:type="spellEnd"/>
            <w:r w:rsidRPr="006041F3">
              <w:rPr>
                <w:rFonts w:eastAsia="Calibri"/>
                <w:sz w:val="20"/>
                <w:szCs w:val="20"/>
                <w:lang w:val="en-US" w:eastAsia="en-US"/>
              </w:rPr>
              <w:t xml:space="preserve"> 70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31</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 xml:space="preserve">Лестница </w:t>
            </w:r>
            <w:proofErr w:type="spellStart"/>
            <w:r w:rsidRPr="006041F3">
              <w:rPr>
                <w:rFonts w:eastAsia="Calibri"/>
                <w:sz w:val="20"/>
                <w:szCs w:val="20"/>
                <w:lang w:eastAsia="en-US"/>
              </w:rPr>
              <w:t>трехколенная</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32</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Лестница палка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33</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Лестница штурмовка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34</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Веревка пожарная спасательная, длиной не менее 50 м., в чехле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35</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Багор цельнометаллический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36</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Крюк пожарного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37</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Кувалда кузнечная массой 5 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38</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Лом легкий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39</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Лом тяжелый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40</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Лом универсальный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41</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Лопата штыковая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42</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Лопата совковая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43</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Ножовка столярная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44</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Топор плотницкий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45</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Фонарь электрический с зарядным устройством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46</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Медицинская аптечка для оснащения ТС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47</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Знак аварийной остановки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48</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Инструмент и принадлежности согласно ведомости изготовителя шасси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комплект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49</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Канистра для воды емкостью 5л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50</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Канистра для воды емкостью 20л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51</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Колодки противооткатные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52</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Лампа паяльная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53</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Набор гаечных ключей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комплект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lastRenderedPageBreak/>
              <w:t>54</w:t>
            </w:r>
          </w:p>
        </w:tc>
        <w:tc>
          <w:tcPr>
            <w:tcW w:w="6946" w:type="dxa"/>
            <w:tcBorders>
              <w:top w:val="single" w:sz="4" w:space="0" w:color="auto"/>
              <w:left w:val="single" w:sz="4" w:space="0" w:color="auto"/>
              <w:bottom w:val="single" w:sz="4" w:space="0" w:color="auto"/>
              <w:right w:val="single" w:sz="4" w:space="0" w:color="auto"/>
            </w:tcBorders>
            <w:vAlign w:val="center"/>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Устройство пожаротушения компрессионной пеной</w:t>
            </w:r>
          </w:p>
        </w:tc>
        <w:tc>
          <w:tcPr>
            <w:tcW w:w="1134" w:type="dxa"/>
            <w:tcBorders>
              <w:top w:val="single" w:sz="4" w:space="0" w:color="auto"/>
              <w:left w:val="single" w:sz="4" w:space="0" w:color="auto"/>
              <w:bottom w:val="single" w:sz="4" w:space="0" w:color="auto"/>
              <w:right w:val="single" w:sz="4" w:space="0" w:color="auto"/>
            </w:tcBorders>
            <w:vAlign w:val="center"/>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55</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Сумка для документов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56</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Опись ПТВ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bl>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Pr="005827DF" w:rsidRDefault="005827DF" w:rsidP="005827DF">
      <w:pPr>
        <w:pStyle w:val="afffc"/>
        <w:ind w:left="720"/>
        <w:rPr>
          <w:rFonts w:ascii="Times New Roman" w:hAnsi="Times New Roman"/>
          <w:b/>
          <w:sz w:val="24"/>
          <w:szCs w:val="24"/>
          <w:lang w:eastAsia="ru-RU"/>
        </w:rPr>
      </w:pPr>
    </w:p>
    <w:p w:rsidR="001C6B07" w:rsidRDefault="002152AC" w:rsidP="00087F89">
      <w:pPr>
        <w:pStyle w:val="afffc"/>
        <w:numPr>
          <w:ilvl w:val="0"/>
          <w:numId w:val="35"/>
        </w:numPr>
        <w:rPr>
          <w:rFonts w:ascii="Times New Roman" w:hAnsi="Times New Roman"/>
          <w:b/>
          <w:sz w:val="24"/>
          <w:szCs w:val="24"/>
          <w:lang w:eastAsia="ru-RU"/>
        </w:rPr>
      </w:pPr>
      <w:r w:rsidRPr="00403595">
        <w:rPr>
          <w:rFonts w:ascii="Times New Roman" w:hAnsi="Times New Roman"/>
          <w:b/>
          <w:bCs/>
          <w:kern w:val="28"/>
          <w:sz w:val="24"/>
          <w:szCs w:val="24"/>
        </w:rPr>
        <w:lastRenderedPageBreak/>
        <w:t>Проект Договора</w:t>
      </w:r>
      <w:r w:rsidR="001C6B07" w:rsidRPr="00403595">
        <w:rPr>
          <w:rFonts w:ascii="Times New Roman" w:hAnsi="Times New Roman"/>
          <w:b/>
          <w:sz w:val="24"/>
          <w:szCs w:val="24"/>
          <w:lang w:eastAsia="ru-RU"/>
        </w:rPr>
        <w:t xml:space="preserve"> </w:t>
      </w:r>
    </w:p>
    <w:p w:rsidR="003913A2" w:rsidRDefault="003913A2" w:rsidP="006041F3">
      <w:pPr>
        <w:keepNext/>
        <w:widowControl w:val="0"/>
        <w:suppressAutoHyphens/>
        <w:autoSpaceDE w:val="0"/>
        <w:spacing w:line="240" w:lineRule="auto"/>
        <w:ind w:left="-567"/>
        <w:jc w:val="center"/>
        <w:rPr>
          <w:b/>
          <w:bCs/>
          <w:sz w:val="24"/>
          <w:szCs w:val="24"/>
        </w:rPr>
      </w:pPr>
    </w:p>
    <w:p w:rsidR="00087F89" w:rsidRPr="00087F89" w:rsidRDefault="00087F89" w:rsidP="00087F89">
      <w:pPr>
        <w:autoSpaceDE w:val="0"/>
        <w:autoSpaceDN w:val="0"/>
        <w:adjustRightInd w:val="0"/>
        <w:spacing w:line="240" w:lineRule="auto"/>
        <w:ind w:firstLine="709"/>
        <w:contextualSpacing/>
        <w:jc w:val="center"/>
        <w:rPr>
          <w:b/>
          <w:sz w:val="24"/>
          <w:szCs w:val="24"/>
        </w:rPr>
      </w:pPr>
      <w:bookmarkStart w:id="44" w:name="_Ref175752415"/>
      <w:bookmarkStart w:id="45" w:name="_Toc261535088"/>
      <w:bookmarkStart w:id="46" w:name="_Toc262557844"/>
      <w:bookmarkStart w:id="47" w:name="_Toc321748162"/>
      <w:bookmarkStart w:id="48" w:name="_Toc322017068"/>
      <w:bookmarkEnd w:id="24"/>
      <w:bookmarkEnd w:id="25"/>
      <w:bookmarkEnd w:id="26"/>
      <w:bookmarkEnd w:id="27"/>
      <w:r w:rsidRPr="00087F89">
        <w:rPr>
          <w:b/>
          <w:sz w:val="24"/>
          <w:szCs w:val="24"/>
        </w:rPr>
        <w:t>ДОГОВОР</w:t>
      </w:r>
    </w:p>
    <w:p w:rsidR="00087F89" w:rsidRPr="00087F89" w:rsidRDefault="00087F89" w:rsidP="00087F89">
      <w:pPr>
        <w:autoSpaceDE w:val="0"/>
        <w:autoSpaceDN w:val="0"/>
        <w:adjustRightInd w:val="0"/>
        <w:spacing w:line="240" w:lineRule="auto"/>
        <w:ind w:firstLine="0"/>
        <w:jc w:val="center"/>
        <w:rPr>
          <w:color w:val="000000"/>
          <w:sz w:val="24"/>
          <w:szCs w:val="24"/>
        </w:rPr>
      </w:pPr>
      <w:r w:rsidRPr="00087F89">
        <w:rPr>
          <w:b/>
          <w:color w:val="000000"/>
          <w:sz w:val="24"/>
          <w:szCs w:val="20"/>
        </w:rPr>
        <w:t xml:space="preserve">на оказание услуг финансовой аренды (лизинга) </w:t>
      </w:r>
      <w:r w:rsidRPr="00087F89">
        <w:rPr>
          <w:b/>
          <w:color w:val="000000"/>
          <w:sz w:val="24"/>
          <w:szCs w:val="24"/>
        </w:rPr>
        <w:t xml:space="preserve">№___________ </w:t>
      </w:r>
    </w:p>
    <w:p w:rsidR="00087F89" w:rsidRPr="00087F89" w:rsidRDefault="00087F89" w:rsidP="00087F89">
      <w:pPr>
        <w:autoSpaceDE w:val="0"/>
        <w:autoSpaceDN w:val="0"/>
        <w:adjustRightInd w:val="0"/>
        <w:spacing w:line="240" w:lineRule="auto"/>
        <w:ind w:firstLine="709"/>
        <w:jc w:val="center"/>
        <w:rPr>
          <w:rFonts w:ascii="Calibri" w:hAnsi="Calibri" w:cs="Calibri"/>
          <w:sz w:val="24"/>
          <w:szCs w:val="24"/>
        </w:rPr>
      </w:pPr>
    </w:p>
    <w:p w:rsidR="00087F89" w:rsidRPr="00087F89" w:rsidRDefault="00087F89" w:rsidP="00087F89">
      <w:pPr>
        <w:autoSpaceDE w:val="0"/>
        <w:autoSpaceDN w:val="0"/>
        <w:adjustRightInd w:val="0"/>
        <w:spacing w:line="240" w:lineRule="auto"/>
        <w:ind w:firstLine="0"/>
        <w:contextualSpacing/>
        <w:rPr>
          <w:sz w:val="24"/>
          <w:szCs w:val="24"/>
        </w:rPr>
      </w:pPr>
      <w:r w:rsidRPr="00087F89">
        <w:rPr>
          <w:sz w:val="24"/>
          <w:szCs w:val="24"/>
        </w:rPr>
        <w:t>г. Якутск</w:t>
      </w:r>
      <w:r w:rsidRPr="00087F89">
        <w:rPr>
          <w:sz w:val="24"/>
          <w:szCs w:val="24"/>
        </w:rPr>
        <w:tab/>
      </w:r>
      <w:r w:rsidRPr="00087F89">
        <w:rPr>
          <w:sz w:val="24"/>
          <w:szCs w:val="24"/>
        </w:rPr>
        <w:tab/>
      </w:r>
      <w:r w:rsidRPr="00087F89">
        <w:rPr>
          <w:sz w:val="24"/>
          <w:szCs w:val="24"/>
        </w:rPr>
        <w:tab/>
      </w:r>
      <w:r w:rsidRPr="00087F89">
        <w:rPr>
          <w:sz w:val="24"/>
          <w:szCs w:val="24"/>
        </w:rPr>
        <w:tab/>
      </w:r>
      <w:r w:rsidRPr="00087F89">
        <w:rPr>
          <w:sz w:val="24"/>
          <w:szCs w:val="24"/>
        </w:rPr>
        <w:tab/>
      </w:r>
      <w:r w:rsidRPr="00087F89">
        <w:rPr>
          <w:sz w:val="24"/>
          <w:szCs w:val="24"/>
        </w:rPr>
        <w:tab/>
      </w:r>
      <w:r w:rsidRPr="00087F89">
        <w:rPr>
          <w:sz w:val="24"/>
          <w:szCs w:val="24"/>
        </w:rPr>
        <w:tab/>
      </w:r>
      <w:r w:rsidRPr="00087F89">
        <w:rPr>
          <w:sz w:val="24"/>
          <w:szCs w:val="24"/>
        </w:rPr>
        <w:tab/>
      </w:r>
      <w:proofErr w:type="gramStart"/>
      <w:r w:rsidRPr="00087F89">
        <w:rPr>
          <w:sz w:val="24"/>
          <w:szCs w:val="24"/>
        </w:rPr>
        <w:tab/>
        <w:t>«</w:t>
      </w:r>
      <w:proofErr w:type="gramEnd"/>
      <w:r w:rsidRPr="00087F89">
        <w:rPr>
          <w:sz w:val="24"/>
          <w:szCs w:val="24"/>
        </w:rPr>
        <w:t xml:space="preserve">_____»_______________2025 г. </w:t>
      </w:r>
    </w:p>
    <w:p w:rsidR="00087F89" w:rsidRPr="00087F89" w:rsidRDefault="00087F89" w:rsidP="00087F89">
      <w:pPr>
        <w:autoSpaceDN w:val="0"/>
        <w:spacing w:line="240" w:lineRule="auto"/>
        <w:ind w:firstLine="709"/>
        <w:contextualSpacing/>
        <w:rPr>
          <w:sz w:val="24"/>
          <w:szCs w:val="24"/>
        </w:rPr>
      </w:pPr>
    </w:p>
    <w:p w:rsidR="00087F89" w:rsidRPr="00087F89" w:rsidRDefault="00087F89" w:rsidP="00087F89">
      <w:pPr>
        <w:suppressAutoHyphens/>
        <w:autoSpaceDN w:val="0"/>
        <w:spacing w:line="240" w:lineRule="auto"/>
        <w:ind w:firstLine="709"/>
        <w:contextualSpacing/>
        <w:rPr>
          <w:sz w:val="24"/>
          <w:szCs w:val="24"/>
        </w:rPr>
      </w:pPr>
      <w:r w:rsidRPr="00087F89">
        <w:rPr>
          <w:sz w:val="24"/>
          <w:szCs w:val="24"/>
        </w:rPr>
        <w:t xml:space="preserve">Акционерное общество «Саханефтегазсбыт», именуемое в дальнейшем «Лизингополучатель», </w:t>
      </w:r>
      <w:r w:rsidRPr="00087F89">
        <w:rPr>
          <w:color w:val="000000"/>
          <w:sz w:val="24"/>
          <w:szCs w:val="24"/>
        </w:rPr>
        <w:t>в лице генерального директора Лебедева Виктора Николаевича, действующего на основании</w:t>
      </w:r>
      <w:r w:rsidRPr="00087F89">
        <w:rPr>
          <w:bCs/>
          <w:color w:val="000000"/>
          <w:sz w:val="24"/>
          <w:szCs w:val="24"/>
        </w:rPr>
        <w:t xml:space="preserve"> Устава,</w:t>
      </w:r>
      <w:r w:rsidRPr="00087F89">
        <w:rPr>
          <w:sz w:val="24"/>
          <w:szCs w:val="24"/>
        </w:rPr>
        <w:t xml:space="preserve"> с одной стороны, и _____________, именуемое в дальнейшем «Лизингодатель», в лице ______________, действующего на основании ____________, с другой стороны, вместе именуемые «Стороны», </w:t>
      </w:r>
      <w:r w:rsidRPr="00087F89">
        <w:rPr>
          <w:color w:val="000000"/>
          <w:sz w:val="24"/>
          <w:szCs w:val="24"/>
        </w:rPr>
        <w:t>с соблюдением требований Федерального закона "О закупках товаров, работ, услуг отдельными видами юридических лиц" от 18.07.2011 N 223-ФЗ  и иного законодательства Российской Феде</w:t>
      </w:r>
      <w:r w:rsidR="00F926D7">
        <w:rPr>
          <w:color w:val="000000"/>
          <w:sz w:val="24"/>
          <w:szCs w:val="24"/>
        </w:rPr>
        <w:t>рации, на основании результатов состязательной закупки в электронной форме</w:t>
      </w:r>
      <w:r w:rsidRPr="00087F89">
        <w:rPr>
          <w:color w:val="000000"/>
          <w:sz w:val="24"/>
          <w:szCs w:val="24"/>
        </w:rPr>
        <w:t xml:space="preserve"> (протокол № __ от ____________г.), заключили настоящий Договор на оказание услуг финансовой аренды  (лизинга) (далее – «Договор») о нижеследующем</w:t>
      </w:r>
      <w:r w:rsidRPr="00087F89">
        <w:rPr>
          <w:sz w:val="24"/>
          <w:szCs w:val="24"/>
        </w:rPr>
        <w:t>:</w:t>
      </w:r>
    </w:p>
    <w:p w:rsidR="00087F89" w:rsidRPr="00087F89" w:rsidRDefault="00087F89" w:rsidP="00087F89">
      <w:pPr>
        <w:autoSpaceDE w:val="0"/>
        <w:autoSpaceDN w:val="0"/>
        <w:adjustRightInd w:val="0"/>
        <w:spacing w:line="240" w:lineRule="auto"/>
        <w:ind w:firstLine="0"/>
        <w:rPr>
          <w:b/>
          <w:color w:val="000000"/>
          <w:sz w:val="24"/>
          <w:szCs w:val="24"/>
        </w:rPr>
      </w:pPr>
    </w:p>
    <w:p w:rsidR="00087F89" w:rsidRPr="00087F89" w:rsidRDefault="00087F89" w:rsidP="00087F89">
      <w:pPr>
        <w:autoSpaceDE w:val="0"/>
        <w:autoSpaceDN w:val="0"/>
        <w:adjustRightInd w:val="0"/>
        <w:spacing w:line="240" w:lineRule="auto"/>
        <w:ind w:firstLine="709"/>
        <w:jc w:val="center"/>
        <w:rPr>
          <w:color w:val="000000"/>
          <w:sz w:val="24"/>
          <w:szCs w:val="24"/>
        </w:rPr>
      </w:pPr>
      <w:r w:rsidRPr="00087F89">
        <w:rPr>
          <w:b/>
          <w:color w:val="000000"/>
          <w:sz w:val="24"/>
          <w:szCs w:val="24"/>
        </w:rPr>
        <w:t xml:space="preserve">1. ОПРЕДЕЛЕНИЯ И ТЕРМИНЫ.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1.1. </w:t>
      </w:r>
      <w:r w:rsidRPr="00087F89">
        <w:rPr>
          <w:b/>
          <w:color w:val="000000"/>
          <w:sz w:val="24"/>
          <w:szCs w:val="24"/>
          <w:u w:val="single"/>
        </w:rPr>
        <w:t xml:space="preserve">Продавец </w:t>
      </w:r>
      <w:r w:rsidRPr="00087F89">
        <w:rPr>
          <w:color w:val="000000"/>
          <w:sz w:val="24"/>
          <w:szCs w:val="24"/>
        </w:rPr>
        <w:t xml:space="preserve">- физическое или юридическое лицо, которое в соответствии с договором купли-продажи с Лизингодателем продает Лизингодателю в обусловленный срок имущество, являющееся предметом лизинга.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1.2.</w:t>
      </w:r>
      <w:r w:rsidRPr="00087F89">
        <w:rPr>
          <w:b/>
          <w:color w:val="000000"/>
          <w:sz w:val="24"/>
          <w:szCs w:val="24"/>
          <w:u w:val="single"/>
        </w:rPr>
        <w:t xml:space="preserve"> Договор поставки</w:t>
      </w:r>
      <w:r w:rsidRPr="00087F89">
        <w:rPr>
          <w:color w:val="000000"/>
          <w:sz w:val="24"/>
          <w:szCs w:val="24"/>
        </w:rPr>
        <w:t xml:space="preserve"> – в рамках настоящего Договора под договором поставки понимается договор/договоры купли-продажи (поставки), заключаемый/заключаемые между Лизингодателем и Продавцом/Продавцами (далее по тексту Договора – «Продавец»), на приобретение определенного Лизингополучателем Имущества. </w:t>
      </w:r>
    </w:p>
    <w:p w:rsidR="00087F89" w:rsidRPr="00087F89" w:rsidRDefault="00087F89" w:rsidP="00087F89">
      <w:pPr>
        <w:autoSpaceDE w:val="0"/>
        <w:autoSpaceDN w:val="0"/>
        <w:adjustRightInd w:val="0"/>
        <w:spacing w:line="240" w:lineRule="auto"/>
        <w:ind w:firstLine="709"/>
        <w:rPr>
          <w:color w:val="000000"/>
          <w:sz w:val="24"/>
          <w:szCs w:val="20"/>
        </w:rPr>
      </w:pPr>
      <w:r w:rsidRPr="00087F89">
        <w:rPr>
          <w:color w:val="000000"/>
          <w:sz w:val="24"/>
          <w:szCs w:val="24"/>
        </w:rPr>
        <w:t xml:space="preserve">1.3. </w:t>
      </w:r>
      <w:r w:rsidRPr="00087F89">
        <w:rPr>
          <w:b/>
          <w:color w:val="000000"/>
          <w:sz w:val="24"/>
          <w:szCs w:val="24"/>
          <w:u w:val="single"/>
        </w:rPr>
        <w:t>Имущество</w:t>
      </w:r>
      <w:r w:rsidRPr="00087F89">
        <w:rPr>
          <w:color w:val="000000"/>
          <w:sz w:val="24"/>
          <w:szCs w:val="24"/>
        </w:rPr>
        <w:t xml:space="preserve"> (предмет лизинга) – новая, годная для эксплуатации специализированная дорожная техника, приобретаемая Лизингодателем в собственность у Продавца по Договору поставки для последующей передачи в лизинг Лизингополучателю и определяемая в </w:t>
      </w:r>
      <w:r w:rsidRPr="00087F89">
        <w:rPr>
          <w:color w:val="000000"/>
          <w:sz w:val="24"/>
          <w:szCs w:val="20"/>
        </w:rPr>
        <w:t xml:space="preserve">Спецификации (Приложение № 1 к Договору). </w:t>
      </w:r>
    </w:p>
    <w:p w:rsidR="00087F89" w:rsidRPr="00087F89" w:rsidRDefault="00087F89" w:rsidP="00087F89">
      <w:pPr>
        <w:autoSpaceDE w:val="0"/>
        <w:autoSpaceDN w:val="0"/>
        <w:adjustRightInd w:val="0"/>
        <w:spacing w:line="240" w:lineRule="auto"/>
        <w:ind w:firstLine="709"/>
        <w:rPr>
          <w:color w:val="000000"/>
          <w:sz w:val="24"/>
          <w:szCs w:val="20"/>
        </w:rPr>
      </w:pPr>
      <w:r w:rsidRPr="00087F89">
        <w:rPr>
          <w:color w:val="000000"/>
          <w:sz w:val="24"/>
          <w:szCs w:val="24"/>
        </w:rPr>
        <w:t xml:space="preserve">Количество единиц Имущества указано в </w:t>
      </w:r>
      <w:r w:rsidRPr="00087F89">
        <w:rPr>
          <w:color w:val="000000"/>
          <w:sz w:val="24"/>
          <w:szCs w:val="20"/>
        </w:rPr>
        <w:t xml:space="preserve">Спецификации.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1.4. </w:t>
      </w:r>
      <w:r w:rsidRPr="00087F89">
        <w:rPr>
          <w:b/>
          <w:color w:val="000000"/>
          <w:sz w:val="24"/>
          <w:szCs w:val="24"/>
          <w:u w:val="single"/>
        </w:rPr>
        <w:t>Стоимость Имущества</w:t>
      </w:r>
      <w:r w:rsidRPr="00087F89">
        <w:rPr>
          <w:color w:val="000000"/>
          <w:sz w:val="24"/>
          <w:szCs w:val="24"/>
        </w:rPr>
        <w:t xml:space="preserve"> - сумма расходов Лизингодателя (с НДС (при наличии)), связанных с приобретением Имущества у Продавца.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1.5. </w:t>
      </w:r>
      <w:r w:rsidRPr="00087F89">
        <w:rPr>
          <w:b/>
          <w:color w:val="000000"/>
          <w:sz w:val="24"/>
          <w:szCs w:val="24"/>
          <w:u w:val="single"/>
        </w:rPr>
        <w:t>Лизинговые платежи</w:t>
      </w:r>
      <w:r w:rsidRPr="00087F89">
        <w:rPr>
          <w:color w:val="000000"/>
          <w:sz w:val="24"/>
          <w:szCs w:val="24"/>
        </w:rPr>
        <w:t xml:space="preserve"> – денежные средства, подлежащие перечислению Лизингополучателем Лизингодателю согласно условиям настоящего Договора.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1.6. </w:t>
      </w:r>
      <w:r w:rsidRPr="00087F89">
        <w:rPr>
          <w:b/>
          <w:color w:val="000000"/>
          <w:sz w:val="24"/>
          <w:szCs w:val="24"/>
          <w:u w:val="single"/>
        </w:rPr>
        <w:t>Выкупная цена</w:t>
      </w:r>
      <w:r w:rsidRPr="00087F89">
        <w:rPr>
          <w:color w:val="000000"/>
          <w:sz w:val="24"/>
          <w:szCs w:val="24"/>
        </w:rPr>
        <w:t xml:space="preserve"> – денежная сумма (с НДС (при наличии)), которая подлежит уплате Лизингополучателем Лизингодателю и включена в лизинговые платежи.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1.7. </w:t>
      </w:r>
      <w:r w:rsidRPr="00087F89">
        <w:rPr>
          <w:b/>
          <w:color w:val="000000"/>
          <w:sz w:val="24"/>
          <w:szCs w:val="24"/>
          <w:u w:val="single"/>
        </w:rPr>
        <w:t>Сумма закрытия сделки</w:t>
      </w:r>
      <w:r w:rsidRPr="00087F89">
        <w:rPr>
          <w:color w:val="000000"/>
          <w:sz w:val="24"/>
          <w:szCs w:val="24"/>
        </w:rPr>
        <w:t xml:space="preserve"> – денежная сумма, подлежащая уплате Лизингополучателем Лизингодателю в случае досрочного расторжения настоящего Договора, которая устанавливается в Графике лизинговых платежей (Приложение № 4 к настоящему Договору) и не включает в себя задолженность Лизингополучателя и санкции согласно настоящему Договору.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1.8. </w:t>
      </w:r>
      <w:r w:rsidRPr="00087F89">
        <w:rPr>
          <w:b/>
          <w:color w:val="000000"/>
          <w:sz w:val="24"/>
          <w:szCs w:val="24"/>
          <w:u w:val="single"/>
        </w:rPr>
        <w:t>График лизинговых платежей</w:t>
      </w:r>
      <w:r w:rsidRPr="00087F89">
        <w:rPr>
          <w:color w:val="000000"/>
          <w:sz w:val="24"/>
          <w:szCs w:val="24"/>
        </w:rPr>
        <w:t xml:space="preserve"> – подписанный Сторонами график суммы Лизинговых платежей, подлежащих оплате Лизингополучателем Лизингодателю.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1.9. Все термины, определения и сокращения, используемые в настоящем Договоре, но не предусмотренные пунктами </w:t>
      </w:r>
      <w:proofErr w:type="gramStart"/>
      <w:r w:rsidRPr="00087F89">
        <w:rPr>
          <w:color w:val="000000"/>
          <w:sz w:val="24"/>
          <w:szCs w:val="24"/>
        </w:rPr>
        <w:t>1.1.-</w:t>
      </w:r>
      <w:proofErr w:type="gramEnd"/>
      <w:r w:rsidRPr="00087F89">
        <w:rPr>
          <w:color w:val="000000"/>
          <w:sz w:val="24"/>
          <w:szCs w:val="24"/>
        </w:rPr>
        <w:t>1.8. настоящего Договора, их расшифровка, определяются в соответствии с терминологией, указанной в нормативных правовых актах, а также нормативно-технической документации (ГОСТ, СНИП и т.д.).</w:t>
      </w:r>
    </w:p>
    <w:p w:rsidR="00087F89" w:rsidRPr="00087F89" w:rsidRDefault="00087F89" w:rsidP="00087F89">
      <w:pPr>
        <w:spacing w:line="240" w:lineRule="auto"/>
        <w:ind w:firstLine="0"/>
        <w:jc w:val="left"/>
        <w:rPr>
          <w:rFonts w:ascii="Calibri" w:hAnsi="Calibri" w:cs="Calibri"/>
          <w:sz w:val="24"/>
          <w:szCs w:val="24"/>
        </w:rPr>
      </w:pPr>
    </w:p>
    <w:p w:rsidR="00087F89" w:rsidRPr="00087F89" w:rsidRDefault="00087F89" w:rsidP="00087F89">
      <w:pPr>
        <w:autoSpaceDE w:val="0"/>
        <w:autoSpaceDN w:val="0"/>
        <w:adjustRightInd w:val="0"/>
        <w:spacing w:line="240" w:lineRule="auto"/>
        <w:ind w:firstLine="709"/>
        <w:jc w:val="center"/>
        <w:rPr>
          <w:color w:val="000000"/>
          <w:sz w:val="24"/>
          <w:szCs w:val="24"/>
        </w:rPr>
      </w:pPr>
      <w:r w:rsidRPr="00087F89">
        <w:rPr>
          <w:b/>
          <w:color w:val="000000"/>
          <w:sz w:val="24"/>
          <w:szCs w:val="24"/>
        </w:rPr>
        <w:t xml:space="preserve">2. ПРЕДМЕТ ДОГОВОРА. </w:t>
      </w:r>
    </w:p>
    <w:p w:rsidR="00087F89" w:rsidRPr="00087F89" w:rsidRDefault="00087F89" w:rsidP="00087F89">
      <w:pPr>
        <w:autoSpaceDE w:val="0"/>
        <w:autoSpaceDN w:val="0"/>
        <w:adjustRightInd w:val="0"/>
        <w:spacing w:line="240" w:lineRule="auto"/>
        <w:ind w:firstLine="709"/>
        <w:rPr>
          <w:color w:val="000000"/>
          <w:sz w:val="24"/>
          <w:szCs w:val="20"/>
        </w:rPr>
      </w:pPr>
      <w:r w:rsidRPr="00087F89">
        <w:rPr>
          <w:color w:val="000000"/>
          <w:sz w:val="24"/>
          <w:szCs w:val="24"/>
        </w:rPr>
        <w:t xml:space="preserve">2.1.  </w:t>
      </w:r>
      <w:r w:rsidRPr="00087F89">
        <w:rPr>
          <w:color w:val="000000"/>
          <w:sz w:val="24"/>
          <w:szCs w:val="20"/>
        </w:rPr>
        <w:t xml:space="preserve">Лизингодатель обязуется приобрести в собственность, по заказу Лизингополучателя, у определенного Лизингодателем Продавца по Договору поставки на согласованных с Лизингополучателем условиях и предоставить Имущество Лизингополучателю за плату, во временное владение и пользование в качестве предмета лизинга, а Лизингополучатель обязуется принять его во </w:t>
      </w:r>
      <w:r w:rsidRPr="00087F89">
        <w:rPr>
          <w:color w:val="000000"/>
          <w:sz w:val="24"/>
          <w:szCs w:val="20"/>
        </w:rPr>
        <w:lastRenderedPageBreak/>
        <w:t xml:space="preserve">временное владение и пользование в качестве предмета лизинга на согласованный Сторонами срок, в соответствии с условиями Договора. </w:t>
      </w:r>
      <w:r w:rsidRPr="00087F89">
        <w:rPr>
          <w:color w:val="000000"/>
          <w:sz w:val="24"/>
          <w:szCs w:val="20"/>
        </w:rPr>
        <w:tab/>
      </w:r>
    </w:p>
    <w:p w:rsidR="00087F89" w:rsidRPr="00087F89" w:rsidRDefault="00087F89" w:rsidP="00087F89">
      <w:pPr>
        <w:autoSpaceDE w:val="0"/>
        <w:autoSpaceDN w:val="0"/>
        <w:adjustRightInd w:val="0"/>
        <w:spacing w:line="240" w:lineRule="auto"/>
        <w:ind w:firstLine="851"/>
        <w:rPr>
          <w:color w:val="000000"/>
          <w:sz w:val="24"/>
          <w:szCs w:val="20"/>
        </w:rPr>
      </w:pPr>
      <w:r w:rsidRPr="00087F89">
        <w:rPr>
          <w:color w:val="000000"/>
          <w:sz w:val="24"/>
          <w:szCs w:val="20"/>
        </w:rPr>
        <w:t>Характеристики Имущества согласованы Сторонами в Спецификации (Приложение № 1 к Договору). Дополнительные идентифицирующие признаки Имущества могут быть указаны Сторонами после предоставления Продавцом Паспорта транспортного средства на Имущество в Акте о приемке Имущества в лизинг (по форме, приведенной в Приложении № 2 к Договору) с указанием идентификационных признаков Имущества в соответствии с Паспортом транспортного средства. Указание дополнительных признаков Имущества в Акте о приемке Имущества в лизинг не является изменением Имущества.</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2.2. На момент передачи Лизингополучателю Имущества во временное владение и пользование, Имущество должно принадлежать Лизингодателю на праве собственности.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2.3. Характеристики, индивидуально определяющие каждую единицу Имущества (наименование, модель, количество, год выпуска, производитель) условия и срок поставки, цена и условия оплаты Имущества, гарантийные обязательства приводятся в Договоре поставки.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2.4. За базу для расчета лизинговых платежей по настоящему Договору принимается стоимость Имущества, определяемая как сумма расходов Лизингодателя (с НДС (при наличии)), связанных с приобретением Имущества по Договору поставки.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2.5. Все действия, необходимые и достаточные для обеспечения законности владения, использования и хранения Имущества, включая среди прочего, оформление и получение необходимых разрешений, регистраций и лицензий, сертификатов соответствия и сертификатов безопасности, регистрацию Имущества в ГИБДД и/или другой уполномоченной организации, осуществляются Лизингополучателем на свое имя и за свой счет.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2.6. Лизингополучатель вправе предъявлять непосредственно Продавцу Имущества претензии к качеству, комплектности, срокам передачи Имущества, срокам устранения недостатков, выявленных при приемке имущества или в период его эксплуатации в течение установленного гарантийного срока, а также требования об исполнении иных обязанностей, установленных законодательством Российской Федерации, настоящим Договором и Договором поставки, заключенным между Продавцом Имущества и Лизингодателем, в соответствии со статьей 670 Гражданского кодекса Российской Федерации.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2.7. Стороны устанавливают запрет на обеспечение залогом выполнения обязательств по настоящему Договору (за исключением залога имущества, подлежащего передаче в лизинг).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2.8. Обязательства Лизингодателя по приобретению и передаче Имущества в лизинг возникают с даты заключения настоящего Договора. </w:t>
      </w:r>
    </w:p>
    <w:p w:rsidR="00087F89" w:rsidRPr="00087F89" w:rsidRDefault="00087F89" w:rsidP="00087F89">
      <w:pPr>
        <w:autoSpaceDE w:val="0"/>
        <w:autoSpaceDN w:val="0"/>
        <w:adjustRightInd w:val="0"/>
        <w:spacing w:line="240" w:lineRule="auto"/>
        <w:ind w:firstLine="709"/>
        <w:rPr>
          <w:rFonts w:ascii="Calibri" w:hAnsi="Calibri" w:cs="Calibri"/>
          <w:sz w:val="24"/>
          <w:szCs w:val="24"/>
        </w:rPr>
      </w:pPr>
    </w:p>
    <w:p w:rsidR="00087F89" w:rsidRPr="00087F89" w:rsidRDefault="00087F89" w:rsidP="00087F89">
      <w:pPr>
        <w:autoSpaceDE w:val="0"/>
        <w:autoSpaceDN w:val="0"/>
        <w:adjustRightInd w:val="0"/>
        <w:spacing w:line="240" w:lineRule="auto"/>
        <w:ind w:firstLine="709"/>
        <w:jc w:val="center"/>
        <w:rPr>
          <w:color w:val="000000"/>
          <w:sz w:val="24"/>
          <w:szCs w:val="24"/>
        </w:rPr>
      </w:pPr>
      <w:r w:rsidRPr="00087F89">
        <w:rPr>
          <w:b/>
          <w:color w:val="000000"/>
          <w:sz w:val="24"/>
          <w:szCs w:val="24"/>
        </w:rPr>
        <w:t xml:space="preserve">3. ЛИЗИНГОВЫЕ И ИНЫЕ ПЛАТЕЖИ. </w:t>
      </w:r>
    </w:p>
    <w:p w:rsidR="00B83565" w:rsidRDefault="00087F89" w:rsidP="00087F89">
      <w:pPr>
        <w:autoSpaceDE w:val="0"/>
        <w:autoSpaceDN w:val="0"/>
        <w:adjustRightInd w:val="0"/>
        <w:spacing w:line="240" w:lineRule="auto"/>
        <w:ind w:firstLine="709"/>
        <w:rPr>
          <w:sz w:val="24"/>
          <w:szCs w:val="24"/>
        </w:rPr>
      </w:pPr>
      <w:r w:rsidRPr="00087F89">
        <w:rPr>
          <w:color w:val="000000"/>
          <w:sz w:val="24"/>
          <w:szCs w:val="24"/>
        </w:rPr>
        <w:t xml:space="preserve">3.1. Цена настоящего Договора является твердой и определена на весь срок исполнения настоящего Договора. Цена настоящего Договора (цена услуг) составляет ___________ (_______________________) рублей _____ копеек с учетом налога на добавленную стоимость (далее – НДС) по налоговой ставке ____ (_________) </w:t>
      </w:r>
      <w:r w:rsidRPr="000567E8">
        <w:rPr>
          <w:color w:val="000000"/>
          <w:sz w:val="24"/>
          <w:szCs w:val="24"/>
        </w:rPr>
        <w:t xml:space="preserve">процентов – _______________ (_______________________________) рублей __ копеек (без НДС). Цена настоящего Договора включает в себя </w:t>
      </w:r>
      <w:r w:rsidR="00B83565" w:rsidRPr="000567E8">
        <w:rPr>
          <w:sz w:val="24"/>
          <w:szCs w:val="24"/>
        </w:rPr>
        <w:t>в себя прибыль Лизингодателя, расходы, связанные с доставкой автотехники к месту передачи Заказчику, погрузочно-разгрузочными работами, а также расходы на перевозку, страхование, уплату таможенных пошлин, налогов, других обязательных</w:t>
      </w:r>
      <w:r w:rsidR="00B83565" w:rsidRPr="00B83565">
        <w:rPr>
          <w:sz w:val="24"/>
          <w:szCs w:val="24"/>
        </w:rPr>
        <w:t xml:space="preserve"> платежей, установленных действующим законодательством Российской Федерации и связанных с исполнением обязательств по договору</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3.2. Лизингодатель несет все риски, связанные с повышением цен на Имущество, в том числе расходов на поставку, страхование и прочие сопутствующие расходы.</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3.3. Размеры Лизинговых платежей к уплате установлены в Графике лизинговых платежей (Приложение № 4 к настоящему Договору).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3.4.</w:t>
      </w:r>
      <w:r w:rsidRPr="00087F89">
        <w:rPr>
          <w:color w:val="000000"/>
          <w:sz w:val="24"/>
          <w:szCs w:val="24"/>
        </w:rPr>
        <w:tab/>
        <w:t xml:space="preserve"> Размер аванса составляет 30% от цены настоящего Договора, что составляет ________________ рублей, установлен в Графике лизинговых платежей (Приложение № 4 к настоящему Договору). Выплата аванса осуществляется путем безналичного перечисления денежных </w:t>
      </w:r>
      <w:r w:rsidRPr="00087F89">
        <w:rPr>
          <w:color w:val="000000"/>
          <w:sz w:val="24"/>
          <w:szCs w:val="24"/>
        </w:rPr>
        <w:lastRenderedPageBreak/>
        <w:t xml:space="preserve">средств на расчетный счет Лизингодателя в течение </w:t>
      </w:r>
      <w:r w:rsidR="001311EA">
        <w:rPr>
          <w:color w:val="000000"/>
          <w:sz w:val="24"/>
          <w:szCs w:val="24"/>
        </w:rPr>
        <w:t>7</w:t>
      </w:r>
      <w:r w:rsidRPr="00087F89">
        <w:rPr>
          <w:color w:val="000000"/>
          <w:sz w:val="24"/>
          <w:szCs w:val="24"/>
        </w:rPr>
        <w:t xml:space="preserve"> рабочих дней со дня получения Лизингополучателем счета, выставленного Лизингодателем.</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В случае, если Лизингодатель не приступил к оказанию услуг либо услуги оказаны не в полном объеме, то Лизингодатель обязан возвратить аванс за вычетом стоимости фактически оказанных и принятых Лизингополучателем услуг не позднее 3 рабочих дней с даты получения соответствующего уведомления от Лизингополучателя.</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3.5. Общая сумма обязательств Лизингополучателя по настоящему Договору включает в себя суммы: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аванс Лизинговых платежей с НДС (при наличии)</w:t>
      </w:r>
      <w:r w:rsidRPr="00087F89">
        <w:rPr>
          <w:color w:val="000000"/>
          <w:sz w:val="24"/>
          <w:szCs w:val="24"/>
          <w:vertAlign w:val="superscript"/>
        </w:rPr>
        <w:t>1</w:t>
      </w:r>
      <w:r w:rsidRPr="00087F89">
        <w:rPr>
          <w:color w:val="000000"/>
          <w:sz w:val="24"/>
          <w:szCs w:val="24"/>
        </w:rPr>
        <w:t xml:space="preserve">;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 предусмотренные Графиком лизинговых платежей (Приложение № 4 к настоящему Договору), значения лизинговых платежей, в том числе выкупную стоимость Имущества к уплате с НДС (при наличии);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иные расходы Лизингодателя, связанные с исполнением принятых на себя обязательств, с НДС (при наличии).</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3.6. Лизинговые платежи оплачиваются Лизингополучателем в соответствии с Графиками лизинговых платежей ежемесячно 25 (двадцать пятое) числа каждого месяца, начиная с месяца, следующего за месяцем, на который приходится дата приемки Имущества в лизинг. При этом оплата оказанных услуг производится Лизингополучателем за вычетом аванса в размере </w:t>
      </w:r>
      <w:r w:rsidR="00AA12CA">
        <w:rPr>
          <w:color w:val="000000"/>
          <w:sz w:val="24"/>
          <w:szCs w:val="24"/>
        </w:rPr>
        <w:t>3</w:t>
      </w:r>
      <w:bookmarkStart w:id="49" w:name="_GoBack"/>
      <w:bookmarkEnd w:id="49"/>
      <w:r w:rsidRPr="00087F89">
        <w:rPr>
          <w:color w:val="000000"/>
          <w:sz w:val="24"/>
          <w:szCs w:val="24"/>
        </w:rPr>
        <w:t>0% от суммы предъявленных Лизингодателем к оплате услуг.</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3.7. Датой исполнения обязательств по оплате лизинговых платежей по настоящему Договору считается дата списания со счета Лизингополучателя суммы соответствующего платежа.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3.8. Выкупная цена входит в состав Лизинговых платежей и не подлежит отдельному выделению в составе платежей.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3.9. Поступившие от Лизингополучателя денежные средства, независимо от назначения платежа, указанного в платежном документе, засчитываются Лизингодателем в следующем порядке: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 в первую очередь засчитываются денежные средства в счет уплаты просроченных лизинговых платежей;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 во вторую очередь засчитываются денежные средства в счет уплаты текущих лизинговых платежей;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 в третью очередь засчитываются денежные средства в счет погашения иных денежных обязательств Лизингополучателя, предусмотренных настоящим Договором.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3.10. Все платежи по настоящему Договору осуществляются в валюте Российской Федерации и подлежат налогообложению НДС (при наличии), другими налогами и сборами в установленном действующим законодательством Российской Федерации размере и порядке.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3.11. Стороны вправе изменять размер лизинговых платежей по соглашению сторон. </w:t>
      </w:r>
    </w:p>
    <w:p w:rsidR="00087F89" w:rsidRPr="00087F89" w:rsidRDefault="00087F89" w:rsidP="00087F89">
      <w:pPr>
        <w:spacing w:line="240" w:lineRule="auto"/>
        <w:ind w:firstLine="0"/>
        <w:jc w:val="left"/>
        <w:rPr>
          <w:rFonts w:ascii="Calibri" w:hAnsi="Calibri" w:cs="Calibri"/>
          <w:sz w:val="24"/>
          <w:szCs w:val="24"/>
        </w:rPr>
      </w:pPr>
    </w:p>
    <w:p w:rsidR="00087F89" w:rsidRPr="00087F89" w:rsidRDefault="00087F89" w:rsidP="00087F89">
      <w:pPr>
        <w:autoSpaceDE w:val="0"/>
        <w:autoSpaceDN w:val="0"/>
        <w:adjustRightInd w:val="0"/>
        <w:spacing w:line="240" w:lineRule="auto"/>
        <w:ind w:firstLine="0"/>
        <w:jc w:val="center"/>
        <w:rPr>
          <w:b/>
          <w:color w:val="000000"/>
          <w:sz w:val="24"/>
          <w:szCs w:val="20"/>
        </w:rPr>
      </w:pPr>
      <w:r w:rsidRPr="00087F89">
        <w:rPr>
          <w:b/>
          <w:color w:val="000000"/>
          <w:sz w:val="24"/>
          <w:szCs w:val="20"/>
        </w:rPr>
        <w:t>4. ПЕРЕДАЧА ИМУЩЕСТВА</w:t>
      </w:r>
    </w:p>
    <w:p w:rsidR="00087F89" w:rsidRPr="00087F89" w:rsidRDefault="00087F89" w:rsidP="00087F89">
      <w:pPr>
        <w:autoSpaceDE w:val="0"/>
        <w:autoSpaceDN w:val="0"/>
        <w:adjustRightInd w:val="0"/>
        <w:spacing w:line="240" w:lineRule="auto"/>
        <w:ind w:firstLine="720"/>
        <w:rPr>
          <w:color w:val="000000"/>
          <w:sz w:val="24"/>
          <w:szCs w:val="24"/>
        </w:rPr>
      </w:pPr>
      <w:r w:rsidRPr="00087F89">
        <w:rPr>
          <w:color w:val="000000"/>
          <w:sz w:val="24"/>
          <w:szCs w:val="24"/>
        </w:rPr>
        <w:t xml:space="preserve">4.1. </w:t>
      </w:r>
      <w:r w:rsidRPr="00087F89">
        <w:rPr>
          <w:color w:val="000000"/>
          <w:sz w:val="24"/>
          <w:szCs w:val="20"/>
        </w:rPr>
        <w:t xml:space="preserve">Условия приобретения, сроки поставки и порядок передачи Имущества определяется в соответствии с Договором поставки, </w:t>
      </w:r>
      <w:r w:rsidRPr="00087F89">
        <w:rPr>
          <w:color w:val="000000"/>
          <w:sz w:val="24"/>
          <w:szCs w:val="24"/>
        </w:rPr>
        <w:t>заключенным между Лизингодателем</w:t>
      </w:r>
      <w:r w:rsidRPr="00087F89">
        <w:rPr>
          <w:color w:val="000000"/>
          <w:sz w:val="24"/>
          <w:szCs w:val="20"/>
        </w:rPr>
        <w:t xml:space="preserve"> </w:t>
      </w:r>
      <w:r w:rsidRPr="00087F89">
        <w:rPr>
          <w:color w:val="000000"/>
          <w:sz w:val="24"/>
          <w:szCs w:val="24"/>
        </w:rPr>
        <w:t xml:space="preserve">и Продавцом, при этом положения Договора поставки не должны противоречить положениям настоящего Договора. </w:t>
      </w:r>
    </w:p>
    <w:p w:rsidR="00087F89" w:rsidRPr="00087F89" w:rsidRDefault="00087F89" w:rsidP="00087F89">
      <w:pPr>
        <w:autoSpaceDE w:val="0"/>
        <w:autoSpaceDN w:val="0"/>
        <w:adjustRightInd w:val="0"/>
        <w:spacing w:line="240" w:lineRule="auto"/>
        <w:ind w:firstLine="720"/>
        <w:rPr>
          <w:color w:val="000000"/>
          <w:sz w:val="24"/>
          <w:szCs w:val="24"/>
        </w:rPr>
      </w:pPr>
      <w:r w:rsidRPr="00087F89">
        <w:rPr>
          <w:color w:val="000000"/>
          <w:sz w:val="24"/>
          <w:szCs w:val="24"/>
        </w:rPr>
        <w:t>4.1.1. Срок передачи Имущества – 90 календарных дней с даты заключения Договора. Возможна досрочная поставка.</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4.1.2. За 3 (три) рабочих дня до даты поставки Имущества Лизингодатель обязан известить о поставке Лизингополучателя и продублировать посредством направления уведомления на электронный адрес через интернет-связь, указанный в разделе 13 настоящего Договора. </w:t>
      </w:r>
    </w:p>
    <w:p w:rsidR="00087F89" w:rsidRPr="00087F89" w:rsidRDefault="00087F89" w:rsidP="00087F89">
      <w:pPr>
        <w:autoSpaceDE w:val="0"/>
        <w:autoSpaceDN w:val="0"/>
        <w:adjustRightInd w:val="0"/>
        <w:spacing w:line="240" w:lineRule="auto"/>
        <w:ind w:firstLine="720"/>
        <w:rPr>
          <w:color w:val="000000"/>
          <w:sz w:val="24"/>
          <w:szCs w:val="24"/>
        </w:rPr>
      </w:pPr>
      <w:r w:rsidRPr="00087F89">
        <w:rPr>
          <w:color w:val="000000"/>
          <w:sz w:val="24"/>
          <w:szCs w:val="24"/>
        </w:rPr>
        <w:t xml:space="preserve">Место доставки Имущества Российская Федерация, Республика Саха (Якутия), п. </w:t>
      </w:r>
      <w:proofErr w:type="spellStart"/>
      <w:r w:rsidRPr="00087F89">
        <w:rPr>
          <w:color w:val="000000"/>
          <w:sz w:val="24"/>
          <w:szCs w:val="24"/>
        </w:rPr>
        <w:t>Жатай</w:t>
      </w:r>
      <w:proofErr w:type="spellEnd"/>
      <w:r w:rsidRPr="00087F89">
        <w:rPr>
          <w:color w:val="000000"/>
          <w:sz w:val="24"/>
          <w:szCs w:val="24"/>
        </w:rPr>
        <w:t xml:space="preserve">, ул. </w:t>
      </w:r>
      <w:proofErr w:type="spellStart"/>
      <w:r w:rsidRPr="00087F89">
        <w:rPr>
          <w:color w:val="000000"/>
          <w:sz w:val="24"/>
          <w:szCs w:val="24"/>
        </w:rPr>
        <w:t>Строда</w:t>
      </w:r>
      <w:proofErr w:type="spellEnd"/>
      <w:r w:rsidRPr="00087F89">
        <w:rPr>
          <w:color w:val="000000"/>
          <w:sz w:val="24"/>
          <w:szCs w:val="24"/>
        </w:rPr>
        <w:t xml:space="preserve"> 12 – филиал «Якутская нефтебаза» АО «Саханефтегазсбыт».</w:t>
      </w:r>
    </w:p>
    <w:p w:rsidR="00087F89" w:rsidRPr="00087F89" w:rsidRDefault="00087F89" w:rsidP="00087F89">
      <w:pPr>
        <w:autoSpaceDE w:val="0"/>
        <w:autoSpaceDN w:val="0"/>
        <w:adjustRightInd w:val="0"/>
        <w:spacing w:line="240" w:lineRule="auto"/>
        <w:ind w:firstLine="708"/>
        <w:rPr>
          <w:color w:val="000000"/>
          <w:sz w:val="24"/>
          <w:szCs w:val="24"/>
        </w:rPr>
      </w:pPr>
      <w:r w:rsidRPr="00087F89">
        <w:rPr>
          <w:color w:val="000000"/>
          <w:sz w:val="24"/>
          <w:szCs w:val="24"/>
        </w:rPr>
        <w:t xml:space="preserve">4.2. При осуществлении приемки Имущества от Продавца Лизингодатель совместно с Лизингополучателем обязаны произвести осмотр Имущества на предмет отсутствия внешних повреждений и его проверку на соответствие количества, комплектности и качества требованиям, установленным в Договоре поставки и настоящем Договоре, а также получить от Продавца полный комплект требуемых законодательством Российской Федерации документов. </w:t>
      </w:r>
    </w:p>
    <w:p w:rsidR="00087F89" w:rsidRPr="00087F89" w:rsidRDefault="00087F89" w:rsidP="00087F89">
      <w:pPr>
        <w:autoSpaceDE w:val="0"/>
        <w:autoSpaceDN w:val="0"/>
        <w:adjustRightInd w:val="0"/>
        <w:spacing w:line="240" w:lineRule="auto"/>
        <w:ind w:firstLine="708"/>
        <w:rPr>
          <w:color w:val="000000"/>
          <w:sz w:val="24"/>
          <w:szCs w:val="20"/>
        </w:rPr>
      </w:pPr>
      <w:r w:rsidRPr="00087F89">
        <w:rPr>
          <w:color w:val="000000"/>
          <w:sz w:val="24"/>
          <w:szCs w:val="24"/>
        </w:rPr>
        <w:lastRenderedPageBreak/>
        <w:t xml:space="preserve">Приемка Имущества осуществляется Лизингополучателем в месте поставки, указанном </w:t>
      </w:r>
      <w:r w:rsidRPr="00087F89">
        <w:rPr>
          <w:color w:val="000000"/>
          <w:sz w:val="24"/>
          <w:szCs w:val="20"/>
        </w:rPr>
        <w:t xml:space="preserve">в п. 4.1.2. настоящего Договора. </w:t>
      </w:r>
    </w:p>
    <w:p w:rsidR="00087F89" w:rsidRPr="00087F89" w:rsidRDefault="00087F89" w:rsidP="00087F89">
      <w:pPr>
        <w:autoSpaceDE w:val="0"/>
        <w:autoSpaceDN w:val="0"/>
        <w:adjustRightInd w:val="0"/>
        <w:spacing w:line="240" w:lineRule="auto"/>
        <w:ind w:firstLine="708"/>
        <w:rPr>
          <w:color w:val="000000"/>
          <w:sz w:val="24"/>
          <w:szCs w:val="20"/>
        </w:rPr>
      </w:pPr>
      <w:r w:rsidRPr="00087F89">
        <w:rPr>
          <w:color w:val="000000"/>
          <w:sz w:val="24"/>
          <w:szCs w:val="24"/>
        </w:rPr>
        <w:t xml:space="preserve">4.3. В случае выявления при приемке несоответствия поставленного Предмета лизинга требованиям, установленным настоящим Договором, недостатков (несоответствия качества, количества, характеристик поставленного Имущества и (или) ассортимента и комплекта Имущества требованиям настоящего Договора), Лизингополучатель направляет Лизингодателю официальное письмо с перечнем доработок и сроком устранения недостатков. Лизингодатель обязан произвести необходимые доработки в установленный срок без дополнительной оплаты, либо осуществить замену Имущества. Сроки их устранения должны являться разумными, исходя из специфики Имущества и количества недостатков.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После устранения замечаний проводится повторная приемка Имущества в течение 1 (одного) рабочего дня с даты устранения недостатков.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4.4. Если при приемке Имущества Сторонами были обнаружены неустранимые дефекты, исключающие нормальную эксплуатацию Имущества, Лизингодатель обязан в письменной форме, с соблюдением установленных законодательством Российской Федерации процедур и требований, поставить об этом в известность Продавца с указанием обнаруженных недостатков.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4.5. </w:t>
      </w:r>
      <w:r w:rsidRPr="00087F89">
        <w:rPr>
          <w:color w:val="000000"/>
          <w:sz w:val="24"/>
          <w:szCs w:val="20"/>
        </w:rPr>
        <w:t>Передача Имущества в лизинг («Дата передачи Имущества в лизинг») оформляется путем подписания Сторонами Акта о приемке Имущества в лизинг (форма акта приведена в Приложении № 2 к Договору).</w:t>
      </w:r>
      <w:r w:rsidRPr="00087F89">
        <w:rPr>
          <w:color w:val="000000"/>
          <w:sz w:val="24"/>
          <w:szCs w:val="24"/>
        </w:rPr>
        <w:t xml:space="preserve"> Имущество передается в лизинг в сроки, установленные в настоящем Договоре. </w:t>
      </w:r>
      <w:r w:rsidRPr="00087F89">
        <w:rPr>
          <w:color w:val="000000"/>
          <w:sz w:val="24"/>
          <w:szCs w:val="20"/>
        </w:rPr>
        <w:t>Имущество передается в лизинг не позднее дня его приемки по Договору поставки.</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4.6. Риск случайной гибели, утраты или случайного повреждения Имущества переходит к Лизингополучателю с даты передачи Имущества в лизинг.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4.7. После приемки Имущества в лизинг Лизингополучатель принимает на себя все права Лизингодателя в отношении Продавца.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4.8. </w:t>
      </w:r>
      <w:r w:rsidRPr="00087F89">
        <w:rPr>
          <w:color w:val="000000"/>
          <w:sz w:val="24"/>
          <w:szCs w:val="20"/>
        </w:rPr>
        <w:t>После вступления во владение Имуществом Лизингополучатель должен предъявить полученное Имущество для регистрации и технического осмотра органам ГИБДД в установленном законом и настоящим Договором порядке</w:t>
      </w:r>
      <w:r w:rsidRPr="00087F89">
        <w:rPr>
          <w:color w:val="000000"/>
          <w:sz w:val="24"/>
          <w:szCs w:val="24"/>
        </w:rPr>
        <w:t xml:space="preserve">.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4.9. </w:t>
      </w:r>
      <w:r w:rsidRPr="00087F89">
        <w:rPr>
          <w:color w:val="000000"/>
          <w:sz w:val="24"/>
          <w:szCs w:val="20"/>
        </w:rPr>
        <w:t>Лизингополучатель осуществляет своими силами и за свой счет временную регистрацию Имущества в органах ГИБДД. Действие временной регистрации заканчивается в день истечения срока лизинга Имущества.</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4.10. </w:t>
      </w:r>
      <w:r w:rsidRPr="00087F89">
        <w:rPr>
          <w:color w:val="000000"/>
          <w:sz w:val="24"/>
          <w:szCs w:val="20"/>
        </w:rPr>
        <w:t>Для осуществления временной регистрации Имущества в органах ГИБДД Лизингодатель обязан передать Лизингополучателю оригинал ПТС и другие необходимые документы в дату передачи Имущества в лизинг. Лизингополучатель в свою очередь обязан вернуть Лизингодателю оригинал ПТС с отметкой ГИБДД о регистрации, а также направить Лизингодателю копию свидетельства о регистрации Имущества в течение 10 (десяти) календарных дней со дня получения соответствующих документов от Лизингодателя для регистрации имущества согласно настоящему пункту.</w:t>
      </w:r>
    </w:p>
    <w:p w:rsidR="00087F89" w:rsidRPr="00087F89" w:rsidRDefault="00087F89" w:rsidP="00087F89">
      <w:pPr>
        <w:autoSpaceDE w:val="0"/>
        <w:autoSpaceDN w:val="0"/>
        <w:adjustRightInd w:val="0"/>
        <w:spacing w:line="240" w:lineRule="auto"/>
        <w:ind w:firstLine="709"/>
        <w:rPr>
          <w:sz w:val="24"/>
          <w:szCs w:val="24"/>
        </w:rPr>
      </w:pPr>
      <w:r w:rsidRPr="00087F89">
        <w:rPr>
          <w:color w:val="000000"/>
          <w:sz w:val="24"/>
          <w:szCs w:val="24"/>
        </w:rPr>
        <w:t xml:space="preserve">4.11. </w:t>
      </w:r>
      <w:r w:rsidRPr="00087F89">
        <w:rPr>
          <w:color w:val="000000"/>
          <w:sz w:val="24"/>
          <w:szCs w:val="20"/>
        </w:rPr>
        <w:t>По окончании срока действия Договора, в том числе в случае досрочного прекращения Договора, Лизингополучатель осуществляет снятие Имущества с учета в органах ГИБДД самостоятельно и за свой счет в сроки, установленные в законодательстве РФ.</w:t>
      </w:r>
    </w:p>
    <w:p w:rsidR="00087F89" w:rsidRPr="00087F89" w:rsidRDefault="00087F89" w:rsidP="00087F89">
      <w:pPr>
        <w:autoSpaceDE w:val="0"/>
        <w:autoSpaceDN w:val="0"/>
        <w:adjustRightInd w:val="0"/>
        <w:spacing w:line="240" w:lineRule="auto"/>
        <w:ind w:firstLine="709"/>
        <w:rPr>
          <w:sz w:val="24"/>
          <w:szCs w:val="24"/>
        </w:rPr>
      </w:pPr>
      <w:r w:rsidRPr="00087F89">
        <w:rPr>
          <w:color w:val="000000"/>
          <w:sz w:val="24"/>
          <w:szCs w:val="24"/>
        </w:rPr>
        <w:t>4.12. Лизингополучатель в течение 5 (пяти</w:t>
      </w:r>
      <w:r w:rsidRPr="00087F89">
        <w:rPr>
          <w:sz w:val="24"/>
          <w:szCs w:val="24"/>
        </w:rPr>
        <w:t xml:space="preserve">) дней после осуществления регистрационных действий, указанных в пунктах 4.9, 4.11. обязан предоставить Лизингополучателю и Лизингодателю копии документов с отметками регистрирующих органов. </w:t>
      </w:r>
    </w:p>
    <w:p w:rsidR="00087F89" w:rsidRPr="00087F89" w:rsidRDefault="00087F89" w:rsidP="00087F89">
      <w:pPr>
        <w:autoSpaceDE w:val="0"/>
        <w:autoSpaceDN w:val="0"/>
        <w:adjustRightInd w:val="0"/>
        <w:spacing w:line="240" w:lineRule="auto"/>
        <w:ind w:firstLine="709"/>
        <w:rPr>
          <w:sz w:val="24"/>
          <w:szCs w:val="24"/>
        </w:rPr>
      </w:pPr>
      <w:r w:rsidRPr="00087F89">
        <w:rPr>
          <w:sz w:val="24"/>
          <w:szCs w:val="24"/>
        </w:rPr>
        <w:t xml:space="preserve">4.12. Лизингополучатель от имени Лизингодателя пользуется гарантией на Имущество, выданной Продавцом, и вправе требовать от Продавца исполнение гарантийных обязательств, устранения выявленных в течение гарантийного срока на имущество, недостатков. </w:t>
      </w:r>
    </w:p>
    <w:p w:rsidR="00087F89" w:rsidRPr="00087F89" w:rsidRDefault="00087F89" w:rsidP="00087F89">
      <w:pPr>
        <w:autoSpaceDE w:val="0"/>
        <w:autoSpaceDN w:val="0"/>
        <w:adjustRightInd w:val="0"/>
        <w:spacing w:line="240" w:lineRule="auto"/>
        <w:ind w:firstLine="709"/>
        <w:rPr>
          <w:sz w:val="24"/>
          <w:szCs w:val="24"/>
        </w:rPr>
      </w:pPr>
      <w:r w:rsidRPr="00087F89">
        <w:rPr>
          <w:sz w:val="24"/>
          <w:szCs w:val="24"/>
        </w:rPr>
        <w:t xml:space="preserve">4.13. Любые затраты, связанные с обслуживанием Имущества проводятся за счет средств Лизингополучателя за исключением случаев, когда такое обслуживание подпадает под гарантийный случай. </w:t>
      </w:r>
    </w:p>
    <w:p w:rsidR="00087F89" w:rsidRPr="00087F89" w:rsidRDefault="00087F89" w:rsidP="00087F89">
      <w:pPr>
        <w:autoSpaceDE w:val="0"/>
        <w:autoSpaceDN w:val="0"/>
        <w:adjustRightInd w:val="0"/>
        <w:spacing w:line="240" w:lineRule="auto"/>
        <w:ind w:firstLine="709"/>
        <w:rPr>
          <w:sz w:val="24"/>
          <w:szCs w:val="24"/>
        </w:rPr>
      </w:pPr>
      <w:r w:rsidRPr="00087F89">
        <w:rPr>
          <w:sz w:val="24"/>
          <w:szCs w:val="24"/>
        </w:rPr>
        <w:t xml:space="preserve">При наступлении гарантийного случая все расходы, связанные с возвратом или заменой дефектных частей или всего Имущества, произведением ремонта Имущества, оплачиваются Продавцом и/или Лизингодателем. Доставка Имущества для ремонта (замены) и обратно осуществляется силами, транспортом и за счет Продавца и/или Лизингодателя. </w:t>
      </w:r>
    </w:p>
    <w:p w:rsidR="00087F89" w:rsidRPr="00087F89" w:rsidRDefault="00087F89" w:rsidP="00087F89">
      <w:pPr>
        <w:autoSpaceDE w:val="0"/>
        <w:autoSpaceDN w:val="0"/>
        <w:adjustRightInd w:val="0"/>
        <w:spacing w:line="240" w:lineRule="auto"/>
        <w:ind w:firstLine="709"/>
        <w:rPr>
          <w:sz w:val="24"/>
          <w:szCs w:val="24"/>
        </w:rPr>
      </w:pPr>
      <w:r w:rsidRPr="00087F89">
        <w:rPr>
          <w:sz w:val="24"/>
          <w:szCs w:val="24"/>
        </w:rPr>
        <w:lastRenderedPageBreak/>
        <w:t xml:space="preserve">4.14. Имущество переходит в собственность Лизингополучателя по истечении срока настоящего Договора при соблюдении условий, указанных в разделе 7 настоящего Договора, или до его истечения на условиях, настоящего Договора. </w:t>
      </w:r>
    </w:p>
    <w:p w:rsidR="00087F89" w:rsidRPr="00087F89" w:rsidRDefault="00087F89" w:rsidP="00087F89">
      <w:pPr>
        <w:autoSpaceDE w:val="0"/>
        <w:autoSpaceDN w:val="0"/>
        <w:adjustRightInd w:val="0"/>
        <w:spacing w:line="240" w:lineRule="auto"/>
        <w:ind w:firstLine="709"/>
        <w:rPr>
          <w:color w:val="000000"/>
          <w:sz w:val="24"/>
          <w:szCs w:val="24"/>
        </w:rPr>
      </w:pPr>
    </w:p>
    <w:p w:rsidR="00087F89" w:rsidRPr="00087F89" w:rsidRDefault="00087F89" w:rsidP="00087F89">
      <w:pPr>
        <w:autoSpaceDE w:val="0"/>
        <w:autoSpaceDN w:val="0"/>
        <w:adjustRightInd w:val="0"/>
        <w:spacing w:line="240" w:lineRule="auto"/>
        <w:ind w:firstLine="709"/>
        <w:jc w:val="center"/>
        <w:rPr>
          <w:color w:val="000000"/>
          <w:sz w:val="24"/>
          <w:szCs w:val="24"/>
        </w:rPr>
      </w:pPr>
      <w:r w:rsidRPr="00087F89">
        <w:rPr>
          <w:b/>
          <w:color w:val="000000"/>
          <w:sz w:val="24"/>
          <w:szCs w:val="24"/>
        </w:rPr>
        <w:t xml:space="preserve">5. ОБЯЗАННОСТИ И ПРАВА ЛИЗИНГОПОЛУЧАТЕЛЯ.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5.1. Лизингополучатель обязан: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5.1.1. За свой счет организовывать эксплуатацию и техническое обслуживание Имущества в соответствии с инструкцией производителя, обеспечивать его сохранность, осуществлять капитальный и текущий ремонт. Агрегаты и запасные части, использованные Лизингополучателем для ремонта, становятся неотъемлемой частью этого Имущества. Затраты на приобретение агрегатов и запасных частей, использованных Лизингополучателем для ремонта, являются расходами Лизингополучателя и не возмещаются Лизингодателем. Замененные (т.е. неисправные, дефектные, изношенные) в результате ремонта агрегаты и запчасти являются собственностью Лизингополучателя.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5.1.2. Извещать Лизингодателя о внесении изменений в свои учредительные документы не позднее 10 (десяти) дней со дня получения листа записи ЕГРЮЛ о государственной регистрации изменений и дополнений.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5.1.3. В случае возбуждения процедуры ликвидации Лизингополучателя, не позднее 10 (десяти) дней в письменной форме уведомить Лизингодателя о начале такой процедуры.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5.1.4. Уведомить Лизингодателя о своей предстоящей реорганизации в срок, не позднее 10 (десяти) календарных дней с даты принятия соответствующего решения полномочным органом Лизингополучателя, в установленном действующим российским законодательством порядке.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5.1.5. Предоставлять в распоряжение Лизингодателя документы и информацию относительно Имущества, в срок не позднее 20 (двадцати) календарных дней с даты получения соответствующего запроса, отправленного телеграммой, электронным или заказным письмом с уведомлением о вручении.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5.1.6. В части предоставления информации о фактическом наличии, условиях эксплуатации, местонахождении и состоянии Имущества в течение 10 (десяти) рабочих дней с даты получения требования Лизингодателя, в виде фото/видео отчета посредством направления на электронную почту Лизингодателя, либо иным способом, согласованным с Лизингодателем, не создающим при этом неоправданных помех для правомерного использования Имущества.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5.1.7. Принимать все возможные законные меры во избежание ареста компетентными органами Имущества и защищать от притязаний третьих лиц в течение всего срока действия настоящего Договора.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5.1.8. Перечислять любые платежи по настоящему Договору только на счет Лизингодателя, указанный в разделе 14 настоящего Договора.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5.1.9. Незамедлительно сообщить Лизингодателю о возникновении прав и претензий третьих лиц на Имущество.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5.1.10. Производить отделимые и неотделимые улучшения Имущества только с письменного согласия Лизингодателя и производителя/Продавца Имущества.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Стоимость неотделимых улучшений Лизингополучателю не компенсируются. </w:t>
      </w:r>
    </w:p>
    <w:p w:rsidR="00087F89" w:rsidRPr="00087F89" w:rsidRDefault="00087F89" w:rsidP="00087F89">
      <w:pPr>
        <w:autoSpaceDE w:val="0"/>
        <w:autoSpaceDN w:val="0"/>
        <w:adjustRightInd w:val="0"/>
        <w:spacing w:line="240" w:lineRule="auto"/>
        <w:ind w:firstLine="709"/>
        <w:rPr>
          <w:color w:val="000000"/>
          <w:sz w:val="24"/>
          <w:szCs w:val="24"/>
          <w:highlight w:val="green"/>
        </w:rPr>
      </w:pPr>
      <w:r w:rsidRPr="00087F89">
        <w:rPr>
          <w:color w:val="000000"/>
          <w:sz w:val="24"/>
          <w:szCs w:val="24"/>
        </w:rPr>
        <w:t xml:space="preserve">5.1.11. За свой счет нести бремя надлежащего содержания и использования Имущества и обеспечить его сохранность, а также предотвратить любую возможность порчи Имущества.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5.1.12. Нести риски несоответствия Имущества целям его использования по настоящему Договору и связанные с этим убытки.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5.1.13. Принять на себя все риски, связанные с гибелью, утратой, порчей, хищением, поломкой, преждевременным износом Имущества, а также с ошибкой, допущенной при его эксплуатации с даты, когда такие риски переходят на Лизингополучателя по условиям настоящего Договора.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5.1.14. Нести ответственность за все виды вреда (ущерба), причиненные жизни, здоровью или имуществу третьих лиц, либо окружающей среде вследствие владения Имуществом и/или в процессе его использования.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5.1.15. Обеспечить регистрацию/перерегистрацию Имущества в ГИБДД и/или другой уполномоченной организации.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lastRenderedPageBreak/>
        <w:t xml:space="preserve">5.1.16. За свой счет обеспечивать прохождение технического осмотра Имущества в соответствии с требованиями ГИБДД, предоставлять Лизингодателю заверенные копии документов, подтверждающих прохождение технического осмотра, не позднее 10 (десяти) календарных дней со дня прохождения такого осмотра, но не позднее, чем за 10 (десять) дней до окончания срока действия полиса ОСАГО.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5.1.17. За свой счет производить оплату транспортного налога по месту нахождения Имущества в порядке и сроки, которые установлены законами субъектов РФ, предоставлять Лизингодателю заверенные печатью Лизингополучателя копии документов, подтверждающие оплату транспортного налога, не позднее 30 (тридцати) календарных дней со дня оплаты.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5.1.18. Производить оплату административных штрафов, связанных с использованием Имущества и налагаемых на Лизингодателя. В случае нарушения Лизингополучателем /Пользователем сроков, установленных для добровольной уплаты штрафов, Лизингодатель имеет право потребовать у Лизингополучателя компенсации в полном объеме всех причиненных убытков (включая штрафы, судебные расходы, исполнительский сбор, штрафы за неуплату штрафа в установленный законодательством Российской Федерации срок и другие расходы, связанные с данными вопросами).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5.1.19. Исполнять иные обязанности, предусмотренные действующим законодательством Российской федерации.</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5.2. Права Лизингополучателя: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5.2.1. Осуществлять правомочия владения и пользования Имуществом.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5.2.2. Предъявлять непосредственно Продавцу Имущества и/или </w:t>
      </w:r>
      <w:proofErr w:type="gramStart"/>
      <w:r w:rsidRPr="00087F89">
        <w:rPr>
          <w:color w:val="000000"/>
          <w:sz w:val="24"/>
          <w:szCs w:val="24"/>
        </w:rPr>
        <w:t>Лизингодателю  требования</w:t>
      </w:r>
      <w:proofErr w:type="gramEnd"/>
      <w:r w:rsidRPr="00087F89">
        <w:rPr>
          <w:color w:val="000000"/>
          <w:sz w:val="24"/>
          <w:szCs w:val="24"/>
        </w:rPr>
        <w:t xml:space="preserve">, вытекающие из Договора поставки Имущества, заключенного между Продавцом и Лизингодателем, в случаях ненадлежащего исполнения Договора поставки Имущества Продавцом.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5.2.3 Передавать Имущество в </w:t>
      </w:r>
      <w:proofErr w:type="spellStart"/>
      <w:r w:rsidRPr="00087F89">
        <w:rPr>
          <w:color w:val="000000"/>
          <w:sz w:val="24"/>
          <w:szCs w:val="24"/>
        </w:rPr>
        <w:t>сублизинг</w:t>
      </w:r>
      <w:proofErr w:type="spellEnd"/>
      <w:r w:rsidRPr="00087F89">
        <w:rPr>
          <w:color w:val="000000"/>
          <w:sz w:val="24"/>
          <w:szCs w:val="24"/>
        </w:rPr>
        <w:t xml:space="preserve">/субаренду, предоставлять Имущество в безвозмездное и возмездное пользование с учетом ограничений указанных в пункте 5.2.7 настоящего Договора, в том числе: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условия договоров, заключаемых между Лизингополучателем и </w:t>
      </w:r>
      <w:proofErr w:type="spellStart"/>
      <w:r w:rsidRPr="00087F89">
        <w:rPr>
          <w:color w:val="000000"/>
          <w:sz w:val="24"/>
          <w:szCs w:val="24"/>
        </w:rPr>
        <w:t>Сублизингополучателем</w:t>
      </w:r>
      <w:proofErr w:type="spellEnd"/>
      <w:r w:rsidRPr="00087F89">
        <w:rPr>
          <w:color w:val="000000"/>
          <w:sz w:val="24"/>
          <w:szCs w:val="24"/>
        </w:rPr>
        <w:t xml:space="preserve">/Субарендатором/Пользователем, не должны противоречить условиям настоящего Договора и должны содержать запрет на право выкупа Имущества, а также указание, что имущество может быть изъято Собственником (Лизингодателем) в случае расторжения настоящего Договора. Срок действия таких договоров не может превышать срок действия настоящего Договора.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При передаче Имущества в </w:t>
      </w:r>
      <w:proofErr w:type="spellStart"/>
      <w:r w:rsidRPr="00087F89">
        <w:rPr>
          <w:color w:val="000000"/>
          <w:sz w:val="24"/>
          <w:szCs w:val="24"/>
        </w:rPr>
        <w:t>сублизинг</w:t>
      </w:r>
      <w:proofErr w:type="spellEnd"/>
      <w:r w:rsidRPr="00087F89">
        <w:rPr>
          <w:color w:val="000000"/>
          <w:sz w:val="24"/>
          <w:szCs w:val="24"/>
        </w:rPr>
        <w:t xml:space="preserve">/субаренду/пользование ответственным перед Лизингодателем по настоящему Договору остается Лизингополучатель.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5.2.4 </w:t>
      </w:r>
      <w:proofErr w:type="gramStart"/>
      <w:r w:rsidRPr="00087F89">
        <w:rPr>
          <w:color w:val="000000"/>
          <w:sz w:val="24"/>
          <w:szCs w:val="24"/>
        </w:rPr>
        <w:t>В</w:t>
      </w:r>
      <w:proofErr w:type="gramEnd"/>
      <w:r w:rsidRPr="00087F89">
        <w:rPr>
          <w:color w:val="000000"/>
          <w:sz w:val="24"/>
          <w:szCs w:val="24"/>
        </w:rPr>
        <w:t xml:space="preserve"> пределах осуществления технической эксплуатации Имущества от своего имени заключать с третьими лицами иные договоры, если их условия не противоречат целям использования Имущества в соответствии с конструктивными особенностями и эксплуатационными данными Имущества с учетом ограничений, установленных в пункте 5.2.3. настоящего Договора.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5.2.5. Осуществлять досрочный выкуп Имущества не ранее, чем через 1/3 (одна треть) срока после передачи соответствующей единицы Имущества в лизинг. Лизингополучатель обязан уведомить Лизингодателя о каждом своем намерении досрочно приобрести в собственность единицы Имущества не менее чем за 15 (пятнадцать) календарных дней до даты планируемого выкупа.</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Не ранее даты направления Лизингодателю письменного уведомления о досрочном выкупе единицы Имущества, но не менее чем за 5 (пять) рабочих дней до даты оплаты очередного Лизингового платежа, Лизингополучатель обязан произвести оплату имеющейся на дату оплаты просроченной задолженности Лизингополучателя по уплате Лизинговых платежей, пени и штрафов (при наличии), а также Суммы закрытия сделки, установленной на соответствующий Лизинговый период в Графике лизинговых платежей (Приложение № 4 к настоящему Договору).</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При этом цена выкупа Имущества (указываемая в акте об окончании лизинга, соглашении о досрочном прекращении настоящего Договора, счете-фактуре (счете) и т.п.) будет численно равна Сумме закрытия сделки, увеличенной на сумму кредиторской задолженности Лизингодателя перед Лизингополучателем, либо уменьшенной на сумму дебиторской задолженности Лизингополучателя перед Лизингодателем (при наличии).</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lastRenderedPageBreak/>
        <w:t>5.2.6. Исполнять иные права, предусмотренные действующим законодательством Российской Федерации и настоящим Договором.</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5.2.7. Лизингополучатель не имеет права: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 продавать, передавать в залог, а также удерживать Имущество в случае расторжения настоящего Договора;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 вносить какие-либо конструктивные изменения в Имущество без письменного разрешения Лизингодателя;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 передавать Имущество в </w:t>
      </w:r>
      <w:proofErr w:type="spellStart"/>
      <w:r w:rsidRPr="00087F89">
        <w:rPr>
          <w:color w:val="000000"/>
          <w:sz w:val="24"/>
          <w:szCs w:val="24"/>
        </w:rPr>
        <w:t>сублизинг</w:t>
      </w:r>
      <w:proofErr w:type="spellEnd"/>
      <w:r w:rsidRPr="00087F89">
        <w:rPr>
          <w:color w:val="000000"/>
          <w:sz w:val="24"/>
          <w:szCs w:val="24"/>
        </w:rPr>
        <w:t xml:space="preserve">/субаренду без письменного согласия Лизингодателя, за исключением случаев, установленных настоящим Договором;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 передавать права и обязанности по настоящему Договору иным лицам без письменного согласия Лизингодателя;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 осуществлять расчеты по лизинговым платежам продукцией (в натуральной форме), производимой с помощью Имущества;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 для выполнения своих обязательств по настоящему Договору заключать такие сопутствующие договоры, как договоры о получении кредитов, и займов. </w:t>
      </w:r>
    </w:p>
    <w:p w:rsidR="00087F89" w:rsidRPr="00087F89" w:rsidRDefault="00087F89" w:rsidP="00087F89">
      <w:pPr>
        <w:spacing w:line="240" w:lineRule="auto"/>
        <w:ind w:firstLine="0"/>
        <w:jc w:val="left"/>
        <w:rPr>
          <w:rFonts w:ascii="Calibri" w:hAnsi="Calibri" w:cs="Calibri"/>
          <w:sz w:val="24"/>
          <w:szCs w:val="24"/>
        </w:rPr>
      </w:pPr>
    </w:p>
    <w:p w:rsidR="00087F89" w:rsidRPr="00087F89" w:rsidRDefault="00087F89" w:rsidP="00087F89">
      <w:pPr>
        <w:autoSpaceDE w:val="0"/>
        <w:autoSpaceDN w:val="0"/>
        <w:adjustRightInd w:val="0"/>
        <w:spacing w:line="240" w:lineRule="auto"/>
        <w:ind w:firstLine="709"/>
        <w:jc w:val="center"/>
        <w:rPr>
          <w:color w:val="000000"/>
          <w:sz w:val="24"/>
          <w:szCs w:val="24"/>
        </w:rPr>
      </w:pPr>
      <w:r w:rsidRPr="00087F89">
        <w:rPr>
          <w:b/>
          <w:color w:val="000000"/>
          <w:sz w:val="24"/>
          <w:szCs w:val="24"/>
        </w:rPr>
        <w:t xml:space="preserve">6. ОБЯЗАННОСТИ И ПРАВА ЛИЗИНГОДАТЕЛЯ.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6.1. Обязанности Лизингодателя: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6.1.1. Приобрести Имущество на условиях, установленных сторонами в настоящем Договоре и </w:t>
      </w:r>
      <w:r w:rsidRPr="00087F89">
        <w:rPr>
          <w:sz w:val="24"/>
          <w:szCs w:val="24"/>
        </w:rPr>
        <w:t>Спецификации</w:t>
      </w:r>
      <w:r w:rsidRPr="00087F89">
        <w:rPr>
          <w:color w:val="000000"/>
          <w:sz w:val="24"/>
          <w:szCs w:val="24"/>
        </w:rPr>
        <w:t xml:space="preserve"> (Приложение № 1 к настоящему Договору), в том числе в отношении качественных и технико-экономических характеристик Имущества, условий его приобретения, сроков, места и условий поставки, гарантий качества и работоспособности, порядка предъявления и рассмотрения претензий, разрешения споров, иных условий, затрагивающих права и интересы Лизингополучателя.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Лизингодатель обязан в договор поставки включить следующие положения: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6.1.1.1. Указать о передаче имущества Лизингополучателю.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6.1.1.2. Право Лизингополучателя в соответствии с частью 1 статьи 670 Гражданского кодекса Российской Федерации предъявлять Продавцу требования, вытекающие из Договора поставки, в частности в отношении качества и комплектности имущества, сроков его поставки, а также право Пользователя и Лизингополучателя выставлять Продавцу требования об исполнении им гарантийных обязательств в течение гарантийного срока на Имущество, об устранении недостатков, а Продавец в соответствии с условиями Договора поставки должен своевременно и качественно исполнять данные требования, устранять выявленные при приемке или в период гарантийного срока на Имущество недостатки.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При этом Лизингополучатель не имеет права расторгнуть Договор поставки без согласия Лизингодателя.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6.1.1.3. Предусмотреть осуществление приемки Имущества от Продавца на предмет отсутствия внешних повреждений и его проверку по количеству, качеству с участием представителя Лизингополучателя. При этом обнаруженные при приемке Имущества дефекты отражаются сторонами в Акте о приемке имущества в лизинг. </w:t>
      </w:r>
    </w:p>
    <w:p w:rsidR="00087F89" w:rsidRPr="00087F89" w:rsidRDefault="00087F89" w:rsidP="00087F89">
      <w:pPr>
        <w:autoSpaceDE w:val="0"/>
        <w:autoSpaceDN w:val="0"/>
        <w:adjustRightInd w:val="0"/>
        <w:spacing w:line="240" w:lineRule="auto"/>
        <w:ind w:firstLine="720"/>
        <w:rPr>
          <w:color w:val="000000"/>
          <w:sz w:val="24"/>
          <w:szCs w:val="24"/>
        </w:rPr>
      </w:pPr>
      <w:r w:rsidRPr="00087F89">
        <w:rPr>
          <w:color w:val="000000"/>
          <w:sz w:val="24"/>
          <w:szCs w:val="24"/>
        </w:rPr>
        <w:t>Предусмотреть обязательство Продавца устранять выявленные недостатки в течение 30 (тридцати) дней. При невозможности устранить выявленные недостатки – обязанность Продавца в указанный срок заменить некачественное Имущество на качественное за свой счет.</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6.1.1.4. Предусмотреть обязанность Продавца при выявлении в течение гарантийного срока эксплуатации дефектов (недостатков) Имущества, в течение 30 (тридцати) дней с даты получения соответствующего требования от Лизингополучателя</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 либо устранить дефекты (недостатки) своими силами и средствами;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 либо возместить Лизингополучателю его затраты (фактически понесенные Лизингополучателем) по устранению дефектов (недостатков)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 либо заменить на исправное Имущество, в случае невозможности устранить обнаруженный дефект (недостаток) в установленный в настоящем пункте срок.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6.1.2. Предупредить Лизингополучателя о всех правах третьих лиц на предмет лизинга.</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lastRenderedPageBreak/>
        <w:t>6.1.3. Исполнять иные обязанности, предусмотренные действующим законодательством Российской федерации.</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6.2. Права Лизингодателя: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6.2.1. Лизингодатель и его представители, включая привлеченную Лизингодателем сюрвейерскую или иную специализированную организацию, а также страховая компания, имеют право проверять состояние Имущества в рабочее время и инспектировать условия его эксплуатации. Лизингополучатель обязан обеспечить возможность указанным лицам осуществлять действия, предусмотренные данным пунктом.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6.2.2. Потребовать досрочного расторжения настоящего Договора и возврата в разумный срок Лизингополучателем Имущества в случаях, предусмотренных законодательством Российской Федерации и настоящим Договором. В этом случае все расходы, связанные с возвратом Имущества, в том числе, но не ограничиваясь, расходы на его страхование, транспортировку, изъятие, хранение, несет Лизингополучатель.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6.2.3. Лизингодатель имеет право осуществлять контроль за соблюдением Лизингополучателем условий настоящего Договора.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6.2.4.</w:t>
      </w:r>
      <w:r w:rsidRPr="00087F89">
        <w:rPr>
          <w:color w:val="000000"/>
          <w:sz w:val="24"/>
          <w:szCs w:val="24"/>
        </w:rPr>
        <w:tab/>
        <w:t>Привлечь к исполнению настоящего Договора субподрядчиков (соисполнителя).</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6.2.5.</w:t>
      </w:r>
      <w:r w:rsidRPr="00087F89">
        <w:rPr>
          <w:color w:val="000000"/>
          <w:sz w:val="24"/>
          <w:szCs w:val="24"/>
        </w:rPr>
        <w:tab/>
        <w:t>В случае неисполнения или ненадлежащего исполнения субподрядчиком (соисполнителем) обязательств, предусмотренных договором, заключенным с Лизингодателем, осуществлять замену субподрядчика (соисполнителя), с которым ранее был заключен договор, на другого субподрядчика (соисполнителя).</w:t>
      </w:r>
    </w:p>
    <w:p w:rsidR="00087F89" w:rsidRPr="00087F89" w:rsidRDefault="00087F89" w:rsidP="00087F89">
      <w:pPr>
        <w:spacing w:line="240" w:lineRule="auto"/>
        <w:ind w:firstLine="708"/>
        <w:rPr>
          <w:sz w:val="24"/>
          <w:szCs w:val="24"/>
        </w:rPr>
      </w:pPr>
      <w:r w:rsidRPr="00087F89">
        <w:rPr>
          <w:sz w:val="24"/>
          <w:szCs w:val="24"/>
        </w:rPr>
        <w:t>6.2.6.</w:t>
      </w:r>
      <w:r w:rsidRPr="00087F89">
        <w:rPr>
          <w:color w:val="000000"/>
          <w:sz w:val="24"/>
          <w:szCs w:val="24"/>
        </w:rPr>
        <w:t xml:space="preserve"> Лизингодатель вправе и</w:t>
      </w:r>
      <w:r w:rsidRPr="00087F89">
        <w:rPr>
          <w:sz w:val="24"/>
          <w:szCs w:val="24"/>
        </w:rPr>
        <w:t xml:space="preserve">сполнять иные права, предусмотренные действующим законодательством Российской Федерации и </w:t>
      </w:r>
      <w:r w:rsidRPr="00087F89">
        <w:rPr>
          <w:color w:val="000000"/>
          <w:sz w:val="24"/>
          <w:szCs w:val="24"/>
        </w:rPr>
        <w:t xml:space="preserve">настоящим </w:t>
      </w:r>
      <w:r w:rsidRPr="00087F89">
        <w:rPr>
          <w:sz w:val="24"/>
          <w:szCs w:val="24"/>
        </w:rPr>
        <w:t>Договором.</w:t>
      </w:r>
    </w:p>
    <w:p w:rsidR="00087F89" w:rsidRPr="00087F89" w:rsidRDefault="00087F89" w:rsidP="00087F89">
      <w:pPr>
        <w:spacing w:line="240" w:lineRule="auto"/>
        <w:ind w:firstLine="708"/>
        <w:jc w:val="left"/>
        <w:rPr>
          <w:sz w:val="24"/>
          <w:szCs w:val="24"/>
        </w:rPr>
      </w:pPr>
    </w:p>
    <w:p w:rsidR="00087F89" w:rsidRPr="00087F89" w:rsidRDefault="00087F89" w:rsidP="00087F89">
      <w:pPr>
        <w:autoSpaceDE w:val="0"/>
        <w:autoSpaceDN w:val="0"/>
        <w:adjustRightInd w:val="0"/>
        <w:spacing w:line="240" w:lineRule="auto"/>
        <w:ind w:firstLine="709"/>
        <w:jc w:val="center"/>
        <w:rPr>
          <w:color w:val="000000"/>
          <w:sz w:val="24"/>
          <w:szCs w:val="24"/>
        </w:rPr>
      </w:pPr>
      <w:r w:rsidRPr="00087F89">
        <w:rPr>
          <w:b/>
          <w:color w:val="000000"/>
          <w:sz w:val="24"/>
          <w:szCs w:val="24"/>
        </w:rPr>
        <w:t xml:space="preserve">7. ПРАВО СОБСТВЕННОСТИ И ПРАВО ПОЛЬЗОВАНИЯ ИМУЩЕСТВОМ.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7.1. Право собственности на Имущество принадлежит Лизингодателю в течение всего срока исполнения настоящего Договора. Право Лизингодателя на распоряжение Имуществом включает право изъять Имущество из владения и пользования у Лизингополучателя в случаях и в порядке, которые предусмотрены законодательством Российской Федерации и настоящим Договором.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7.2. Право владения и пользования Имуществом переходит к Лизингополучателю в полном объеме с даты приемки Имущества в лизинг и сохраняется за Лизингополучателем в течение всего срока лизинга.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7.3. По истечении срока лизинга Имущества, при условии выполнения Лизингополучателем всех финансовых обязательств по настоящему Договору, Лизингополучатель вступает в права собственника Имущества. Имущество передается в собственность Лизингополучателя свободным от обременений и прав третьих лиц.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7.4. Переход права собственности на Имущество оформляется Актами(ом) об окончании лизинга Имущества (форма представлена в Приложении № 3 к настоящему Договору). По согласованию Сторон по факту окончания лизинга Имущества могут быть оформлены договора купли-продажи или иные документы, подтверждающие переход права собственности на Имущество от Лизингодателя к Лизингополучателю.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7.5. В случае уклонения Лизингополучателя от подписания Акта об окончании лизинга, Имущество считается переданным в собственность Лизингополучателю по истечении десяти рабочих дней с даты поступления Акта об окончании лизинга Лизингополучателю. </w:t>
      </w:r>
    </w:p>
    <w:p w:rsidR="00087F89" w:rsidRPr="00087F89" w:rsidRDefault="00087F89" w:rsidP="00087F89">
      <w:pPr>
        <w:spacing w:line="240" w:lineRule="auto"/>
        <w:ind w:firstLine="0"/>
        <w:jc w:val="left"/>
        <w:rPr>
          <w:rFonts w:ascii="Calibri" w:hAnsi="Calibri" w:cs="Calibri"/>
          <w:sz w:val="24"/>
          <w:szCs w:val="24"/>
        </w:rPr>
      </w:pPr>
    </w:p>
    <w:p w:rsidR="00087F89" w:rsidRPr="00087F89" w:rsidRDefault="00087F89" w:rsidP="00087F89">
      <w:pPr>
        <w:autoSpaceDE w:val="0"/>
        <w:autoSpaceDN w:val="0"/>
        <w:adjustRightInd w:val="0"/>
        <w:spacing w:line="240" w:lineRule="auto"/>
        <w:ind w:firstLine="709"/>
        <w:jc w:val="center"/>
        <w:rPr>
          <w:color w:val="000000"/>
          <w:sz w:val="24"/>
          <w:szCs w:val="24"/>
        </w:rPr>
      </w:pPr>
      <w:r w:rsidRPr="00087F89">
        <w:rPr>
          <w:b/>
          <w:color w:val="000000"/>
          <w:sz w:val="24"/>
          <w:szCs w:val="24"/>
        </w:rPr>
        <w:t xml:space="preserve">8. СТРАХОВАНИЕ И УТРАТА ИМУЩЕСТВА. </w:t>
      </w:r>
    </w:p>
    <w:p w:rsidR="00087F89" w:rsidRPr="00087F89" w:rsidRDefault="00087F89" w:rsidP="00087F89">
      <w:pPr>
        <w:tabs>
          <w:tab w:val="left" w:pos="709"/>
        </w:tabs>
        <w:autoSpaceDE w:val="0"/>
        <w:autoSpaceDN w:val="0"/>
        <w:adjustRightInd w:val="0"/>
        <w:spacing w:line="240" w:lineRule="auto"/>
        <w:ind w:firstLine="709"/>
        <w:rPr>
          <w:color w:val="000000"/>
          <w:sz w:val="24"/>
          <w:szCs w:val="24"/>
        </w:rPr>
      </w:pPr>
      <w:r w:rsidRPr="00087F89">
        <w:rPr>
          <w:color w:val="000000"/>
          <w:sz w:val="24"/>
          <w:szCs w:val="24"/>
        </w:rPr>
        <w:t xml:space="preserve">8.1. Лизингодатель осуществляет страхование Имущества от утраты (гибели, хищения) и повреждения (ущерба), начиная с даты перехода на Лизингодателя (Покупателя) рисков по условиям Договора поставки (с даты подписания Акта приема-передачи, либо иного документа, предусмотренного Договором поставки) до выполнения Лизингополучателем всех финансовых обязательств по настоящему Договору. </w:t>
      </w:r>
    </w:p>
    <w:p w:rsidR="00087F89" w:rsidRPr="00087F89" w:rsidRDefault="00087F89" w:rsidP="00087F89">
      <w:pPr>
        <w:tabs>
          <w:tab w:val="left" w:pos="709"/>
        </w:tabs>
        <w:autoSpaceDE w:val="0"/>
        <w:autoSpaceDN w:val="0"/>
        <w:adjustRightInd w:val="0"/>
        <w:spacing w:line="240" w:lineRule="auto"/>
        <w:ind w:firstLine="709"/>
        <w:rPr>
          <w:color w:val="000000"/>
          <w:sz w:val="24"/>
          <w:szCs w:val="24"/>
        </w:rPr>
      </w:pPr>
      <w:r w:rsidRPr="00087F89">
        <w:rPr>
          <w:color w:val="000000"/>
          <w:sz w:val="24"/>
          <w:szCs w:val="24"/>
        </w:rPr>
        <w:t xml:space="preserve">Страхование от всех других видов рисков, предусмотренных действующим законодательством Российской Федерации в обязательном порядке (в том числе ОСАГО), осуществляет и оплачивает </w:t>
      </w:r>
      <w:r w:rsidRPr="00087F89">
        <w:rPr>
          <w:color w:val="000000"/>
          <w:sz w:val="24"/>
          <w:szCs w:val="24"/>
        </w:rPr>
        <w:lastRenderedPageBreak/>
        <w:t xml:space="preserve">Лизингополучатель. Лизингодатель может осуществлять страхование на основании генерального договора, заключенного между Лизингодателем и страховщиком. </w:t>
      </w:r>
    </w:p>
    <w:p w:rsidR="00087F89" w:rsidRPr="00087F89" w:rsidRDefault="00087F89" w:rsidP="00087F89">
      <w:pPr>
        <w:autoSpaceDE w:val="0"/>
        <w:autoSpaceDN w:val="0"/>
        <w:adjustRightInd w:val="0"/>
        <w:spacing w:line="240" w:lineRule="auto"/>
        <w:ind w:firstLine="720"/>
        <w:rPr>
          <w:color w:val="000000"/>
          <w:sz w:val="24"/>
          <w:szCs w:val="24"/>
        </w:rPr>
      </w:pPr>
      <w:r w:rsidRPr="00087F89">
        <w:rPr>
          <w:color w:val="000000"/>
          <w:sz w:val="24"/>
          <w:szCs w:val="24"/>
        </w:rPr>
        <w:t xml:space="preserve">На единицу Имущества осуществляется оформление отдельного единичного договора/полиса страхования, даже в случае оформления генерального договора страхования. Страхование осуществляется единовременно на весь срок действия настоящего Договора. </w:t>
      </w:r>
    </w:p>
    <w:p w:rsidR="00087F89" w:rsidRPr="00087F89" w:rsidRDefault="00087F89" w:rsidP="00087F89">
      <w:pPr>
        <w:tabs>
          <w:tab w:val="left" w:pos="709"/>
        </w:tabs>
        <w:autoSpaceDE w:val="0"/>
        <w:autoSpaceDN w:val="0"/>
        <w:adjustRightInd w:val="0"/>
        <w:spacing w:line="240" w:lineRule="auto"/>
        <w:ind w:firstLine="709"/>
        <w:rPr>
          <w:color w:val="000000"/>
          <w:sz w:val="24"/>
          <w:szCs w:val="24"/>
        </w:rPr>
      </w:pPr>
      <w:r w:rsidRPr="00087F89">
        <w:rPr>
          <w:color w:val="000000"/>
          <w:sz w:val="24"/>
          <w:szCs w:val="24"/>
        </w:rPr>
        <w:t>8.2. Страхование осуществляется на следующих условиях:</w:t>
      </w:r>
    </w:p>
    <w:p w:rsidR="00087F89" w:rsidRPr="00087F89" w:rsidRDefault="00087F89" w:rsidP="00087F89">
      <w:pPr>
        <w:numPr>
          <w:ilvl w:val="0"/>
          <w:numId w:val="39"/>
        </w:numPr>
        <w:tabs>
          <w:tab w:val="left" w:pos="851"/>
        </w:tabs>
        <w:autoSpaceDE w:val="0"/>
        <w:autoSpaceDN w:val="0"/>
        <w:adjustRightInd w:val="0"/>
        <w:spacing w:line="240" w:lineRule="auto"/>
        <w:ind w:left="0" w:firstLine="709"/>
        <w:contextualSpacing/>
        <w:jc w:val="left"/>
        <w:rPr>
          <w:color w:val="000000"/>
          <w:sz w:val="24"/>
          <w:szCs w:val="24"/>
        </w:rPr>
      </w:pPr>
      <w:r w:rsidRPr="00087F89">
        <w:rPr>
          <w:color w:val="000000"/>
          <w:sz w:val="24"/>
          <w:szCs w:val="24"/>
        </w:rPr>
        <w:t xml:space="preserve">возможно применение условной/безусловной франшизы не более 3 % от страховой суммы; </w:t>
      </w:r>
    </w:p>
    <w:p w:rsidR="00087F89" w:rsidRPr="00087F89" w:rsidRDefault="00087F89" w:rsidP="00087F89">
      <w:pPr>
        <w:numPr>
          <w:ilvl w:val="0"/>
          <w:numId w:val="39"/>
        </w:numPr>
        <w:tabs>
          <w:tab w:val="left" w:pos="851"/>
        </w:tabs>
        <w:autoSpaceDE w:val="0"/>
        <w:autoSpaceDN w:val="0"/>
        <w:adjustRightInd w:val="0"/>
        <w:spacing w:line="240" w:lineRule="auto"/>
        <w:ind w:left="0" w:firstLine="709"/>
        <w:contextualSpacing/>
        <w:jc w:val="left"/>
        <w:rPr>
          <w:color w:val="000000"/>
          <w:sz w:val="24"/>
          <w:szCs w:val="24"/>
        </w:rPr>
      </w:pPr>
      <w:r w:rsidRPr="00087F89">
        <w:rPr>
          <w:color w:val="000000"/>
          <w:sz w:val="24"/>
          <w:szCs w:val="24"/>
        </w:rPr>
        <w:t>с обязательным указанием номера и даты настоящего Договора в особых условиях договора страхования/полиса;</w:t>
      </w:r>
    </w:p>
    <w:p w:rsidR="00087F89" w:rsidRPr="00087F89" w:rsidRDefault="00087F89" w:rsidP="00087F89">
      <w:pPr>
        <w:numPr>
          <w:ilvl w:val="0"/>
          <w:numId w:val="39"/>
        </w:numPr>
        <w:tabs>
          <w:tab w:val="left" w:pos="851"/>
        </w:tabs>
        <w:autoSpaceDE w:val="0"/>
        <w:autoSpaceDN w:val="0"/>
        <w:adjustRightInd w:val="0"/>
        <w:spacing w:line="240" w:lineRule="auto"/>
        <w:ind w:left="0" w:firstLine="709"/>
        <w:contextualSpacing/>
        <w:jc w:val="left"/>
        <w:rPr>
          <w:color w:val="000000"/>
          <w:sz w:val="24"/>
          <w:szCs w:val="24"/>
        </w:rPr>
      </w:pPr>
      <w:r w:rsidRPr="00087F89">
        <w:rPr>
          <w:color w:val="000000"/>
          <w:sz w:val="24"/>
          <w:szCs w:val="24"/>
        </w:rPr>
        <w:t>с неагрегатной страховой суммой;</w:t>
      </w:r>
    </w:p>
    <w:p w:rsidR="00087F89" w:rsidRPr="00087F89" w:rsidRDefault="00087F89" w:rsidP="00087F89">
      <w:pPr>
        <w:numPr>
          <w:ilvl w:val="0"/>
          <w:numId w:val="39"/>
        </w:numPr>
        <w:tabs>
          <w:tab w:val="left" w:pos="851"/>
        </w:tabs>
        <w:autoSpaceDE w:val="0"/>
        <w:autoSpaceDN w:val="0"/>
        <w:adjustRightInd w:val="0"/>
        <w:spacing w:line="240" w:lineRule="auto"/>
        <w:ind w:left="0" w:firstLine="709"/>
        <w:contextualSpacing/>
        <w:jc w:val="left"/>
        <w:rPr>
          <w:color w:val="000000"/>
          <w:sz w:val="24"/>
          <w:szCs w:val="24"/>
        </w:rPr>
      </w:pPr>
      <w:r w:rsidRPr="00087F89">
        <w:rPr>
          <w:color w:val="000000"/>
          <w:sz w:val="24"/>
          <w:szCs w:val="24"/>
        </w:rPr>
        <w:t>на территории эксплуатации/хранения Имущества и допущенных лиц к его управлению.</w:t>
      </w:r>
    </w:p>
    <w:p w:rsidR="00087F89" w:rsidRPr="00087F89" w:rsidRDefault="00087F89" w:rsidP="00087F89">
      <w:pPr>
        <w:tabs>
          <w:tab w:val="left" w:pos="709"/>
          <w:tab w:val="left" w:pos="1418"/>
        </w:tabs>
        <w:autoSpaceDE w:val="0"/>
        <w:autoSpaceDN w:val="0"/>
        <w:adjustRightInd w:val="0"/>
        <w:spacing w:line="240" w:lineRule="auto"/>
        <w:rPr>
          <w:color w:val="000000"/>
          <w:sz w:val="10"/>
          <w:szCs w:val="10"/>
        </w:rPr>
      </w:pPr>
      <w:r w:rsidRPr="00087F89">
        <w:rPr>
          <w:color w:val="000000"/>
          <w:sz w:val="24"/>
          <w:szCs w:val="24"/>
        </w:rPr>
        <w:t>8.3. Страховая стоимость Имущества равна стоимости Имущества (с НДС).</w:t>
      </w:r>
    </w:p>
    <w:p w:rsidR="00087F89" w:rsidRPr="00087F89" w:rsidRDefault="00087F89" w:rsidP="00087F89">
      <w:pPr>
        <w:tabs>
          <w:tab w:val="left" w:pos="1418"/>
        </w:tabs>
        <w:autoSpaceDE w:val="0"/>
        <w:autoSpaceDN w:val="0"/>
        <w:adjustRightInd w:val="0"/>
        <w:spacing w:line="240" w:lineRule="auto"/>
        <w:rPr>
          <w:color w:val="000000"/>
          <w:sz w:val="10"/>
          <w:szCs w:val="10"/>
        </w:rPr>
      </w:pP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Под страховой стоимостью понимается стоимость Имущества, увеличенная на НДС. Страховая стоимость должна быть равна страховой сумме (страховая сумма не должна превышать страховую стоимость Имущества).</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 xml:space="preserve">8.4. Лизингополучатель обязуется эксплуатировать Имущество в соответствии требованиями Страховщика, изложенными в договоре/полисе, правилах страхования и т.д. (далее «Требования Страховщика»). </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 xml:space="preserve">8.5. Лизингополучатель обязан: </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 xml:space="preserve">а) выполнять все рекомендации страховой компании по предотвращению убытков; </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 xml:space="preserve">б) незамедлительно (с обязательным письменным подтверждением) в любой доступной форме сообщать страховой компании и Лизингодателю о ставших ему известными значительных (существенных) изменениях в обстоятельствах, сообщенных страховой компании при заключении договора страхования, если эти изменения могут существенно повлиять на увеличение степени страхового риска; </w:t>
      </w:r>
    </w:p>
    <w:p w:rsidR="00087F89" w:rsidRPr="00087F89" w:rsidRDefault="00087F89" w:rsidP="00087F89">
      <w:pPr>
        <w:widowControl w:val="0"/>
        <w:tabs>
          <w:tab w:val="left" w:pos="851"/>
          <w:tab w:val="left" w:pos="1134"/>
        </w:tabs>
        <w:autoSpaceDE w:val="0"/>
        <w:autoSpaceDN w:val="0"/>
        <w:adjustRightInd w:val="0"/>
        <w:spacing w:line="240" w:lineRule="auto"/>
        <w:rPr>
          <w:color w:val="000000"/>
          <w:sz w:val="24"/>
          <w:szCs w:val="24"/>
        </w:rPr>
      </w:pPr>
      <w:r w:rsidRPr="00087F89">
        <w:rPr>
          <w:color w:val="000000"/>
          <w:sz w:val="24"/>
          <w:szCs w:val="24"/>
        </w:rPr>
        <w:t>г) не позднее срока, указанного в правилах страхования, письменно сообщить Лизингодателю и страховой компании о событии имеющего признаки страхового случая, а также предоставлять документы, необходимые для проведения страховой компанией экспертизы, оформления страхового акта.</w:t>
      </w:r>
    </w:p>
    <w:p w:rsidR="00087F89" w:rsidRPr="00087F89" w:rsidRDefault="00087F89" w:rsidP="00087F89">
      <w:pPr>
        <w:widowControl w:val="0"/>
        <w:tabs>
          <w:tab w:val="left" w:pos="851"/>
          <w:tab w:val="left" w:pos="1134"/>
        </w:tabs>
        <w:autoSpaceDE w:val="0"/>
        <w:autoSpaceDN w:val="0"/>
        <w:adjustRightInd w:val="0"/>
        <w:spacing w:line="240" w:lineRule="auto"/>
        <w:rPr>
          <w:color w:val="000000"/>
          <w:sz w:val="24"/>
          <w:szCs w:val="24"/>
        </w:rPr>
      </w:pPr>
      <w:r w:rsidRPr="00087F89">
        <w:rPr>
          <w:color w:val="000000"/>
          <w:sz w:val="24"/>
          <w:szCs w:val="24"/>
        </w:rPr>
        <w:t xml:space="preserve">8.6. В случае частичного повреждения Имущества выплата страхового возмещения осуществляется Лизингополучателю. </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 xml:space="preserve">8.7. Выгодоприобретателем по Договору страхования по рискам угон (хищение), </w:t>
      </w:r>
      <w:proofErr w:type="spellStart"/>
      <w:r w:rsidRPr="00087F89">
        <w:rPr>
          <w:color w:val="000000"/>
          <w:sz w:val="24"/>
          <w:szCs w:val="24"/>
        </w:rPr>
        <w:t>тотал</w:t>
      </w:r>
      <w:proofErr w:type="spellEnd"/>
      <w:r w:rsidRPr="00087F89">
        <w:rPr>
          <w:color w:val="000000"/>
          <w:sz w:val="24"/>
          <w:szCs w:val="24"/>
        </w:rPr>
        <w:t xml:space="preserve"> (конструктивная гибель Имущества) назначается Лизингодатель. По остальным рискам Выгодоприобретателем назначается Лизингополучатель. </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 xml:space="preserve">8.8. Выплата страхового возмещения при наступлении страхового случая производится в соответствии со страховым полисом, а также с учетом иных положений настоящего раздела. </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8.9. Оплата страховой премии осуществляется страхователем. Оплата дополнительной страховой премии, в том числе при расширении территории страхования, при передаче Имущества в субаренду/</w:t>
      </w:r>
      <w:proofErr w:type="spellStart"/>
      <w:r w:rsidRPr="00087F89">
        <w:rPr>
          <w:color w:val="000000"/>
          <w:sz w:val="24"/>
          <w:szCs w:val="24"/>
        </w:rPr>
        <w:t>сублизинг</w:t>
      </w:r>
      <w:proofErr w:type="spellEnd"/>
      <w:r w:rsidRPr="00087F89">
        <w:rPr>
          <w:color w:val="000000"/>
          <w:sz w:val="24"/>
          <w:szCs w:val="24"/>
        </w:rPr>
        <w:t>/пользование, установки дополнительного оборудования и при изменении условий страхования, осуществляется Лизингополучателем на основании счета выставленного страховой компанией.</w:t>
      </w:r>
    </w:p>
    <w:p w:rsidR="00087F89" w:rsidRPr="00087F89" w:rsidRDefault="00087F89" w:rsidP="00087F89">
      <w:pPr>
        <w:widowControl w:val="0"/>
        <w:tabs>
          <w:tab w:val="left" w:pos="567"/>
          <w:tab w:val="left" w:pos="1134"/>
        </w:tabs>
        <w:autoSpaceDE w:val="0"/>
        <w:autoSpaceDN w:val="0"/>
        <w:adjustRightInd w:val="0"/>
        <w:spacing w:line="240" w:lineRule="auto"/>
        <w:rPr>
          <w:color w:val="000000"/>
          <w:sz w:val="24"/>
          <w:szCs w:val="24"/>
        </w:rPr>
      </w:pPr>
      <w:r w:rsidRPr="00087F89">
        <w:rPr>
          <w:color w:val="000000"/>
          <w:sz w:val="24"/>
          <w:szCs w:val="24"/>
        </w:rPr>
        <w:t>8.10. В случае наступления страхового случая, связанного с Имуществом, Лизингополучатель обязан предпринять все меры и (или) действия, необходимые для получения Лизингополучателем и(или) Лизингодателем страхового возмещения от страховщика. Лизингополучатель обязан самостоятельно и своевременно подавать необходимые заявления, предоставлять необходимые документы страховщику, совершать иные необходимые действия, которые требует страховщик от Лизингополучателя и (или) Выгодоприобретателя по договору страхования Имущества. Все необходимые расходы и действия, связанные с наступлением страхового события и(или) получением страхового возмещения, осуществляются за счет и силами Лизингополучателя.</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 xml:space="preserve">8.11. При наступлении события – </w:t>
      </w:r>
      <w:proofErr w:type="spellStart"/>
      <w:r w:rsidRPr="00087F89">
        <w:rPr>
          <w:color w:val="000000"/>
          <w:sz w:val="24"/>
          <w:szCs w:val="24"/>
        </w:rPr>
        <w:t>тотал</w:t>
      </w:r>
      <w:proofErr w:type="spellEnd"/>
      <w:r w:rsidRPr="00087F89">
        <w:rPr>
          <w:color w:val="000000"/>
          <w:sz w:val="24"/>
          <w:szCs w:val="24"/>
        </w:rPr>
        <w:t>/конструктивная гибель или хищение, Стороны руководствуются следующим:</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lastRenderedPageBreak/>
        <w:t xml:space="preserve">- в случае наступления страхового случая - хищение Имущества, Лизингополучатель обязан в срок не превышающий трех месяцев с даты хищения Имущества, собрать все требуемые Страховщиком документы для выплаты страхового возмещения и предоставить собранные документы Страховщику, в </w:t>
      </w:r>
      <w:proofErr w:type="spellStart"/>
      <w:r w:rsidRPr="00087F89">
        <w:rPr>
          <w:color w:val="000000"/>
          <w:sz w:val="24"/>
          <w:szCs w:val="24"/>
        </w:rPr>
        <w:t>т.ч</w:t>
      </w:r>
      <w:proofErr w:type="spellEnd"/>
      <w:r w:rsidRPr="00087F89">
        <w:rPr>
          <w:color w:val="000000"/>
          <w:sz w:val="24"/>
          <w:szCs w:val="24"/>
        </w:rPr>
        <w:t xml:space="preserve">. заверенную соответствующими органами копию Постановления о возбуждении уголовного дела по факту хищения Имущества (в отношении поврежденной/утраченной единицы Имущества). </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 в случае наступления страхового случая, который повлек конструктивную гибель Имущества (</w:t>
      </w:r>
      <w:proofErr w:type="spellStart"/>
      <w:r w:rsidRPr="00087F89">
        <w:rPr>
          <w:color w:val="000000"/>
          <w:sz w:val="24"/>
          <w:szCs w:val="24"/>
        </w:rPr>
        <w:t>тотал</w:t>
      </w:r>
      <w:proofErr w:type="spellEnd"/>
      <w:r w:rsidRPr="00087F89">
        <w:rPr>
          <w:color w:val="000000"/>
          <w:sz w:val="24"/>
          <w:szCs w:val="24"/>
        </w:rPr>
        <w:t>), Лизингополучатель обязан в срок не превышающий один месяц с даты наступления конструктивной гибели Имущества (</w:t>
      </w:r>
      <w:proofErr w:type="spellStart"/>
      <w:r w:rsidRPr="00087F89">
        <w:rPr>
          <w:color w:val="000000"/>
          <w:sz w:val="24"/>
          <w:szCs w:val="24"/>
        </w:rPr>
        <w:t>тотал</w:t>
      </w:r>
      <w:proofErr w:type="spellEnd"/>
      <w:r w:rsidRPr="00087F89">
        <w:rPr>
          <w:color w:val="000000"/>
          <w:sz w:val="24"/>
          <w:szCs w:val="24"/>
        </w:rPr>
        <w:t>) и(или) хищения (угона) Имущества, собрать все требуемые страховщиком документы для выплаты страхового возмещения и представить собранные документы страховщику.</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 xml:space="preserve">8.12. В случае признания страховой компанией события страховым, Стороны должны согласовать в течение пяти рабочих дней с даты признания события страховым, либо уплату Суммы закрытия сделки за счет собственных средств, либо уплату Суммы закрытия сделки и иных платежей за счет страхового возмещения. </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В случае отсутствия письменного согласования со стороны Лизингополучателя Стороны руководствуются условиями оплаты суммы закрытия сделки за счет страхового возмещения.</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 xml:space="preserve">8.13. При согласовании уплаты Суммы закрытия сделки за счет собственных средств Лизингополучатель в течение 10 (десяти) календарных дней с даты согласования единовременно оплачивает Сумму закрытия сделки, установленную на месяц оплаты, неуплаченные лизинговые платежи (при наличии таковых) до даты уплаты Суммы закрытия сделки, и иные неисполненные денежные обязательства Лизингополучателя перед Лизингодателем (в отношении поврежденной/утраченной единицы Имущества). После выполнения финансовых обязательств согласно настоящему пункту, к Лизингополучателю переходит право собственности на такое Имущество, при этом Лизингодатель в распорядительном письме в страховую компанию Выгодоприобретателем указывает Лизингополучателя в части утраченного Имущества. </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8.14. При отказе Страховщика от выплаты Лизингодателю страхового возмещения полностью или частично, в случае не признания события страховым, Лизингополучатель в течение 30 (тридцати) календарных дней с даты получения Лизингодателем соответствующего уведомления Страховщика, оплачивает Лизингодателю денежные средства в размере, установленном в пункте 8.13. с учетом условий пункта 8.15. настоящего Договора, при этом Сумма закрытия сделки для расчета применяется на месяц отказа Страховщика, или за свой счет восстанавливает Имущество и в течение трех месяцев с даты уведомления об отказе Страховщика и предоставляет Имущество на осмотр в страховую компанию, о чем письменно уведомляет Лизингодателя с приложением акта осмотра.</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8.15. Любые перерывы в эксплуатации Имущества, в том числе по причине наступления страхового случая или нахождения Имущества в ремонте не освобождает Лизингополучателя и Лизингодателя от необходимости оплаты платежей по страхованию и от всех других видов рисков, страхование от которых предусмотрено действующим законодательством Российской Федерации и/или условиями Договора в обязательном порядке и которые стороны осуществляют самостоятельно, независимо от того, имеется ли вина в утрате Имущества и (или) в утрате Имуществом своих функций.</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 xml:space="preserve">8.16. Лизингополучатель при частичном повреждении Имущества обязан использовать полученное страховое возмещение от страховой компании только в целях его восстановления (ремонта). В случае, если полученное Лизингополучателем страховое возмещение не было использовано и(или) было использовано полностью либо в части не по назначению (т.е. использовано на цели, не связанные с восстановлением Имущества), либо оказалось недостаточным для полного восстановления Имущества в состояние до причинения ущерба (повреждения) Имуществу, Лизингополучатель самостоятельно восстанавливает Имущество до состояния, предшествующего страховому случаю, за счет собственных средств. </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 xml:space="preserve">8.17. Если в силу цессии, субаренды либо иной сделки, влекущей уступку прав и (или) обязанностей Лизингополучателя по настоящему Договору, права и(или) обязанности по настоящему Договору перешли новому лицу, то ответственность за выполнение условий настоящего Договора, в том числе в части выполнения обязанностей, предусмотренных разделом 8 </w:t>
      </w:r>
      <w:proofErr w:type="gramStart"/>
      <w:r w:rsidRPr="00087F89">
        <w:rPr>
          <w:color w:val="000000"/>
          <w:sz w:val="24"/>
          <w:szCs w:val="24"/>
        </w:rPr>
        <w:t>настоящего Договора</w:t>
      </w:r>
      <w:proofErr w:type="gramEnd"/>
      <w:r w:rsidRPr="00087F89">
        <w:rPr>
          <w:color w:val="000000"/>
          <w:sz w:val="24"/>
          <w:szCs w:val="24"/>
        </w:rPr>
        <w:t xml:space="preserve"> </w:t>
      </w:r>
      <w:r w:rsidRPr="00087F89">
        <w:rPr>
          <w:color w:val="000000"/>
          <w:sz w:val="24"/>
          <w:szCs w:val="24"/>
        </w:rPr>
        <w:lastRenderedPageBreak/>
        <w:t xml:space="preserve">ложится также на новое лицо, к которому перешли права и(или) обязанности Лизингополучателя по настоящему Договору. </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8.18. Если Имущество (единица Имущества) выкупается Лизингополучателем досрочно, то Лизингополучатель обязан в течение 3 (Трех) рабочих дней с даты изменения собственника Имущества известить в письменном виде Страховщика о смене собственника Имущества и предоставить ему копии документов, подтверждающие переход права собственности. Договор/полис страхования действует до окончания текущего года страхования.</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 xml:space="preserve">8.19. При наступлении страхового случая Лизингополучатель не освобождается </w:t>
      </w:r>
      <w:r w:rsidRPr="00087F89">
        <w:rPr>
          <w:color w:val="000000"/>
          <w:sz w:val="24"/>
          <w:szCs w:val="24"/>
        </w:rPr>
        <w:br/>
        <w:t>от обязанности вносить Лизинговые платежи до даты получения страхового возмещения или уплаты Суммы закрытия сделки.</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8.20. Во время действия Договора Имущество должно эксплуатироваться на территории, указанной в договоре страхования. В этой связи стороны обязуются предпринимать все зависящие от них действия, направленные на недопущение случаев отсутствия надлежащей страховки.</w:t>
      </w:r>
    </w:p>
    <w:p w:rsidR="00087F89" w:rsidRPr="00087F89" w:rsidRDefault="00087F89" w:rsidP="00087F89">
      <w:pPr>
        <w:spacing w:line="240" w:lineRule="auto"/>
        <w:ind w:firstLine="0"/>
        <w:jc w:val="left"/>
        <w:rPr>
          <w:rFonts w:ascii="Calibri" w:hAnsi="Calibri" w:cs="Calibri"/>
          <w:sz w:val="24"/>
          <w:szCs w:val="24"/>
        </w:rPr>
      </w:pPr>
    </w:p>
    <w:p w:rsidR="00087F89" w:rsidRPr="00087F89" w:rsidRDefault="00087F89" w:rsidP="00087F89">
      <w:pPr>
        <w:autoSpaceDE w:val="0"/>
        <w:autoSpaceDN w:val="0"/>
        <w:adjustRightInd w:val="0"/>
        <w:spacing w:line="240" w:lineRule="auto"/>
        <w:ind w:firstLine="709"/>
        <w:jc w:val="center"/>
        <w:rPr>
          <w:b/>
          <w:color w:val="000000"/>
          <w:sz w:val="24"/>
          <w:szCs w:val="24"/>
        </w:rPr>
      </w:pPr>
      <w:r w:rsidRPr="00087F89">
        <w:rPr>
          <w:b/>
          <w:color w:val="000000"/>
          <w:sz w:val="24"/>
          <w:szCs w:val="24"/>
        </w:rPr>
        <w:t xml:space="preserve">9. ОТВЕТСТВЕННОСТЬ СТОРОН. </w:t>
      </w:r>
    </w:p>
    <w:p w:rsidR="00087F89" w:rsidRPr="00087F89" w:rsidRDefault="00087F89" w:rsidP="00087F89">
      <w:pPr>
        <w:tabs>
          <w:tab w:val="left" w:pos="1134"/>
        </w:tabs>
        <w:autoSpaceDE w:val="0"/>
        <w:autoSpaceDN w:val="0"/>
        <w:adjustRightInd w:val="0"/>
        <w:spacing w:line="240" w:lineRule="auto"/>
        <w:ind w:firstLine="709"/>
        <w:rPr>
          <w:color w:val="000000"/>
          <w:sz w:val="24"/>
          <w:szCs w:val="24"/>
        </w:rPr>
      </w:pPr>
    </w:p>
    <w:p w:rsidR="00087F89" w:rsidRPr="00087F89" w:rsidRDefault="006F1E20" w:rsidP="006F1E20">
      <w:pPr>
        <w:widowControl w:val="0"/>
        <w:tabs>
          <w:tab w:val="left" w:pos="1134"/>
        </w:tabs>
        <w:autoSpaceDE w:val="0"/>
        <w:autoSpaceDN w:val="0"/>
        <w:adjustRightInd w:val="0"/>
        <w:spacing w:line="240" w:lineRule="auto"/>
        <w:rPr>
          <w:color w:val="000000"/>
          <w:sz w:val="24"/>
          <w:szCs w:val="24"/>
        </w:rPr>
      </w:pPr>
      <w:r>
        <w:rPr>
          <w:color w:val="000000"/>
          <w:sz w:val="24"/>
          <w:szCs w:val="24"/>
        </w:rPr>
        <w:t xml:space="preserve">9.1. </w:t>
      </w:r>
      <w:r w:rsidR="00087F89" w:rsidRPr="00087F89">
        <w:rPr>
          <w:color w:val="000000"/>
          <w:sz w:val="24"/>
          <w:szCs w:val="24"/>
        </w:rPr>
        <w:t>За неисполнение или ненадлежащее исполнение своих обязательств, предусмотренных настоящим Договором, Лизингополучатель и Лизингодатель несут ответственность в соответствии с действующим законодательством Российской Федерации</w:t>
      </w:r>
      <w:bookmarkStart w:id="50" w:name="P41"/>
      <w:bookmarkEnd w:id="50"/>
      <w:r w:rsidR="00087F89" w:rsidRPr="00087F89">
        <w:rPr>
          <w:color w:val="000000"/>
          <w:sz w:val="24"/>
          <w:szCs w:val="24"/>
        </w:rPr>
        <w:t xml:space="preserve">. </w:t>
      </w:r>
    </w:p>
    <w:p w:rsidR="00087F89" w:rsidRPr="00087F89" w:rsidRDefault="006F1E20" w:rsidP="006F1E20">
      <w:pPr>
        <w:widowControl w:val="0"/>
        <w:tabs>
          <w:tab w:val="left" w:pos="1134"/>
        </w:tabs>
        <w:autoSpaceDE w:val="0"/>
        <w:autoSpaceDN w:val="0"/>
        <w:adjustRightInd w:val="0"/>
        <w:spacing w:line="240" w:lineRule="auto"/>
        <w:rPr>
          <w:color w:val="000000"/>
          <w:sz w:val="24"/>
          <w:szCs w:val="24"/>
        </w:rPr>
      </w:pPr>
      <w:r>
        <w:rPr>
          <w:color w:val="000000"/>
          <w:sz w:val="24"/>
          <w:szCs w:val="24"/>
        </w:rPr>
        <w:t xml:space="preserve">9.2. </w:t>
      </w:r>
      <w:r w:rsidR="00087F89" w:rsidRPr="00087F89">
        <w:rPr>
          <w:color w:val="000000"/>
          <w:sz w:val="24"/>
          <w:szCs w:val="24"/>
        </w:rPr>
        <w:t>В случае нарушения Лизингополучателем предусмотренных Договором сроков оплаты Лизинговых платежей, Лизингодатель вправе потребовать уплаты неустойки. Пеня начисляется за каждый день просрочки исполнения обязательства в размере 0,05 % от просроченной суммы задолженности за каждый календарный день просрочки.</w:t>
      </w:r>
    </w:p>
    <w:p w:rsidR="00087F89" w:rsidRPr="00087F89" w:rsidRDefault="00087F89" w:rsidP="006F1E20">
      <w:pPr>
        <w:widowControl w:val="0"/>
        <w:tabs>
          <w:tab w:val="left" w:pos="1134"/>
        </w:tabs>
        <w:autoSpaceDE w:val="0"/>
        <w:autoSpaceDN w:val="0"/>
        <w:adjustRightInd w:val="0"/>
        <w:spacing w:line="240" w:lineRule="auto"/>
        <w:rPr>
          <w:color w:val="000000"/>
          <w:sz w:val="24"/>
          <w:szCs w:val="24"/>
        </w:rPr>
      </w:pPr>
      <w:r w:rsidRPr="00087F89">
        <w:rPr>
          <w:color w:val="000000"/>
          <w:sz w:val="24"/>
          <w:szCs w:val="24"/>
        </w:rPr>
        <w:t>Пеня начисляется со следующего дня после наступления срока платежа и до дня поступления платежа включительно, которым Лизингополучатель погасил имеющуюся задолженность.</w:t>
      </w:r>
    </w:p>
    <w:p w:rsidR="00087F89" w:rsidRPr="00087F89" w:rsidRDefault="00087F89" w:rsidP="006F1E20">
      <w:pPr>
        <w:autoSpaceDE w:val="0"/>
        <w:autoSpaceDN w:val="0"/>
        <w:adjustRightInd w:val="0"/>
        <w:spacing w:line="240" w:lineRule="auto"/>
        <w:ind w:firstLine="709"/>
        <w:rPr>
          <w:color w:val="000000"/>
          <w:sz w:val="24"/>
          <w:szCs w:val="24"/>
        </w:rPr>
      </w:pPr>
      <w:r w:rsidRPr="00087F89">
        <w:rPr>
          <w:color w:val="000000"/>
          <w:sz w:val="24"/>
          <w:szCs w:val="24"/>
        </w:rPr>
        <w:t>9.3 Лизингодатель отвечает перед Лизингополучателем за убытки, причиненные неисполнением или ненадлежащим исполнением обязательства выбранным Лизингополучателем продавцом, если предмет лизинга не был передан продавцом или передан с недостатками по обстоятельствам, зависящим от Лизингодателя, не проявившего должную степень осмотрительности.</w:t>
      </w:r>
    </w:p>
    <w:p w:rsidR="00087F89" w:rsidRPr="00087F89" w:rsidRDefault="00087F89" w:rsidP="00087F89">
      <w:pPr>
        <w:widowControl w:val="0"/>
        <w:tabs>
          <w:tab w:val="left" w:pos="1134"/>
        </w:tabs>
        <w:autoSpaceDE w:val="0"/>
        <w:autoSpaceDN w:val="0"/>
        <w:adjustRightInd w:val="0"/>
        <w:spacing w:line="240" w:lineRule="auto"/>
        <w:ind w:firstLine="709"/>
        <w:rPr>
          <w:color w:val="000000"/>
          <w:sz w:val="24"/>
          <w:szCs w:val="24"/>
        </w:rPr>
      </w:pPr>
      <w:r w:rsidRPr="00087F89">
        <w:rPr>
          <w:color w:val="000000"/>
          <w:sz w:val="24"/>
          <w:szCs w:val="24"/>
        </w:rPr>
        <w:t>9.4. В случае несвоевременного приобретения или передачи предмета лизинга Лизингодателем Лизингополучателю, Лизингополучатель вправе потребовать уплаты неустойки. Пеня начисляется за каждый день просрочки исполнения обязательства Лизингодателя в размере 0,05 % от стоимости Договора за каждый календарный день просрочки.</w:t>
      </w:r>
    </w:p>
    <w:p w:rsidR="00087F89" w:rsidRPr="00087F89" w:rsidRDefault="00087F89" w:rsidP="00087F89">
      <w:pPr>
        <w:widowControl w:val="0"/>
        <w:tabs>
          <w:tab w:val="left" w:pos="1134"/>
        </w:tabs>
        <w:autoSpaceDE w:val="0"/>
        <w:autoSpaceDN w:val="0"/>
        <w:adjustRightInd w:val="0"/>
        <w:spacing w:line="240" w:lineRule="auto"/>
        <w:ind w:firstLine="709"/>
        <w:rPr>
          <w:color w:val="000000"/>
          <w:sz w:val="24"/>
          <w:szCs w:val="24"/>
        </w:rPr>
      </w:pPr>
      <w:r w:rsidRPr="00087F89">
        <w:rPr>
          <w:color w:val="000000"/>
          <w:sz w:val="24"/>
          <w:szCs w:val="24"/>
        </w:rPr>
        <w:t>9.5. В случае уклонения Лизингодателя от страхования имущества, Лизингополучатель имеет право приостановить уплату лизинговых платежей.</w:t>
      </w:r>
    </w:p>
    <w:p w:rsidR="00087F89" w:rsidRPr="00087F89" w:rsidRDefault="00087F89" w:rsidP="00087F89">
      <w:pPr>
        <w:widowControl w:val="0"/>
        <w:tabs>
          <w:tab w:val="left" w:pos="1134"/>
        </w:tabs>
        <w:autoSpaceDE w:val="0"/>
        <w:autoSpaceDN w:val="0"/>
        <w:adjustRightInd w:val="0"/>
        <w:spacing w:line="240" w:lineRule="auto"/>
        <w:ind w:firstLine="709"/>
        <w:rPr>
          <w:rFonts w:ascii="Arial" w:hAnsi="Arial" w:cs="Arial"/>
          <w:color w:val="000000"/>
          <w:sz w:val="24"/>
          <w:szCs w:val="24"/>
        </w:rPr>
      </w:pPr>
      <w:r w:rsidRPr="00087F89">
        <w:rPr>
          <w:color w:val="000000"/>
          <w:sz w:val="24"/>
          <w:szCs w:val="24"/>
        </w:rPr>
        <w:t>9.6. В случае, если Лизингодатель отказывается (уклоняется) от совершения действий, необходимых для получения страхового возмещения, Лизингополучатель вправе требовать от Лизингодателя уступить ему право требования выплаты страхового возмещения, а в случае отказа Лизингодателя от такой уступки вправе приостановить внесение лизинговых платежей.</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9.7. Общая сумма начисленных штрафов за неисполнение или ненадлежащее исполнение Лизингодателем обязательств, предусмотренных настоящим Договором, не может превышать цену настоящего Договора.</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9.8. Общая сумма начисленных штрафов за ненадлежащее исполнение Лизингополучателем обязательств, предусмотренных настоящим Договором, не может превышать цену настоящего Договора.</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9.9.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9.10. Уплата неустойки не освобождает Стороны от выполнения принятых ими обязательств по настоящему Договору в период его действия.</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9.11. Лизингодатель не освобождается от ответственности, если доказано, что недостатки возникли вследствие виновных действий или бездействия Лизингодателя. </w:t>
      </w:r>
    </w:p>
    <w:p w:rsidR="00087F89" w:rsidRPr="00087F89" w:rsidRDefault="00087F89" w:rsidP="00087F89">
      <w:pPr>
        <w:spacing w:line="240" w:lineRule="auto"/>
        <w:ind w:firstLine="0"/>
        <w:jc w:val="left"/>
        <w:rPr>
          <w:rFonts w:ascii="Calibri" w:hAnsi="Calibri" w:cs="Calibri"/>
          <w:sz w:val="24"/>
          <w:szCs w:val="24"/>
        </w:rPr>
      </w:pPr>
    </w:p>
    <w:p w:rsidR="00087F89" w:rsidRPr="00087F89" w:rsidRDefault="00087F89" w:rsidP="00087F89">
      <w:pPr>
        <w:autoSpaceDE w:val="0"/>
        <w:autoSpaceDN w:val="0"/>
        <w:adjustRightInd w:val="0"/>
        <w:spacing w:line="240" w:lineRule="auto"/>
        <w:ind w:firstLine="709"/>
        <w:jc w:val="center"/>
        <w:rPr>
          <w:color w:val="000000"/>
          <w:sz w:val="24"/>
          <w:szCs w:val="24"/>
        </w:rPr>
      </w:pPr>
      <w:r w:rsidRPr="00087F89">
        <w:rPr>
          <w:b/>
          <w:color w:val="000000"/>
          <w:sz w:val="24"/>
          <w:szCs w:val="24"/>
        </w:rPr>
        <w:t xml:space="preserve">10. СРОК ДЕЙСТВИЯ И УСЛОВИЯ РАСТОРЖЕНИЯ И ИЗМЕНЕНИЯ ДОГОВОРА.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10.1. Срок действия настоящего Договора: с даты заключения настоящего Договора по 31.</w:t>
      </w:r>
      <w:r w:rsidR="00097664">
        <w:rPr>
          <w:color w:val="000000"/>
          <w:sz w:val="24"/>
          <w:szCs w:val="24"/>
        </w:rPr>
        <w:t>10</w:t>
      </w:r>
      <w:r w:rsidRPr="00087F89">
        <w:rPr>
          <w:color w:val="000000"/>
          <w:sz w:val="24"/>
          <w:szCs w:val="24"/>
        </w:rPr>
        <w:t xml:space="preserve">.2026г.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10.2. Истечение срока действия настоящего Договора, указанного в пункте 10.1, не влечет прекращение обязательств по настоящему Договору, в том числе по оплате услуг, оказанных в течение срока действия настоящего Договора (лизинговых платежей), а также иных денежных обязательств Сторон, в том числе по оплате неустоек и штрафов.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10.3. Действие настоящего Договора прекращается по выполнению Сторонами всех взаимных обязательств, предусмотренных настоящим Договором.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10.4. Риск существенного изменения обстоятельств, из которых Стороны исходили при заключении настоящего Договора, несут обе стороны.</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10.5. Расторжение настоящего Договора допускается по соглашению сторон, по решению суда или в случае одностороннего отказа Стороны Договора от исполнения Договора в соответствии с гражданским законодательством Российской Федерации и Договором.</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10.6. В случае принятия решения одной из Сторон настоящего Договора об одностороннем отказе от исполнения настоящего Договора расторжение Договора после принятия такого решения осуществляется в порядке, установленном законодательством Российской Федерации и иными нормативными правовыми актами о Договорной системе в сфере закупок.</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10.7.</w:t>
      </w:r>
      <w:r w:rsidRPr="00087F89">
        <w:rPr>
          <w:color w:val="000000"/>
          <w:sz w:val="24"/>
          <w:szCs w:val="24"/>
        </w:rPr>
        <w:tab/>
        <w:t>Расторжение настоящего Договора по соглашению Сторон возможно в случае наступления условий, при которых для одной из Сторон или обеих Сторон дальнейшее исполнение обязательств по настоящему Договору невозможно либо возникает нецелесообразность исполнения настоящего Договора.</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10.8.</w:t>
      </w:r>
      <w:r w:rsidRPr="00087F89">
        <w:rPr>
          <w:color w:val="000000"/>
          <w:sz w:val="24"/>
          <w:szCs w:val="24"/>
        </w:rPr>
        <w:tab/>
        <w:t>Требование о расторжении настоящего Договора может быть заявлено Стороной в суд только после получения отказа другой Стороны на предложение расторгнуть настоящий Договор либо неполучения ответа в течение 10 (десяти) календарных дней с даты получения Стороной предложения о расторжении настоящего Договора.</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10.9.</w:t>
      </w:r>
      <w:r w:rsidRPr="00087F89">
        <w:rPr>
          <w:color w:val="000000"/>
          <w:sz w:val="24"/>
          <w:szCs w:val="24"/>
        </w:rPr>
        <w:tab/>
        <w:t>Лизингополучатель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положениями действующего законодательством Российской Федерации.</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10.10.</w:t>
      </w:r>
      <w:r w:rsidRPr="00087F89">
        <w:rPr>
          <w:color w:val="000000"/>
          <w:sz w:val="24"/>
          <w:szCs w:val="24"/>
        </w:rPr>
        <w:tab/>
        <w:t xml:space="preserve"> Лизингополучатель и Лизингодатель вправе принять решение об одностороннем отказе от исполнения настоящего Договора по основаниям, предусмотренным Гражданским кодексом Российской Федерации, действующим законодательством Российской Федерации и настоящим Договором.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10.11.</w:t>
      </w:r>
      <w:r w:rsidRPr="00087F89">
        <w:rPr>
          <w:color w:val="000000"/>
          <w:sz w:val="24"/>
          <w:szCs w:val="24"/>
        </w:rPr>
        <w:tab/>
        <w:t xml:space="preserve">При расторжении настоящего Договора в связи с односторонним отказом Стороны Договора от исполнения настоящего Договора другая сторона настоящего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10.12.</w:t>
      </w:r>
      <w:r w:rsidRPr="00087F89">
        <w:rPr>
          <w:color w:val="000000"/>
          <w:sz w:val="24"/>
          <w:szCs w:val="24"/>
        </w:rPr>
        <w:tab/>
        <w:t xml:space="preserve"> Во всех случаях расторжения настоящего Договора Стороны производят взаиморасчеты с учетом положений действующего законодательства Российской Федерации.</w:t>
      </w:r>
    </w:p>
    <w:p w:rsidR="00087F89" w:rsidRPr="00087F89" w:rsidRDefault="00087F89" w:rsidP="00087F89">
      <w:pPr>
        <w:autoSpaceDE w:val="0"/>
        <w:autoSpaceDN w:val="0"/>
        <w:adjustRightInd w:val="0"/>
        <w:spacing w:line="240" w:lineRule="auto"/>
        <w:ind w:firstLine="709"/>
        <w:rPr>
          <w:color w:val="000000"/>
          <w:sz w:val="24"/>
          <w:szCs w:val="24"/>
        </w:rPr>
      </w:pPr>
    </w:p>
    <w:p w:rsidR="00087F89" w:rsidRPr="00087F89" w:rsidRDefault="00087F89" w:rsidP="00087F89">
      <w:pPr>
        <w:autoSpaceDE w:val="0"/>
        <w:autoSpaceDN w:val="0"/>
        <w:adjustRightInd w:val="0"/>
        <w:spacing w:line="240" w:lineRule="auto"/>
        <w:ind w:firstLine="709"/>
        <w:rPr>
          <w:color w:val="000000"/>
          <w:sz w:val="24"/>
          <w:szCs w:val="24"/>
        </w:rPr>
      </w:pPr>
    </w:p>
    <w:p w:rsidR="00087F89" w:rsidRPr="00087F89" w:rsidRDefault="00087F89" w:rsidP="00087F89">
      <w:pPr>
        <w:autoSpaceDE w:val="0"/>
        <w:autoSpaceDN w:val="0"/>
        <w:adjustRightInd w:val="0"/>
        <w:spacing w:line="240" w:lineRule="auto"/>
        <w:ind w:firstLine="709"/>
        <w:jc w:val="center"/>
        <w:rPr>
          <w:color w:val="000000"/>
          <w:sz w:val="24"/>
          <w:szCs w:val="24"/>
        </w:rPr>
      </w:pPr>
      <w:r w:rsidRPr="00087F89">
        <w:rPr>
          <w:b/>
          <w:color w:val="000000"/>
          <w:sz w:val="24"/>
          <w:szCs w:val="24"/>
        </w:rPr>
        <w:t xml:space="preserve">11. УРЕГУЛИРОВАНИЕ СПОРОВ. </w:t>
      </w:r>
    </w:p>
    <w:p w:rsidR="00087F89" w:rsidRPr="00087F89" w:rsidRDefault="00087F89" w:rsidP="00087F89">
      <w:pPr>
        <w:autoSpaceDE w:val="0"/>
        <w:autoSpaceDN w:val="0"/>
        <w:adjustRightInd w:val="0"/>
        <w:spacing w:line="240" w:lineRule="auto"/>
        <w:ind w:firstLine="709"/>
        <w:rPr>
          <w:color w:val="000000"/>
          <w:sz w:val="24"/>
          <w:szCs w:val="20"/>
        </w:rPr>
      </w:pPr>
      <w:r w:rsidRPr="00087F89">
        <w:rPr>
          <w:color w:val="000000"/>
          <w:sz w:val="24"/>
          <w:szCs w:val="20"/>
        </w:rPr>
        <w:t>11.1.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w:t>
      </w:r>
    </w:p>
    <w:p w:rsidR="00087F89" w:rsidRPr="00087F89" w:rsidRDefault="00087F89" w:rsidP="00087F89">
      <w:pPr>
        <w:autoSpaceDE w:val="0"/>
        <w:autoSpaceDN w:val="0"/>
        <w:adjustRightInd w:val="0"/>
        <w:spacing w:line="240" w:lineRule="auto"/>
        <w:ind w:firstLine="0"/>
        <w:rPr>
          <w:color w:val="000000"/>
          <w:sz w:val="24"/>
          <w:szCs w:val="20"/>
        </w:rPr>
      </w:pPr>
      <w:r w:rsidRPr="00087F89">
        <w:rPr>
          <w:color w:val="000000"/>
          <w:sz w:val="24"/>
          <w:szCs w:val="20"/>
        </w:rPr>
        <w:tab/>
        <w:t>11.2. До передачи спора на разрешение арбитражного суда Стороны примут меры к его урегулированию в претензионном порядке:</w:t>
      </w:r>
    </w:p>
    <w:p w:rsidR="00087F89" w:rsidRPr="00087F89" w:rsidRDefault="00087F89" w:rsidP="00087F89">
      <w:pPr>
        <w:autoSpaceDE w:val="0"/>
        <w:autoSpaceDN w:val="0"/>
        <w:adjustRightInd w:val="0"/>
        <w:spacing w:line="240" w:lineRule="auto"/>
        <w:ind w:firstLine="0"/>
        <w:rPr>
          <w:color w:val="000000"/>
          <w:sz w:val="24"/>
          <w:szCs w:val="20"/>
        </w:rPr>
      </w:pPr>
      <w:r w:rsidRPr="00087F89">
        <w:rPr>
          <w:color w:val="000000"/>
          <w:sz w:val="24"/>
          <w:szCs w:val="20"/>
        </w:rPr>
        <w:tab/>
        <w:t>11.2.1.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087F89" w:rsidRPr="00087F89" w:rsidRDefault="00087F89" w:rsidP="00087F89">
      <w:pPr>
        <w:autoSpaceDE w:val="0"/>
        <w:autoSpaceDN w:val="0"/>
        <w:adjustRightInd w:val="0"/>
        <w:spacing w:line="240" w:lineRule="auto"/>
        <w:ind w:firstLine="0"/>
        <w:rPr>
          <w:color w:val="000000"/>
          <w:sz w:val="24"/>
          <w:szCs w:val="20"/>
        </w:rPr>
      </w:pPr>
      <w:r w:rsidRPr="00087F89">
        <w:rPr>
          <w:color w:val="000000"/>
          <w:sz w:val="24"/>
          <w:szCs w:val="20"/>
        </w:rPr>
        <w:lastRenderedPageBreak/>
        <w:tab/>
        <w:t xml:space="preserve">Если претензионные требования подлежат денежной оценке, в претензии указывается </w:t>
      </w:r>
      <w:proofErr w:type="spellStart"/>
      <w:r w:rsidRPr="00087F89">
        <w:rPr>
          <w:color w:val="000000"/>
          <w:sz w:val="24"/>
          <w:szCs w:val="20"/>
        </w:rPr>
        <w:t>истребуемая</w:t>
      </w:r>
      <w:proofErr w:type="spellEnd"/>
      <w:r w:rsidRPr="00087F89">
        <w:rPr>
          <w:color w:val="000000"/>
          <w:sz w:val="24"/>
          <w:szCs w:val="20"/>
        </w:rPr>
        <w:t xml:space="preserve"> сумма и ее полный и обоснованный расчет.</w:t>
      </w:r>
      <w:r w:rsidRPr="00087F89">
        <w:rPr>
          <w:color w:val="000000"/>
          <w:sz w:val="24"/>
          <w:szCs w:val="20"/>
        </w:rPr>
        <w:tab/>
      </w:r>
    </w:p>
    <w:p w:rsidR="00087F89" w:rsidRPr="00087F89" w:rsidRDefault="00087F89" w:rsidP="00087F89">
      <w:pPr>
        <w:widowControl w:val="0"/>
        <w:tabs>
          <w:tab w:val="num" w:pos="142"/>
          <w:tab w:val="left" w:pos="360"/>
          <w:tab w:val="left" w:pos="851"/>
          <w:tab w:val="left" w:pos="1418"/>
          <w:tab w:val="left" w:pos="2880"/>
          <w:tab w:val="left" w:pos="3780"/>
        </w:tabs>
        <w:suppressAutoHyphens/>
        <w:spacing w:line="240" w:lineRule="auto"/>
        <w:ind w:firstLine="709"/>
        <w:contextualSpacing/>
        <w:rPr>
          <w:sz w:val="24"/>
          <w:szCs w:val="24"/>
        </w:rPr>
      </w:pPr>
      <w:r w:rsidRPr="00087F89">
        <w:rPr>
          <w:sz w:val="24"/>
          <w:szCs w:val="24"/>
        </w:rPr>
        <w:t>11.3. При отклонении претензии полностью или частично, либо неполучении ответа в установленные для ее рассмотрения сроки, либо неисполнении требований, указанных в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Республики Саха (Якутия) в соответствии с законодательством Российской Федерации.</w:t>
      </w:r>
    </w:p>
    <w:p w:rsidR="00087F89" w:rsidRPr="00087F89" w:rsidRDefault="00087F89" w:rsidP="00087F89">
      <w:pPr>
        <w:spacing w:line="240" w:lineRule="auto"/>
        <w:ind w:firstLine="0"/>
        <w:jc w:val="left"/>
        <w:rPr>
          <w:rFonts w:ascii="Calibri" w:hAnsi="Calibri" w:cs="Calibri"/>
          <w:sz w:val="24"/>
          <w:szCs w:val="24"/>
        </w:rPr>
      </w:pPr>
    </w:p>
    <w:p w:rsidR="00087F89" w:rsidRPr="00087F89" w:rsidRDefault="00087F89" w:rsidP="00087F89">
      <w:pPr>
        <w:autoSpaceDE w:val="0"/>
        <w:autoSpaceDN w:val="0"/>
        <w:adjustRightInd w:val="0"/>
        <w:spacing w:line="240" w:lineRule="auto"/>
        <w:ind w:firstLine="709"/>
        <w:jc w:val="center"/>
        <w:rPr>
          <w:color w:val="000000"/>
          <w:sz w:val="24"/>
          <w:szCs w:val="24"/>
        </w:rPr>
      </w:pPr>
      <w:r w:rsidRPr="00087F89">
        <w:rPr>
          <w:b/>
          <w:color w:val="000000"/>
          <w:sz w:val="24"/>
          <w:szCs w:val="24"/>
        </w:rPr>
        <w:t xml:space="preserve">12. ОБЩИЕ ВОПРОСЫ.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12.1. Сроки, определенные в настоящем Договоре (дни, недели, месяцы), если иное прямо не определено, исчисляются в календарных днях, неделях или месяцах.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12.2. Все дополнения и изменения к настоящему Договору должны быть исполнены в письменном виде и должным образом подписаны полномочными представителями Лизингополучателя и Лизингодателя.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12.3. Все приложения, дополнения и изменения к настоящему Договору являются неотъемлемой частью настоящего Договора.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12.4. Любое уведомление или иное сообщение, направляемое Лизингодателем или Лизингополучателем друг другу по настоящему Договору, должно быть совершено в письменной форме, за исключением случаев, указанных в настоящем Договоре. Такое уведомление или сообщение считается направленным надлежащим образом, если оно доставлено адресату посыльным под расписку, заказным письмом или посредством электронной связи по адресам, указанным в разделе Адреса, реквизиты и подписи Сторон </w:t>
      </w:r>
      <w:r w:rsidRPr="00087F89">
        <w:rPr>
          <w:color w:val="000000"/>
          <w:sz w:val="24"/>
          <w:szCs w:val="20"/>
        </w:rPr>
        <w:t>либо по месту нахождения Стороны, указанному в ЕГРЮЛ</w:t>
      </w:r>
      <w:r w:rsidRPr="00087F89">
        <w:rPr>
          <w:color w:val="000000"/>
          <w:sz w:val="24"/>
          <w:szCs w:val="24"/>
        </w:rPr>
        <w:t xml:space="preserve"> за подписью полномочного лица, если иное не предусмотрено условиями настоящего Договора.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12.4.1. Уклонение Стороны от получения почтового отправления, равно как и отсутствие Стороны по адресу, не будут расцениваться как ненадлежащее уведомление Стороны. В этом случае, если наступление определенного юридического факта связано с необходимостью обязательного получения Стороной направленного в ее адрес уведомления, уведомление, считается полученным Стороной по истечении 5 (пяти) рабочих дней с даты его направления в порядке, предусмотренном настоящим пунктом. Датой получения документов, направленных посредством электронной связи, будет считаться день их отправления по сети Интернет.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12.4.2. Стороны признают и подтверждают юридическую силу документов (электронных образов документов), направленных по электронным адресам, указанным в настоящем Договоре. Последующего направления оригиналов документов, ранее направленных посредством электронной связи, не требуется, за исключением случаев, когда оформление бумажных оригиналов требуется согласно законодательству Российской Федерации, либо если указано в настоящем Договоре. Простые распечатки (скриншоты) с почтовых ящиков/личного кабинета об отправке подтверждают факт обмена документами и направления юридически значимых сообщений.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12.5. Уведомления и сообщения, отсылаемые по почте, направляются на адрес Стороны, указанный в настоящем Договоре, либо по месту нахождения, указанному в ЕГРЮЛ. Стороны имеют право направлять переписку, документы и иные письменные сообщения по электронным адресам, указанным в реквизитах настоящего Договора. В этом случае датой доставки будет считаться следующий рабочий день после отправки. Вся информация, направленная таким образом, будет иметь юридическую силу до получения оригиналов.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12.6. Уклонение Стороны от получения почтового отправления, равно как и отсутствие Стороны по адресу, не будут расцениваться как ненадлежащее уведомление Стороны. В этом случае уведомление считается полученным в сроки, установленные почтовой организацией в качестве нормативных, если иное не предусмотрено условиями настоящего Договора.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12.7. В случае изменения банковских реквизитов, местонахождения и/или почтового адреса одной из Сторон она обязана информировать об этом другую Сторону в течение 10 (десяти) дней с даты таких изменений.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12.8. К настоящему Договору прилагаются и являются его неотъемлемой частью: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lastRenderedPageBreak/>
        <w:t xml:space="preserve">- Приложение № 1- Спецификация;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 Приложение № 2 - Форма Акта о приемке имущества в лизинг;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 Приложение № 3 - Форма Акта об окончании лизинга;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 Приложение № 4 - Графики лизинговых платежей;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Приложение № 5 – Техническое задание;</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Приложение №6 – Заявление о добросовестности.</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12.9. В случае </w:t>
      </w:r>
      <w:proofErr w:type="spellStart"/>
      <w:r w:rsidRPr="00087F89">
        <w:rPr>
          <w:color w:val="000000"/>
          <w:sz w:val="24"/>
          <w:szCs w:val="24"/>
        </w:rPr>
        <w:t>неперечисления</w:t>
      </w:r>
      <w:proofErr w:type="spellEnd"/>
      <w:r w:rsidRPr="00087F89">
        <w:rPr>
          <w:color w:val="000000"/>
          <w:sz w:val="24"/>
          <w:szCs w:val="24"/>
        </w:rPr>
        <w:t xml:space="preserve"> Лизингополучателем лизинговых платежей более двух раз подряд по истечении установленного настоящим Договором срока платежа обращение взыскания на средства Лизингополучателя, осуществляется на основании исполнительного документа в порядке, установленном федеральными законами, определяющими особенности правового положения Лизингополучателя.</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0"/>
        </w:rPr>
        <w:t xml:space="preserve">12.10. Настоящий </w:t>
      </w:r>
      <w:r w:rsidRPr="00087F89">
        <w:rPr>
          <w:color w:val="000000"/>
          <w:sz w:val="24"/>
          <w:szCs w:val="24"/>
        </w:rPr>
        <w:t>Договор заключен в порядке, предусмотренном действующим законодательством РФ. Договор, приложения, дополнения к нему (при наличии) подписаны в трех экземплярах, имеющих одинаковую юридическую силу, один для Лизингодателя, два – для Лизингополучателя.</w:t>
      </w:r>
    </w:p>
    <w:p w:rsid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12.11. Все вопросы, не урегулированные настоящим Договором, регулируются законодательством Российской Федерации. </w:t>
      </w:r>
    </w:p>
    <w:p w:rsidR="00087F89" w:rsidRPr="00087F89" w:rsidRDefault="00087F89" w:rsidP="000E5B98">
      <w:pPr>
        <w:autoSpaceDE w:val="0"/>
        <w:autoSpaceDN w:val="0"/>
        <w:adjustRightInd w:val="0"/>
        <w:spacing w:line="240" w:lineRule="auto"/>
        <w:ind w:firstLine="0"/>
        <w:rPr>
          <w:color w:val="000000"/>
          <w:sz w:val="24"/>
          <w:szCs w:val="24"/>
        </w:rPr>
      </w:pPr>
    </w:p>
    <w:p w:rsidR="00087F89" w:rsidRPr="00087F89" w:rsidRDefault="00087F89" w:rsidP="00087F89">
      <w:pPr>
        <w:autoSpaceDE w:val="0"/>
        <w:autoSpaceDN w:val="0"/>
        <w:adjustRightInd w:val="0"/>
        <w:spacing w:line="240" w:lineRule="auto"/>
        <w:ind w:firstLine="709"/>
        <w:jc w:val="center"/>
        <w:rPr>
          <w:color w:val="000000"/>
          <w:sz w:val="24"/>
          <w:szCs w:val="24"/>
        </w:rPr>
      </w:pPr>
      <w:r w:rsidRPr="00087F89">
        <w:rPr>
          <w:b/>
          <w:color w:val="000000"/>
          <w:sz w:val="24"/>
          <w:szCs w:val="24"/>
        </w:rPr>
        <w:t xml:space="preserve">13. АДРЕСА, РЕКВИЗИТЫ И ПОДПИСИ СТОРОН. </w:t>
      </w:r>
    </w:p>
    <w:p w:rsidR="00087F89" w:rsidRPr="00087F89" w:rsidRDefault="00087F89" w:rsidP="00087F89">
      <w:pPr>
        <w:spacing w:line="240" w:lineRule="auto"/>
        <w:ind w:firstLine="0"/>
        <w:jc w:val="left"/>
        <w:rPr>
          <w:rFonts w:ascii="Calibri" w:hAnsi="Calibri" w:cs="Calibri"/>
          <w:sz w:val="24"/>
          <w:szCs w:val="24"/>
        </w:rPr>
      </w:pPr>
    </w:p>
    <w:tbl>
      <w:tblPr>
        <w:tblpPr w:leftFromText="180" w:rightFromText="180" w:vertAnchor="text" w:horzAnchor="margin" w:tblpX="240" w:tblpY="261"/>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4971"/>
      </w:tblGrid>
      <w:tr w:rsidR="00087F89" w:rsidRPr="00087F89" w:rsidTr="006F1E20">
        <w:tc>
          <w:tcPr>
            <w:tcW w:w="4815" w:type="dxa"/>
            <w:shd w:val="clear" w:color="auto" w:fill="auto"/>
          </w:tcPr>
          <w:p w:rsidR="00087F89" w:rsidRPr="00087F89" w:rsidRDefault="00087F89" w:rsidP="00087F89">
            <w:pPr>
              <w:autoSpaceDE w:val="0"/>
              <w:autoSpaceDN w:val="0"/>
              <w:adjustRightInd w:val="0"/>
              <w:spacing w:line="240" w:lineRule="auto"/>
              <w:ind w:firstLine="0"/>
              <w:jc w:val="left"/>
              <w:rPr>
                <w:b/>
                <w:bCs/>
                <w:color w:val="000000"/>
                <w:sz w:val="24"/>
                <w:szCs w:val="24"/>
              </w:rPr>
            </w:pPr>
            <w:r w:rsidRPr="00087F89">
              <w:rPr>
                <w:b/>
                <w:bCs/>
                <w:color w:val="000000"/>
                <w:sz w:val="24"/>
                <w:szCs w:val="24"/>
              </w:rPr>
              <w:t>Лизингополучатель:</w:t>
            </w:r>
          </w:p>
          <w:p w:rsidR="00087F89" w:rsidRPr="00087F89" w:rsidRDefault="00087F89" w:rsidP="00087F89">
            <w:pPr>
              <w:autoSpaceDE w:val="0"/>
              <w:autoSpaceDN w:val="0"/>
              <w:adjustRightInd w:val="0"/>
              <w:spacing w:line="240" w:lineRule="auto"/>
              <w:ind w:firstLine="0"/>
              <w:jc w:val="left"/>
              <w:rPr>
                <w:b/>
                <w:bCs/>
                <w:color w:val="000000"/>
                <w:sz w:val="24"/>
                <w:szCs w:val="24"/>
              </w:rPr>
            </w:pPr>
            <w:r w:rsidRPr="00087F89">
              <w:rPr>
                <w:b/>
                <w:bCs/>
                <w:color w:val="000000"/>
                <w:sz w:val="24"/>
                <w:szCs w:val="24"/>
              </w:rPr>
              <w:t>АО «Саханефтегазсбыт»</w:t>
            </w:r>
          </w:p>
          <w:p w:rsidR="00087F89" w:rsidRPr="00087F89" w:rsidRDefault="00087F89" w:rsidP="00087F89">
            <w:pPr>
              <w:autoSpaceDE w:val="0"/>
              <w:autoSpaceDN w:val="0"/>
              <w:adjustRightInd w:val="0"/>
              <w:spacing w:line="240" w:lineRule="auto"/>
              <w:ind w:firstLine="0"/>
              <w:jc w:val="left"/>
              <w:rPr>
                <w:b/>
                <w:bCs/>
                <w:color w:val="000000"/>
                <w:sz w:val="24"/>
                <w:szCs w:val="24"/>
              </w:rPr>
            </w:pPr>
            <w:r w:rsidRPr="00087F89">
              <w:rPr>
                <w:b/>
                <w:bCs/>
                <w:color w:val="000000"/>
                <w:sz w:val="24"/>
                <w:szCs w:val="24"/>
              </w:rPr>
              <w:t>677000, г. Якутск, ул. Чиряева, 3</w:t>
            </w:r>
          </w:p>
          <w:p w:rsidR="00087F89" w:rsidRPr="00087F89" w:rsidRDefault="00087F89" w:rsidP="00087F89">
            <w:pPr>
              <w:autoSpaceDE w:val="0"/>
              <w:autoSpaceDN w:val="0"/>
              <w:adjustRightInd w:val="0"/>
              <w:spacing w:line="240" w:lineRule="auto"/>
              <w:ind w:firstLine="0"/>
              <w:jc w:val="left"/>
              <w:rPr>
                <w:b/>
                <w:bCs/>
                <w:color w:val="000000"/>
                <w:sz w:val="24"/>
                <w:szCs w:val="24"/>
              </w:rPr>
            </w:pPr>
            <w:r w:rsidRPr="00087F89">
              <w:rPr>
                <w:b/>
                <w:bCs/>
                <w:color w:val="000000"/>
                <w:sz w:val="24"/>
                <w:szCs w:val="24"/>
              </w:rPr>
              <w:t>ИНН 1435115270</w:t>
            </w:r>
          </w:p>
          <w:p w:rsidR="00087F89" w:rsidRPr="00087F89" w:rsidRDefault="00087F89" w:rsidP="00087F89">
            <w:pPr>
              <w:autoSpaceDE w:val="0"/>
              <w:autoSpaceDN w:val="0"/>
              <w:adjustRightInd w:val="0"/>
              <w:spacing w:line="240" w:lineRule="auto"/>
              <w:ind w:firstLine="0"/>
              <w:jc w:val="left"/>
              <w:rPr>
                <w:b/>
                <w:bCs/>
                <w:color w:val="000000"/>
                <w:sz w:val="24"/>
                <w:szCs w:val="24"/>
              </w:rPr>
            </w:pPr>
            <w:r w:rsidRPr="00087F89">
              <w:rPr>
                <w:b/>
                <w:bCs/>
                <w:color w:val="000000"/>
                <w:sz w:val="24"/>
                <w:szCs w:val="24"/>
              </w:rPr>
              <w:t>КПП 546050001</w:t>
            </w:r>
          </w:p>
          <w:p w:rsidR="00087F89" w:rsidRPr="00087F89" w:rsidRDefault="00087F89" w:rsidP="00087F89">
            <w:pPr>
              <w:autoSpaceDE w:val="0"/>
              <w:autoSpaceDN w:val="0"/>
              <w:adjustRightInd w:val="0"/>
              <w:spacing w:line="240" w:lineRule="auto"/>
              <w:ind w:firstLine="0"/>
              <w:jc w:val="left"/>
              <w:rPr>
                <w:b/>
                <w:bCs/>
                <w:color w:val="000000"/>
                <w:sz w:val="24"/>
                <w:szCs w:val="24"/>
              </w:rPr>
            </w:pPr>
            <w:r w:rsidRPr="00087F89">
              <w:rPr>
                <w:b/>
                <w:bCs/>
                <w:color w:val="000000"/>
                <w:sz w:val="24"/>
                <w:szCs w:val="24"/>
              </w:rPr>
              <w:t>р/с 40702810776020101432</w:t>
            </w:r>
          </w:p>
          <w:p w:rsidR="00087F89" w:rsidRPr="00087F89" w:rsidRDefault="00087F89" w:rsidP="00087F89">
            <w:pPr>
              <w:autoSpaceDE w:val="0"/>
              <w:autoSpaceDN w:val="0"/>
              <w:adjustRightInd w:val="0"/>
              <w:spacing w:line="240" w:lineRule="auto"/>
              <w:ind w:firstLine="0"/>
              <w:jc w:val="left"/>
              <w:rPr>
                <w:b/>
                <w:bCs/>
                <w:color w:val="000000"/>
                <w:sz w:val="24"/>
                <w:szCs w:val="24"/>
              </w:rPr>
            </w:pPr>
            <w:r w:rsidRPr="00087F89">
              <w:rPr>
                <w:b/>
                <w:bCs/>
                <w:color w:val="000000"/>
                <w:sz w:val="24"/>
                <w:szCs w:val="24"/>
              </w:rPr>
              <w:t>в филиале № 8603 Якутское отделение</w:t>
            </w:r>
          </w:p>
          <w:p w:rsidR="00087F89" w:rsidRPr="00087F89" w:rsidRDefault="00087F89" w:rsidP="00087F89">
            <w:pPr>
              <w:autoSpaceDE w:val="0"/>
              <w:autoSpaceDN w:val="0"/>
              <w:adjustRightInd w:val="0"/>
              <w:spacing w:line="240" w:lineRule="auto"/>
              <w:ind w:firstLine="0"/>
              <w:jc w:val="left"/>
              <w:rPr>
                <w:b/>
                <w:bCs/>
                <w:color w:val="000000"/>
                <w:sz w:val="24"/>
                <w:szCs w:val="24"/>
              </w:rPr>
            </w:pPr>
            <w:r w:rsidRPr="00087F89">
              <w:rPr>
                <w:b/>
                <w:bCs/>
                <w:color w:val="000000"/>
                <w:sz w:val="24"/>
                <w:szCs w:val="24"/>
              </w:rPr>
              <w:t>г. Якутск</w:t>
            </w:r>
          </w:p>
          <w:p w:rsidR="00087F89" w:rsidRPr="00087F89" w:rsidRDefault="00087F89" w:rsidP="00087F89">
            <w:pPr>
              <w:autoSpaceDE w:val="0"/>
              <w:autoSpaceDN w:val="0"/>
              <w:adjustRightInd w:val="0"/>
              <w:spacing w:line="240" w:lineRule="auto"/>
              <w:ind w:firstLine="0"/>
              <w:jc w:val="left"/>
              <w:rPr>
                <w:b/>
                <w:bCs/>
                <w:color w:val="000000"/>
                <w:sz w:val="24"/>
                <w:szCs w:val="24"/>
              </w:rPr>
            </w:pPr>
            <w:r w:rsidRPr="00087F89">
              <w:rPr>
                <w:b/>
                <w:bCs/>
                <w:color w:val="000000"/>
                <w:sz w:val="24"/>
                <w:szCs w:val="24"/>
              </w:rPr>
              <w:t>к/с 30101810400000000609</w:t>
            </w:r>
          </w:p>
          <w:p w:rsidR="00087F89" w:rsidRPr="00087F89" w:rsidRDefault="00087F89" w:rsidP="00087F89">
            <w:pPr>
              <w:autoSpaceDE w:val="0"/>
              <w:autoSpaceDN w:val="0"/>
              <w:adjustRightInd w:val="0"/>
              <w:spacing w:line="240" w:lineRule="auto"/>
              <w:ind w:firstLine="0"/>
              <w:jc w:val="left"/>
              <w:rPr>
                <w:b/>
                <w:bCs/>
                <w:color w:val="000000"/>
                <w:sz w:val="24"/>
                <w:szCs w:val="24"/>
              </w:rPr>
            </w:pPr>
            <w:r w:rsidRPr="00087F89">
              <w:rPr>
                <w:b/>
                <w:bCs/>
                <w:color w:val="000000"/>
                <w:sz w:val="24"/>
                <w:szCs w:val="24"/>
              </w:rPr>
              <w:t>БИК 049805609</w:t>
            </w:r>
          </w:p>
          <w:p w:rsidR="00087F89" w:rsidRPr="00087F89" w:rsidRDefault="00087F89" w:rsidP="00087F89">
            <w:pPr>
              <w:autoSpaceDE w:val="0"/>
              <w:autoSpaceDN w:val="0"/>
              <w:adjustRightInd w:val="0"/>
              <w:spacing w:line="240" w:lineRule="auto"/>
              <w:ind w:firstLine="0"/>
              <w:jc w:val="left"/>
              <w:rPr>
                <w:b/>
                <w:bCs/>
                <w:color w:val="000000"/>
                <w:sz w:val="24"/>
                <w:szCs w:val="24"/>
              </w:rPr>
            </w:pPr>
          </w:p>
          <w:p w:rsidR="00087F89" w:rsidRPr="00087F89" w:rsidRDefault="00087F89" w:rsidP="00087F89">
            <w:pPr>
              <w:autoSpaceDE w:val="0"/>
              <w:autoSpaceDN w:val="0"/>
              <w:adjustRightInd w:val="0"/>
              <w:spacing w:line="240" w:lineRule="auto"/>
              <w:ind w:firstLine="0"/>
              <w:jc w:val="left"/>
              <w:rPr>
                <w:b/>
                <w:bCs/>
                <w:color w:val="000000"/>
                <w:sz w:val="24"/>
                <w:szCs w:val="24"/>
              </w:rPr>
            </w:pPr>
            <w:r w:rsidRPr="00087F89">
              <w:rPr>
                <w:b/>
                <w:bCs/>
                <w:color w:val="000000"/>
                <w:sz w:val="24"/>
                <w:szCs w:val="24"/>
              </w:rPr>
              <w:t>___________________ В.Н. Лебедев</w:t>
            </w:r>
          </w:p>
          <w:p w:rsidR="00087F89" w:rsidRPr="00087F89" w:rsidRDefault="00087F89" w:rsidP="00087F89">
            <w:pPr>
              <w:autoSpaceDE w:val="0"/>
              <w:autoSpaceDN w:val="0"/>
              <w:adjustRightInd w:val="0"/>
              <w:spacing w:line="240" w:lineRule="auto"/>
              <w:ind w:firstLine="0"/>
              <w:jc w:val="left"/>
              <w:rPr>
                <w:b/>
                <w:bCs/>
                <w:color w:val="000000"/>
                <w:sz w:val="24"/>
                <w:szCs w:val="24"/>
              </w:rPr>
            </w:pPr>
            <w:r w:rsidRPr="00087F89">
              <w:rPr>
                <w:b/>
                <w:bCs/>
                <w:color w:val="000000"/>
                <w:sz w:val="24"/>
                <w:szCs w:val="24"/>
              </w:rPr>
              <w:t>«__</w:t>
            </w:r>
            <w:proofErr w:type="gramStart"/>
            <w:r w:rsidRPr="00087F89">
              <w:rPr>
                <w:b/>
                <w:bCs/>
                <w:color w:val="000000"/>
                <w:sz w:val="24"/>
                <w:szCs w:val="24"/>
              </w:rPr>
              <w:t>_»_</w:t>
            </w:r>
            <w:proofErr w:type="gramEnd"/>
            <w:r w:rsidRPr="00087F89">
              <w:rPr>
                <w:b/>
                <w:bCs/>
                <w:color w:val="000000"/>
                <w:sz w:val="24"/>
                <w:szCs w:val="24"/>
              </w:rPr>
              <w:t>________________ 2025 года</w:t>
            </w:r>
          </w:p>
          <w:p w:rsidR="00087F89" w:rsidRPr="00087F89" w:rsidRDefault="00087F89" w:rsidP="00087F89">
            <w:pPr>
              <w:autoSpaceDE w:val="0"/>
              <w:autoSpaceDN w:val="0"/>
              <w:adjustRightInd w:val="0"/>
              <w:spacing w:line="240" w:lineRule="auto"/>
              <w:ind w:left="480" w:firstLine="709"/>
              <w:contextualSpacing/>
              <w:jc w:val="left"/>
              <w:rPr>
                <w:b/>
                <w:bCs/>
                <w:color w:val="000000"/>
                <w:sz w:val="24"/>
                <w:szCs w:val="24"/>
              </w:rPr>
            </w:pPr>
          </w:p>
        </w:tc>
        <w:tc>
          <w:tcPr>
            <w:tcW w:w="4971" w:type="dxa"/>
            <w:shd w:val="clear" w:color="auto" w:fill="auto"/>
          </w:tcPr>
          <w:p w:rsidR="00087F89" w:rsidRPr="00087F89" w:rsidRDefault="00087F89" w:rsidP="00087F89">
            <w:pPr>
              <w:autoSpaceDE w:val="0"/>
              <w:autoSpaceDN w:val="0"/>
              <w:adjustRightInd w:val="0"/>
              <w:spacing w:line="240" w:lineRule="auto"/>
              <w:ind w:left="480" w:firstLine="709"/>
              <w:contextualSpacing/>
              <w:jc w:val="left"/>
              <w:rPr>
                <w:b/>
                <w:bCs/>
                <w:color w:val="000000"/>
                <w:sz w:val="24"/>
                <w:szCs w:val="24"/>
              </w:rPr>
            </w:pPr>
            <w:r w:rsidRPr="00087F89">
              <w:rPr>
                <w:b/>
                <w:bCs/>
                <w:color w:val="000000"/>
                <w:sz w:val="24"/>
                <w:szCs w:val="24"/>
              </w:rPr>
              <w:t>Лизингодатель:</w:t>
            </w:r>
          </w:p>
          <w:p w:rsidR="00087F89" w:rsidRPr="00087F89" w:rsidRDefault="00087F89" w:rsidP="00087F89">
            <w:pPr>
              <w:autoSpaceDE w:val="0"/>
              <w:autoSpaceDN w:val="0"/>
              <w:adjustRightInd w:val="0"/>
              <w:spacing w:line="240" w:lineRule="auto"/>
              <w:ind w:left="480" w:firstLine="709"/>
              <w:contextualSpacing/>
              <w:jc w:val="left"/>
              <w:rPr>
                <w:b/>
                <w:bCs/>
                <w:color w:val="000000"/>
                <w:sz w:val="24"/>
                <w:szCs w:val="24"/>
              </w:rPr>
            </w:pPr>
          </w:p>
          <w:p w:rsidR="00087F89" w:rsidRPr="00087F89" w:rsidRDefault="00087F89" w:rsidP="00087F89">
            <w:pPr>
              <w:autoSpaceDE w:val="0"/>
              <w:autoSpaceDN w:val="0"/>
              <w:adjustRightInd w:val="0"/>
              <w:spacing w:line="240" w:lineRule="auto"/>
              <w:ind w:left="480" w:firstLine="709"/>
              <w:contextualSpacing/>
              <w:jc w:val="left"/>
              <w:rPr>
                <w:b/>
                <w:bCs/>
                <w:color w:val="000000"/>
                <w:sz w:val="24"/>
                <w:szCs w:val="24"/>
              </w:rPr>
            </w:pPr>
          </w:p>
          <w:p w:rsidR="00087F89" w:rsidRPr="00087F89" w:rsidRDefault="00087F89" w:rsidP="00087F89">
            <w:pPr>
              <w:autoSpaceDE w:val="0"/>
              <w:autoSpaceDN w:val="0"/>
              <w:adjustRightInd w:val="0"/>
              <w:spacing w:line="240" w:lineRule="auto"/>
              <w:ind w:left="480" w:firstLine="709"/>
              <w:contextualSpacing/>
              <w:jc w:val="left"/>
              <w:rPr>
                <w:b/>
                <w:bCs/>
                <w:color w:val="000000"/>
                <w:sz w:val="24"/>
                <w:szCs w:val="24"/>
              </w:rPr>
            </w:pPr>
          </w:p>
          <w:p w:rsidR="00087F89" w:rsidRPr="00087F89" w:rsidRDefault="00087F89" w:rsidP="00087F89">
            <w:pPr>
              <w:autoSpaceDE w:val="0"/>
              <w:autoSpaceDN w:val="0"/>
              <w:adjustRightInd w:val="0"/>
              <w:spacing w:line="240" w:lineRule="auto"/>
              <w:ind w:left="480" w:firstLine="709"/>
              <w:contextualSpacing/>
              <w:jc w:val="left"/>
              <w:rPr>
                <w:b/>
                <w:bCs/>
                <w:color w:val="000000"/>
                <w:sz w:val="24"/>
                <w:szCs w:val="24"/>
              </w:rPr>
            </w:pPr>
          </w:p>
          <w:p w:rsidR="00087F89" w:rsidRPr="00087F89" w:rsidRDefault="00087F89" w:rsidP="00087F89">
            <w:pPr>
              <w:autoSpaceDE w:val="0"/>
              <w:autoSpaceDN w:val="0"/>
              <w:adjustRightInd w:val="0"/>
              <w:spacing w:line="240" w:lineRule="auto"/>
              <w:ind w:left="480" w:firstLine="709"/>
              <w:contextualSpacing/>
              <w:jc w:val="left"/>
              <w:rPr>
                <w:b/>
                <w:bCs/>
                <w:color w:val="000000"/>
                <w:sz w:val="24"/>
                <w:szCs w:val="24"/>
              </w:rPr>
            </w:pPr>
          </w:p>
          <w:p w:rsidR="00087F89" w:rsidRPr="00087F89" w:rsidRDefault="00087F89" w:rsidP="00087F89">
            <w:pPr>
              <w:autoSpaceDE w:val="0"/>
              <w:autoSpaceDN w:val="0"/>
              <w:adjustRightInd w:val="0"/>
              <w:spacing w:line="240" w:lineRule="auto"/>
              <w:ind w:left="480" w:firstLine="709"/>
              <w:contextualSpacing/>
              <w:jc w:val="left"/>
              <w:rPr>
                <w:b/>
                <w:bCs/>
                <w:color w:val="000000"/>
                <w:sz w:val="24"/>
                <w:szCs w:val="24"/>
              </w:rPr>
            </w:pPr>
          </w:p>
          <w:p w:rsidR="00087F89" w:rsidRPr="00087F89" w:rsidRDefault="00087F89" w:rsidP="00087F89">
            <w:pPr>
              <w:autoSpaceDE w:val="0"/>
              <w:autoSpaceDN w:val="0"/>
              <w:adjustRightInd w:val="0"/>
              <w:spacing w:line="240" w:lineRule="auto"/>
              <w:ind w:left="480" w:firstLine="709"/>
              <w:contextualSpacing/>
              <w:jc w:val="left"/>
              <w:rPr>
                <w:b/>
                <w:bCs/>
                <w:color w:val="000000"/>
                <w:sz w:val="24"/>
                <w:szCs w:val="24"/>
              </w:rPr>
            </w:pPr>
          </w:p>
          <w:p w:rsidR="00087F89" w:rsidRPr="00087F89" w:rsidRDefault="00087F89" w:rsidP="00087F89">
            <w:pPr>
              <w:autoSpaceDE w:val="0"/>
              <w:autoSpaceDN w:val="0"/>
              <w:adjustRightInd w:val="0"/>
              <w:spacing w:line="240" w:lineRule="auto"/>
              <w:ind w:left="480" w:firstLine="709"/>
              <w:contextualSpacing/>
              <w:jc w:val="left"/>
              <w:rPr>
                <w:b/>
                <w:bCs/>
                <w:color w:val="000000"/>
                <w:sz w:val="24"/>
                <w:szCs w:val="24"/>
              </w:rPr>
            </w:pPr>
          </w:p>
          <w:p w:rsidR="00087F89" w:rsidRPr="00087F89" w:rsidRDefault="00087F89" w:rsidP="00087F89">
            <w:pPr>
              <w:autoSpaceDE w:val="0"/>
              <w:autoSpaceDN w:val="0"/>
              <w:adjustRightInd w:val="0"/>
              <w:spacing w:line="240" w:lineRule="auto"/>
              <w:ind w:left="480" w:firstLine="709"/>
              <w:contextualSpacing/>
              <w:jc w:val="left"/>
              <w:rPr>
                <w:b/>
                <w:bCs/>
                <w:color w:val="000000"/>
                <w:sz w:val="24"/>
                <w:szCs w:val="24"/>
              </w:rPr>
            </w:pPr>
          </w:p>
          <w:p w:rsidR="00087F89" w:rsidRPr="00087F89" w:rsidRDefault="00087F89" w:rsidP="00087F89">
            <w:pPr>
              <w:autoSpaceDE w:val="0"/>
              <w:autoSpaceDN w:val="0"/>
              <w:adjustRightInd w:val="0"/>
              <w:spacing w:line="240" w:lineRule="auto"/>
              <w:ind w:firstLine="0"/>
              <w:jc w:val="left"/>
              <w:rPr>
                <w:b/>
                <w:bCs/>
                <w:color w:val="000000"/>
                <w:sz w:val="24"/>
                <w:szCs w:val="24"/>
              </w:rPr>
            </w:pPr>
          </w:p>
          <w:p w:rsidR="00087F89" w:rsidRPr="00087F89" w:rsidRDefault="00087F89" w:rsidP="00087F89">
            <w:pPr>
              <w:autoSpaceDE w:val="0"/>
              <w:autoSpaceDN w:val="0"/>
              <w:adjustRightInd w:val="0"/>
              <w:spacing w:line="240" w:lineRule="auto"/>
              <w:ind w:firstLine="0"/>
              <w:jc w:val="left"/>
              <w:rPr>
                <w:b/>
                <w:bCs/>
                <w:color w:val="000000"/>
                <w:sz w:val="24"/>
                <w:szCs w:val="24"/>
              </w:rPr>
            </w:pPr>
            <w:r w:rsidRPr="00087F89">
              <w:rPr>
                <w:b/>
                <w:bCs/>
                <w:color w:val="000000"/>
                <w:sz w:val="24"/>
                <w:szCs w:val="24"/>
              </w:rPr>
              <w:t xml:space="preserve">__________________ </w:t>
            </w:r>
          </w:p>
          <w:p w:rsidR="00087F89" w:rsidRPr="00087F89" w:rsidRDefault="00087F89" w:rsidP="00087F89">
            <w:pPr>
              <w:autoSpaceDE w:val="0"/>
              <w:autoSpaceDN w:val="0"/>
              <w:adjustRightInd w:val="0"/>
              <w:spacing w:line="240" w:lineRule="auto"/>
              <w:ind w:firstLine="0"/>
              <w:jc w:val="left"/>
              <w:rPr>
                <w:b/>
                <w:bCs/>
                <w:color w:val="000000"/>
                <w:sz w:val="24"/>
                <w:szCs w:val="24"/>
              </w:rPr>
            </w:pPr>
            <w:r w:rsidRPr="00087F89">
              <w:rPr>
                <w:b/>
                <w:bCs/>
                <w:color w:val="000000"/>
                <w:sz w:val="24"/>
                <w:szCs w:val="24"/>
              </w:rPr>
              <w:t>«__</w:t>
            </w:r>
            <w:proofErr w:type="gramStart"/>
            <w:r w:rsidRPr="00087F89">
              <w:rPr>
                <w:b/>
                <w:bCs/>
                <w:color w:val="000000"/>
                <w:sz w:val="24"/>
                <w:szCs w:val="24"/>
              </w:rPr>
              <w:t>_»_</w:t>
            </w:r>
            <w:proofErr w:type="gramEnd"/>
            <w:r w:rsidRPr="00087F89">
              <w:rPr>
                <w:b/>
                <w:bCs/>
                <w:color w:val="000000"/>
                <w:sz w:val="24"/>
                <w:szCs w:val="24"/>
              </w:rPr>
              <w:t>________________ 2025 года</w:t>
            </w:r>
          </w:p>
          <w:p w:rsidR="00087F89" w:rsidRPr="00087F89" w:rsidRDefault="00087F89" w:rsidP="00087F89">
            <w:pPr>
              <w:autoSpaceDE w:val="0"/>
              <w:autoSpaceDN w:val="0"/>
              <w:adjustRightInd w:val="0"/>
              <w:spacing w:line="240" w:lineRule="auto"/>
              <w:ind w:left="480" w:firstLine="709"/>
              <w:contextualSpacing/>
              <w:jc w:val="left"/>
              <w:rPr>
                <w:b/>
                <w:bCs/>
                <w:color w:val="000000"/>
                <w:sz w:val="24"/>
                <w:szCs w:val="24"/>
              </w:rPr>
            </w:pPr>
          </w:p>
          <w:p w:rsidR="00087F89" w:rsidRPr="00087F89" w:rsidRDefault="00087F89" w:rsidP="00087F89">
            <w:pPr>
              <w:autoSpaceDE w:val="0"/>
              <w:autoSpaceDN w:val="0"/>
              <w:adjustRightInd w:val="0"/>
              <w:spacing w:line="240" w:lineRule="auto"/>
              <w:ind w:left="480" w:firstLine="709"/>
              <w:contextualSpacing/>
              <w:jc w:val="left"/>
              <w:rPr>
                <w:b/>
                <w:bCs/>
                <w:color w:val="000000"/>
                <w:sz w:val="24"/>
                <w:szCs w:val="24"/>
              </w:rPr>
            </w:pPr>
          </w:p>
        </w:tc>
      </w:tr>
    </w:tbl>
    <w:p w:rsidR="00087F89" w:rsidRPr="00087F89" w:rsidRDefault="00087F89" w:rsidP="00087F89">
      <w:pPr>
        <w:spacing w:line="240" w:lineRule="auto"/>
        <w:ind w:firstLine="0"/>
        <w:jc w:val="left"/>
        <w:rPr>
          <w:rFonts w:ascii="Calibri" w:hAnsi="Calibri" w:cs="Calibri"/>
          <w:sz w:val="24"/>
          <w:szCs w:val="24"/>
        </w:rPr>
        <w:sectPr w:rsidR="00087F89" w:rsidRPr="00087F89">
          <w:footerReference w:type="default" r:id="rId10"/>
          <w:pgSz w:w="11907" w:h="16840"/>
          <w:pgMar w:top="720" w:right="720" w:bottom="720" w:left="720" w:header="720" w:footer="720" w:gutter="0"/>
          <w:cols w:space="708"/>
          <w:docGrid w:linePitch="360"/>
        </w:sectPr>
      </w:pPr>
    </w:p>
    <w:p w:rsidR="00087F89" w:rsidRPr="00087F89" w:rsidRDefault="00087F89" w:rsidP="00087F89">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line="240" w:lineRule="auto"/>
        <w:ind w:left="-567" w:firstLine="709"/>
        <w:jc w:val="right"/>
        <w:rPr>
          <w:color w:val="000000"/>
          <w:sz w:val="20"/>
          <w:szCs w:val="20"/>
          <w:lang w:eastAsia="zh-CN"/>
        </w:rPr>
      </w:pPr>
      <w:r w:rsidRPr="00087F89">
        <w:rPr>
          <w:color w:val="000000"/>
          <w:sz w:val="20"/>
          <w:szCs w:val="20"/>
        </w:rPr>
        <w:lastRenderedPageBreak/>
        <w:t>Приложение №1</w:t>
      </w:r>
    </w:p>
    <w:p w:rsidR="00087F89" w:rsidRPr="00087F89" w:rsidRDefault="00087F89" w:rsidP="00087F89">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line="240" w:lineRule="auto"/>
        <w:ind w:left="-567" w:firstLine="709"/>
        <w:jc w:val="right"/>
        <w:rPr>
          <w:color w:val="000000"/>
          <w:sz w:val="20"/>
          <w:szCs w:val="20"/>
          <w:lang w:eastAsia="zh-CN"/>
        </w:rPr>
      </w:pPr>
      <w:r w:rsidRPr="00087F89">
        <w:rPr>
          <w:color w:val="000000"/>
          <w:sz w:val="20"/>
          <w:szCs w:val="20"/>
        </w:rPr>
        <w:t>к договору на оказание финансовой аренды (лизинга)</w:t>
      </w:r>
    </w:p>
    <w:p w:rsidR="00087F89" w:rsidRPr="00087F89" w:rsidRDefault="00087F89" w:rsidP="00087F89">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line="240" w:lineRule="auto"/>
        <w:ind w:left="-567" w:firstLine="709"/>
        <w:jc w:val="right"/>
        <w:rPr>
          <w:color w:val="000000"/>
          <w:sz w:val="20"/>
          <w:szCs w:val="20"/>
          <w:lang w:eastAsia="zh-CN"/>
        </w:rPr>
      </w:pPr>
      <w:r w:rsidRPr="00087F89">
        <w:rPr>
          <w:color w:val="000000"/>
          <w:sz w:val="20"/>
          <w:szCs w:val="20"/>
        </w:rPr>
        <w:t>№ от «___» ______________ 2025 года</w:t>
      </w:r>
    </w:p>
    <w:p w:rsidR="00087F89" w:rsidRPr="00087F89" w:rsidRDefault="00087F89" w:rsidP="00087F89">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line="240" w:lineRule="auto"/>
        <w:ind w:left="-567" w:firstLine="709"/>
        <w:jc w:val="left"/>
        <w:rPr>
          <w:color w:val="000000"/>
          <w:sz w:val="20"/>
          <w:szCs w:val="20"/>
          <w:lang w:eastAsia="zh-CN"/>
        </w:rPr>
      </w:pPr>
    </w:p>
    <w:p w:rsidR="00087F89" w:rsidRPr="00087F89" w:rsidRDefault="00087F89" w:rsidP="00087F89">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line="240" w:lineRule="auto"/>
        <w:ind w:left="-567" w:firstLine="709"/>
        <w:jc w:val="center"/>
        <w:rPr>
          <w:color w:val="000000"/>
          <w:sz w:val="24"/>
          <w:szCs w:val="24"/>
          <w:lang w:eastAsia="zh-CN"/>
        </w:rPr>
      </w:pPr>
      <w:r w:rsidRPr="00087F89">
        <w:rPr>
          <w:b/>
          <w:color w:val="000000"/>
          <w:sz w:val="24"/>
          <w:szCs w:val="24"/>
        </w:rPr>
        <w:t>СПЕЦИФИКАЦИЯ</w:t>
      </w:r>
    </w:p>
    <w:p w:rsidR="00087F89" w:rsidRPr="00087F89" w:rsidRDefault="00087F89" w:rsidP="00087F89">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line="240" w:lineRule="auto"/>
        <w:ind w:firstLine="709"/>
        <w:rPr>
          <w:color w:val="000000"/>
          <w:sz w:val="24"/>
          <w:szCs w:val="24"/>
        </w:rPr>
      </w:pPr>
      <w:r w:rsidRPr="00087F89">
        <w:rPr>
          <w:color w:val="000000"/>
          <w:sz w:val="24"/>
          <w:szCs w:val="24"/>
        </w:rPr>
        <w:t>АО «</w:t>
      </w:r>
      <w:proofErr w:type="spellStart"/>
      <w:r w:rsidRPr="00087F89">
        <w:rPr>
          <w:color w:val="000000"/>
          <w:sz w:val="24"/>
          <w:szCs w:val="24"/>
        </w:rPr>
        <w:t>Саханефтегазсбыт</w:t>
      </w:r>
      <w:proofErr w:type="spellEnd"/>
      <w:r w:rsidRPr="00087F89">
        <w:rPr>
          <w:color w:val="000000"/>
          <w:sz w:val="24"/>
          <w:szCs w:val="24"/>
        </w:rPr>
        <w:t>», именуемый(</w:t>
      </w:r>
      <w:proofErr w:type="spellStart"/>
      <w:r w:rsidRPr="00087F89">
        <w:rPr>
          <w:color w:val="000000"/>
          <w:sz w:val="24"/>
          <w:szCs w:val="24"/>
        </w:rPr>
        <w:t>ое</w:t>
      </w:r>
      <w:proofErr w:type="spellEnd"/>
      <w:r w:rsidRPr="00087F89">
        <w:rPr>
          <w:color w:val="000000"/>
          <w:sz w:val="24"/>
          <w:szCs w:val="24"/>
        </w:rPr>
        <w:t xml:space="preserve">) в дальнейшем </w:t>
      </w:r>
      <w:r w:rsidRPr="00087F89">
        <w:rPr>
          <w:b/>
          <w:color w:val="000000"/>
          <w:sz w:val="24"/>
          <w:szCs w:val="24"/>
        </w:rPr>
        <w:t>«Лизингополучатель»</w:t>
      </w:r>
      <w:r w:rsidRPr="00087F89">
        <w:rPr>
          <w:color w:val="000000"/>
          <w:sz w:val="24"/>
          <w:szCs w:val="24"/>
        </w:rPr>
        <w:t>, в лице генерального директора Лебедева Виктора Николаевича, действующего на основании</w:t>
      </w:r>
      <w:r w:rsidRPr="00087F89">
        <w:rPr>
          <w:bCs/>
          <w:color w:val="000000"/>
          <w:sz w:val="24"/>
          <w:szCs w:val="24"/>
        </w:rPr>
        <w:t xml:space="preserve"> Устава</w:t>
      </w:r>
      <w:r w:rsidRPr="00087F89">
        <w:rPr>
          <w:color w:val="000000"/>
          <w:sz w:val="24"/>
          <w:szCs w:val="24"/>
        </w:rPr>
        <w:t>,</w:t>
      </w:r>
      <w:r w:rsidRPr="00087F89">
        <w:rPr>
          <w:bCs/>
          <w:color w:val="000000"/>
          <w:sz w:val="24"/>
          <w:szCs w:val="24"/>
        </w:rPr>
        <w:t xml:space="preserve"> </w:t>
      </w:r>
      <w:r w:rsidRPr="00087F89">
        <w:rPr>
          <w:color w:val="000000"/>
          <w:sz w:val="24"/>
          <w:szCs w:val="24"/>
        </w:rPr>
        <w:t>с одной стороны, и</w:t>
      </w:r>
    </w:p>
    <w:p w:rsidR="00087F89" w:rsidRPr="00087F89" w:rsidRDefault="00087F89" w:rsidP="00087F89">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line="240" w:lineRule="auto"/>
        <w:ind w:firstLine="709"/>
        <w:rPr>
          <w:color w:val="000000"/>
          <w:sz w:val="24"/>
          <w:szCs w:val="24"/>
        </w:rPr>
      </w:pPr>
      <w:r w:rsidRPr="00087F89">
        <w:rPr>
          <w:color w:val="000000"/>
          <w:sz w:val="24"/>
          <w:szCs w:val="24"/>
        </w:rPr>
        <w:tab/>
        <w:t>_____________________ (</w:t>
      </w:r>
      <w:r w:rsidRPr="00087F89">
        <w:rPr>
          <w:b/>
          <w:color w:val="000000"/>
          <w:sz w:val="24"/>
          <w:szCs w:val="24"/>
        </w:rPr>
        <w:t>_____________________</w:t>
      </w:r>
      <w:r w:rsidRPr="00087F89">
        <w:rPr>
          <w:color w:val="000000"/>
          <w:sz w:val="24"/>
          <w:szCs w:val="24"/>
        </w:rPr>
        <w:t xml:space="preserve">), именуемое в дальнейшем </w:t>
      </w:r>
      <w:r w:rsidRPr="00087F89">
        <w:rPr>
          <w:b/>
          <w:color w:val="000000"/>
          <w:sz w:val="24"/>
          <w:szCs w:val="24"/>
        </w:rPr>
        <w:t>«Лизингодатель»</w:t>
      </w:r>
      <w:r w:rsidRPr="00087F89">
        <w:rPr>
          <w:color w:val="000000"/>
          <w:sz w:val="24"/>
          <w:szCs w:val="24"/>
        </w:rPr>
        <w:t>, в лице ____________________________________, действующего на основании __________________, с другой стороны, в дополнение к Договору на оказание услуг финансовой аренды (лизинга) №__ от ____________г. (далее – «Договор») составили настоящую Спецификацию.</w:t>
      </w:r>
    </w:p>
    <w:p w:rsidR="00087F89" w:rsidRPr="00087F89" w:rsidRDefault="00087F89" w:rsidP="00087F89">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line="240" w:lineRule="auto"/>
        <w:ind w:firstLine="709"/>
        <w:jc w:val="left"/>
        <w:rPr>
          <w:color w:val="000000"/>
          <w:sz w:val="24"/>
          <w:szCs w:val="24"/>
        </w:rPr>
      </w:pPr>
    </w:p>
    <w:p w:rsidR="00087F89" w:rsidRPr="00087F89" w:rsidRDefault="00087F89" w:rsidP="00087F89">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line="240" w:lineRule="auto"/>
        <w:ind w:firstLine="709"/>
        <w:jc w:val="left"/>
        <w:rPr>
          <w:color w:val="000000"/>
          <w:sz w:val="24"/>
          <w:szCs w:val="24"/>
        </w:rPr>
      </w:pPr>
      <w:r w:rsidRPr="00087F89">
        <w:rPr>
          <w:color w:val="000000"/>
          <w:sz w:val="24"/>
          <w:szCs w:val="24"/>
        </w:rPr>
        <w:t xml:space="preserve">Лизингодатель обязуется передать в лизинг Лизингополучателю, а Лизингополучатель обязуется принять в соответствии с условиями Договора следующее Имущество: </w:t>
      </w:r>
    </w:p>
    <w:p w:rsidR="00087F89" w:rsidRPr="00087F89" w:rsidRDefault="00087F89" w:rsidP="00087F89">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line="240" w:lineRule="auto"/>
        <w:ind w:firstLine="709"/>
        <w:jc w:val="left"/>
        <w:rPr>
          <w:color w:val="000000"/>
          <w:sz w:val="24"/>
          <w:szCs w:val="24"/>
        </w:rPr>
      </w:pPr>
    </w:p>
    <w:tbl>
      <w:tblPr>
        <w:tblW w:w="93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7"/>
        <w:gridCol w:w="2807"/>
        <w:gridCol w:w="1418"/>
        <w:gridCol w:w="1228"/>
        <w:gridCol w:w="2811"/>
      </w:tblGrid>
      <w:tr w:rsidR="00087F89" w:rsidRPr="00087F89" w:rsidTr="006F1E20">
        <w:trPr>
          <w:jc w:val="center"/>
        </w:trPr>
        <w:tc>
          <w:tcPr>
            <w:tcW w:w="1077" w:type="dxa"/>
            <w:tcBorders>
              <w:top w:val="single" w:sz="12" w:space="0" w:color="auto"/>
              <w:bottom w:val="single" w:sz="12" w:space="0" w:color="auto"/>
            </w:tcBorders>
            <w:vAlign w:val="center"/>
          </w:tcPr>
          <w:p w:rsidR="00087F89" w:rsidRPr="00087F89" w:rsidRDefault="00087F89" w:rsidP="00087F89">
            <w:pPr>
              <w:widowControl w:val="0"/>
              <w:autoSpaceDE w:val="0"/>
              <w:autoSpaceDN w:val="0"/>
              <w:adjustRightInd w:val="0"/>
              <w:spacing w:line="240" w:lineRule="auto"/>
              <w:ind w:firstLine="0"/>
              <w:jc w:val="center"/>
              <w:rPr>
                <w:color w:val="000000"/>
                <w:sz w:val="24"/>
                <w:szCs w:val="24"/>
              </w:rPr>
            </w:pPr>
            <w:r w:rsidRPr="00087F89">
              <w:rPr>
                <w:color w:val="000000"/>
                <w:sz w:val="24"/>
                <w:szCs w:val="24"/>
              </w:rPr>
              <w:t>№ п/п</w:t>
            </w:r>
          </w:p>
        </w:tc>
        <w:tc>
          <w:tcPr>
            <w:tcW w:w="2807" w:type="dxa"/>
            <w:tcBorders>
              <w:top w:val="single" w:sz="12" w:space="0" w:color="auto"/>
              <w:bottom w:val="single" w:sz="12" w:space="0" w:color="auto"/>
            </w:tcBorders>
            <w:vAlign w:val="center"/>
          </w:tcPr>
          <w:p w:rsidR="00087F89" w:rsidRPr="00087F89" w:rsidRDefault="00087F89" w:rsidP="00087F89">
            <w:pPr>
              <w:widowControl w:val="0"/>
              <w:autoSpaceDE w:val="0"/>
              <w:autoSpaceDN w:val="0"/>
              <w:adjustRightInd w:val="0"/>
              <w:spacing w:line="240" w:lineRule="auto"/>
              <w:ind w:firstLine="0"/>
              <w:jc w:val="center"/>
              <w:rPr>
                <w:color w:val="000000"/>
                <w:sz w:val="24"/>
                <w:szCs w:val="24"/>
              </w:rPr>
            </w:pPr>
            <w:r w:rsidRPr="00087F89">
              <w:rPr>
                <w:color w:val="000000"/>
                <w:sz w:val="24"/>
                <w:szCs w:val="24"/>
              </w:rPr>
              <w:t>Наименование Имущества, краткое описание</w:t>
            </w:r>
          </w:p>
        </w:tc>
        <w:tc>
          <w:tcPr>
            <w:tcW w:w="1418" w:type="dxa"/>
            <w:tcBorders>
              <w:top w:val="single" w:sz="12" w:space="0" w:color="auto"/>
              <w:bottom w:val="single" w:sz="12" w:space="0" w:color="auto"/>
            </w:tcBorders>
            <w:vAlign w:val="center"/>
          </w:tcPr>
          <w:p w:rsidR="00087F89" w:rsidRPr="00087F89" w:rsidRDefault="00087F89" w:rsidP="00087F89">
            <w:pPr>
              <w:widowControl w:val="0"/>
              <w:autoSpaceDE w:val="0"/>
              <w:autoSpaceDN w:val="0"/>
              <w:adjustRightInd w:val="0"/>
              <w:spacing w:line="240" w:lineRule="auto"/>
              <w:ind w:firstLine="0"/>
              <w:jc w:val="center"/>
              <w:rPr>
                <w:color w:val="000000"/>
                <w:sz w:val="24"/>
                <w:szCs w:val="24"/>
              </w:rPr>
            </w:pPr>
            <w:r w:rsidRPr="00087F89">
              <w:rPr>
                <w:color w:val="000000"/>
                <w:sz w:val="24"/>
                <w:szCs w:val="24"/>
              </w:rPr>
              <w:t>Год выпуска</w:t>
            </w:r>
          </w:p>
        </w:tc>
        <w:tc>
          <w:tcPr>
            <w:tcW w:w="1228" w:type="dxa"/>
            <w:tcBorders>
              <w:top w:val="single" w:sz="12" w:space="0" w:color="auto"/>
              <w:bottom w:val="single" w:sz="12" w:space="0" w:color="auto"/>
            </w:tcBorders>
            <w:vAlign w:val="center"/>
          </w:tcPr>
          <w:p w:rsidR="00087F89" w:rsidRPr="00087F89" w:rsidRDefault="00087F89" w:rsidP="00087F89">
            <w:pPr>
              <w:widowControl w:val="0"/>
              <w:autoSpaceDE w:val="0"/>
              <w:autoSpaceDN w:val="0"/>
              <w:adjustRightInd w:val="0"/>
              <w:spacing w:line="240" w:lineRule="auto"/>
              <w:ind w:firstLine="0"/>
              <w:jc w:val="center"/>
              <w:rPr>
                <w:color w:val="000000"/>
                <w:sz w:val="24"/>
                <w:szCs w:val="24"/>
              </w:rPr>
            </w:pPr>
            <w:r w:rsidRPr="00087F89">
              <w:rPr>
                <w:color w:val="000000"/>
                <w:sz w:val="24"/>
                <w:szCs w:val="24"/>
              </w:rPr>
              <w:t>Кол-во, единиц</w:t>
            </w:r>
          </w:p>
        </w:tc>
        <w:tc>
          <w:tcPr>
            <w:tcW w:w="2811" w:type="dxa"/>
            <w:tcBorders>
              <w:top w:val="single" w:sz="12" w:space="0" w:color="auto"/>
              <w:bottom w:val="single" w:sz="12" w:space="0" w:color="auto"/>
            </w:tcBorders>
            <w:vAlign w:val="center"/>
          </w:tcPr>
          <w:p w:rsidR="00087F89" w:rsidRPr="00087F89" w:rsidRDefault="00087F89" w:rsidP="00087F89">
            <w:pPr>
              <w:widowControl w:val="0"/>
              <w:autoSpaceDE w:val="0"/>
              <w:autoSpaceDN w:val="0"/>
              <w:adjustRightInd w:val="0"/>
              <w:spacing w:line="240" w:lineRule="auto"/>
              <w:ind w:firstLine="0"/>
              <w:jc w:val="center"/>
              <w:rPr>
                <w:color w:val="000000"/>
                <w:sz w:val="24"/>
                <w:szCs w:val="24"/>
              </w:rPr>
            </w:pPr>
            <w:r w:rsidRPr="00087F89">
              <w:rPr>
                <w:color w:val="000000"/>
                <w:sz w:val="24"/>
                <w:szCs w:val="24"/>
              </w:rPr>
              <w:t>Общая стоимость договора с учетом НДС/руб.</w:t>
            </w:r>
          </w:p>
        </w:tc>
      </w:tr>
      <w:tr w:rsidR="00087F89" w:rsidRPr="00087F89" w:rsidTr="006F1E20">
        <w:trPr>
          <w:jc w:val="center"/>
        </w:trPr>
        <w:tc>
          <w:tcPr>
            <w:tcW w:w="1077" w:type="dxa"/>
            <w:tcBorders>
              <w:top w:val="single" w:sz="12" w:space="0" w:color="auto"/>
              <w:bottom w:val="single" w:sz="12" w:space="0" w:color="auto"/>
            </w:tcBorders>
            <w:vAlign w:val="center"/>
          </w:tcPr>
          <w:p w:rsidR="00087F89" w:rsidRPr="00087F89" w:rsidRDefault="00087F89" w:rsidP="00087F89">
            <w:pPr>
              <w:widowControl w:val="0"/>
              <w:autoSpaceDE w:val="0"/>
              <w:autoSpaceDN w:val="0"/>
              <w:adjustRightInd w:val="0"/>
              <w:spacing w:line="240" w:lineRule="auto"/>
              <w:ind w:firstLine="0"/>
              <w:jc w:val="center"/>
              <w:rPr>
                <w:color w:val="000000"/>
                <w:sz w:val="24"/>
                <w:szCs w:val="24"/>
              </w:rPr>
            </w:pPr>
            <w:r w:rsidRPr="00087F89">
              <w:rPr>
                <w:color w:val="000000"/>
                <w:sz w:val="24"/>
                <w:szCs w:val="24"/>
              </w:rPr>
              <w:t>1</w:t>
            </w:r>
          </w:p>
        </w:tc>
        <w:tc>
          <w:tcPr>
            <w:tcW w:w="2807" w:type="dxa"/>
            <w:tcBorders>
              <w:top w:val="single" w:sz="12" w:space="0" w:color="auto"/>
              <w:bottom w:val="single" w:sz="12" w:space="0" w:color="auto"/>
            </w:tcBorders>
            <w:vAlign w:val="center"/>
          </w:tcPr>
          <w:p w:rsidR="00087F89" w:rsidRPr="00087F89" w:rsidRDefault="00087F89" w:rsidP="00087F89">
            <w:pPr>
              <w:widowControl w:val="0"/>
              <w:autoSpaceDE w:val="0"/>
              <w:autoSpaceDN w:val="0"/>
              <w:adjustRightInd w:val="0"/>
              <w:spacing w:line="240" w:lineRule="auto"/>
              <w:ind w:firstLine="0"/>
              <w:jc w:val="center"/>
              <w:rPr>
                <w:color w:val="000000"/>
                <w:sz w:val="24"/>
                <w:szCs w:val="24"/>
              </w:rPr>
            </w:pPr>
            <w:r w:rsidRPr="00087F89">
              <w:rPr>
                <w:b/>
                <w:color w:val="000000"/>
                <w:sz w:val="24"/>
                <w:szCs w:val="24"/>
              </w:rPr>
              <w:t xml:space="preserve">УРАЛ, типа </w:t>
            </w:r>
            <w:r w:rsidRPr="00087F89">
              <w:rPr>
                <w:b/>
                <w:color w:val="000000"/>
                <w:sz w:val="24"/>
                <w:szCs w:val="24"/>
                <w:lang w:val="en-US"/>
              </w:rPr>
              <w:t>NEXT</w:t>
            </w:r>
            <w:r w:rsidRPr="00087F89">
              <w:rPr>
                <w:b/>
                <w:color w:val="000000"/>
                <w:sz w:val="24"/>
                <w:szCs w:val="24"/>
              </w:rPr>
              <w:t xml:space="preserve"> 5557</w:t>
            </w:r>
          </w:p>
        </w:tc>
        <w:tc>
          <w:tcPr>
            <w:tcW w:w="1418" w:type="dxa"/>
            <w:tcBorders>
              <w:top w:val="single" w:sz="12" w:space="0" w:color="auto"/>
              <w:bottom w:val="single" w:sz="12" w:space="0" w:color="auto"/>
            </w:tcBorders>
            <w:vAlign w:val="center"/>
          </w:tcPr>
          <w:p w:rsidR="00087F89" w:rsidRPr="00087F89" w:rsidRDefault="00087F89" w:rsidP="00087F89">
            <w:pPr>
              <w:widowControl w:val="0"/>
              <w:autoSpaceDE w:val="0"/>
              <w:autoSpaceDN w:val="0"/>
              <w:adjustRightInd w:val="0"/>
              <w:spacing w:line="240" w:lineRule="auto"/>
              <w:ind w:firstLine="0"/>
              <w:jc w:val="center"/>
              <w:rPr>
                <w:color w:val="000000"/>
                <w:sz w:val="24"/>
                <w:szCs w:val="24"/>
              </w:rPr>
            </w:pPr>
            <w:r w:rsidRPr="00087F89">
              <w:rPr>
                <w:color w:val="000000"/>
                <w:sz w:val="24"/>
                <w:szCs w:val="24"/>
              </w:rPr>
              <w:t>2025</w:t>
            </w:r>
          </w:p>
        </w:tc>
        <w:tc>
          <w:tcPr>
            <w:tcW w:w="1228" w:type="dxa"/>
            <w:tcBorders>
              <w:top w:val="single" w:sz="12" w:space="0" w:color="auto"/>
              <w:bottom w:val="single" w:sz="12" w:space="0" w:color="auto"/>
            </w:tcBorders>
            <w:vAlign w:val="center"/>
          </w:tcPr>
          <w:p w:rsidR="00087F89" w:rsidRPr="00087F89" w:rsidRDefault="00087F89" w:rsidP="00087F89">
            <w:pPr>
              <w:widowControl w:val="0"/>
              <w:autoSpaceDE w:val="0"/>
              <w:autoSpaceDN w:val="0"/>
              <w:adjustRightInd w:val="0"/>
              <w:spacing w:line="240" w:lineRule="auto"/>
              <w:ind w:firstLine="0"/>
              <w:jc w:val="center"/>
              <w:rPr>
                <w:color w:val="000000"/>
                <w:sz w:val="24"/>
                <w:szCs w:val="24"/>
              </w:rPr>
            </w:pPr>
            <w:r w:rsidRPr="00087F89">
              <w:rPr>
                <w:color w:val="000000"/>
                <w:sz w:val="24"/>
                <w:szCs w:val="24"/>
              </w:rPr>
              <w:t xml:space="preserve">1 </w:t>
            </w:r>
            <w:proofErr w:type="spellStart"/>
            <w:r w:rsidRPr="00087F89">
              <w:rPr>
                <w:color w:val="000000"/>
                <w:sz w:val="24"/>
                <w:szCs w:val="24"/>
              </w:rPr>
              <w:t>шт</w:t>
            </w:r>
            <w:proofErr w:type="spellEnd"/>
          </w:p>
        </w:tc>
        <w:tc>
          <w:tcPr>
            <w:tcW w:w="2811" w:type="dxa"/>
            <w:tcBorders>
              <w:top w:val="single" w:sz="12" w:space="0" w:color="auto"/>
              <w:bottom w:val="single" w:sz="12" w:space="0" w:color="auto"/>
            </w:tcBorders>
            <w:vAlign w:val="center"/>
          </w:tcPr>
          <w:p w:rsidR="00087F89" w:rsidRPr="00087F89" w:rsidRDefault="00087F89" w:rsidP="00087F89">
            <w:pPr>
              <w:widowControl w:val="0"/>
              <w:autoSpaceDE w:val="0"/>
              <w:autoSpaceDN w:val="0"/>
              <w:adjustRightInd w:val="0"/>
              <w:spacing w:line="240" w:lineRule="auto"/>
              <w:ind w:firstLine="0"/>
              <w:jc w:val="center"/>
              <w:rPr>
                <w:color w:val="000000"/>
                <w:sz w:val="24"/>
                <w:szCs w:val="24"/>
              </w:rPr>
            </w:pPr>
          </w:p>
        </w:tc>
      </w:tr>
    </w:tbl>
    <w:p w:rsidR="00087F89" w:rsidRPr="00087F89" w:rsidRDefault="00087F89" w:rsidP="00087F89">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line="240" w:lineRule="auto"/>
        <w:ind w:firstLine="709"/>
        <w:jc w:val="left"/>
        <w:rPr>
          <w:color w:val="000000"/>
          <w:sz w:val="24"/>
          <w:szCs w:val="24"/>
        </w:rPr>
      </w:pPr>
    </w:p>
    <w:p w:rsidR="00087F89" w:rsidRPr="00087F89" w:rsidRDefault="00087F89" w:rsidP="00087F89">
      <w:pPr>
        <w:widowControl w:val="0"/>
        <w:autoSpaceDE w:val="0"/>
        <w:autoSpaceDN w:val="0"/>
        <w:adjustRightInd w:val="0"/>
        <w:spacing w:line="240" w:lineRule="auto"/>
        <w:ind w:firstLine="680"/>
        <w:jc w:val="left"/>
        <w:rPr>
          <w:color w:val="000000"/>
          <w:sz w:val="24"/>
          <w:szCs w:val="24"/>
        </w:rPr>
      </w:pPr>
      <w:r w:rsidRPr="00087F89">
        <w:rPr>
          <w:color w:val="000000"/>
          <w:sz w:val="24"/>
          <w:szCs w:val="24"/>
        </w:rPr>
        <w:t>Стоимость Имущества, передаваемого по настоящей Спецификации, составляет ___________________________________________, в том числе НДС –  _____________________.</w:t>
      </w:r>
    </w:p>
    <w:p w:rsidR="00087F89" w:rsidRPr="00087F89" w:rsidRDefault="00087F89" w:rsidP="00087F89">
      <w:pPr>
        <w:suppressAutoHyphens/>
        <w:autoSpaceDE w:val="0"/>
        <w:autoSpaceDN w:val="0"/>
        <w:adjustRightInd w:val="0"/>
        <w:spacing w:line="240" w:lineRule="auto"/>
        <w:ind w:firstLine="709"/>
        <w:jc w:val="left"/>
        <w:rPr>
          <w:color w:val="000000"/>
          <w:sz w:val="24"/>
          <w:szCs w:val="24"/>
        </w:rPr>
      </w:pPr>
      <w:r w:rsidRPr="00087F89">
        <w:rPr>
          <w:rFonts w:eastAsia="Calibri"/>
          <w:b/>
          <w:color w:val="000000"/>
          <w:sz w:val="24"/>
          <w:szCs w:val="24"/>
        </w:rPr>
        <w:t>Срок передачи товара Заказчику с учетом его доставки:</w:t>
      </w:r>
      <w:r w:rsidRPr="00087F89">
        <w:rPr>
          <w:rFonts w:eastAsia="Calibri"/>
          <w:color w:val="000000"/>
          <w:sz w:val="24"/>
          <w:szCs w:val="24"/>
        </w:rPr>
        <w:t xml:space="preserve"> </w:t>
      </w:r>
      <w:r w:rsidRPr="00087F89">
        <w:rPr>
          <w:color w:val="000000"/>
          <w:sz w:val="24"/>
          <w:szCs w:val="24"/>
        </w:rPr>
        <w:t>Предмет лизинга передается в лизинг вместе со всеми принадлежностями и со всеми документами (техническим паспортом, гарантийным талоном и другими документами, необходимыми при пользовании Предметом лизинга в течение:</w:t>
      </w:r>
    </w:p>
    <w:p w:rsidR="00087F89" w:rsidRPr="00087F89" w:rsidRDefault="00087F89" w:rsidP="00087F89">
      <w:pPr>
        <w:widowControl w:val="0"/>
        <w:autoSpaceDE w:val="0"/>
        <w:autoSpaceDN w:val="0"/>
        <w:adjustRightInd w:val="0"/>
        <w:spacing w:line="240" w:lineRule="auto"/>
        <w:ind w:firstLine="680"/>
        <w:jc w:val="left"/>
        <w:rPr>
          <w:color w:val="000000"/>
          <w:sz w:val="24"/>
          <w:szCs w:val="24"/>
        </w:rPr>
      </w:pPr>
      <w:r w:rsidRPr="00087F89">
        <w:rPr>
          <w:color w:val="000000"/>
          <w:sz w:val="24"/>
          <w:szCs w:val="24"/>
        </w:rPr>
        <w:t>Автомобиль: 90 календарных дней с даты заключения договора. С возможностью досрочной поставки.</w:t>
      </w:r>
    </w:p>
    <w:p w:rsidR="00087F89" w:rsidRPr="00087F89" w:rsidRDefault="00087F89" w:rsidP="00087F89">
      <w:pPr>
        <w:widowControl w:val="0"/>
        <w:autoSpaceDE w:val="0"/>
        <w:autoSpaceDN w:val="0"/>
        <w:adjustRightInd w:val="0"/>
        <w:spacing w:line="240" w:lineRule="auto"/>
        <w:ind w:firstLine="680"/>
        <w:jc w:val="left"/>
        <w:rPr>
          <w:rFonts w:eastAsia="Calibri"/>
          <w:color w:val="000000"/>
          <w:sz w:val="24"/>
          <w:szCs w:val="24"/>
          <w:shd w:val="clear" w:color="auto" w:fill="FFFFFF"/>
        </w:rPr>
      </w:pPr>
      <w:r w:rsidRPr="00087F89">
        <w:rPr>
          <w:rFonts w:eastAsia="Calibri"/>
          <w:b/>
          <w:color w:val="000000"/>
          <w:sz w:val="24"/>
          <w:szCs w:val="24"/>
          <w:shd w:val="clear" w:color="auto" w:fill="FFFFFF"/>
        </w:rPr>
        <w:t>Место поставки</w:t>
      </w:r>
      <w:r w:rsidRPr="00087F89">
        <w:rPr>
          <w:rFonts w:eastAsia="Calibri"/>
          <w:color w:val="000000"/>
          <w:sz w:val="24"/>
          <w:szCs w:val="24"/>
          <w:shd w:val="clear" w:color="auto" w:fill="FFFFFF"/>
        </w:rPr>
        <w:t xml:space="preserve">: Доставка Предмета лизинга Лизингополучателю осуществляется Лизингодателем по согласованию с Лизингополучателем самостоятельно или с привлечением третьих лиц, по адресу: Российская Федерация, Республика Саха (Якутия), п. </w:t>
      </w:r>
      <w:proofErr w:type="spellStart"/>
      <w:r w:rsidRPr="00087F89">
        <w:rPr>
          <w:rFonts w:eastAsia="Calibri"/>
          <w:color w:val="000000"/>
          <w:sz w:val="24"/>
          <w:szCs w:val="24"/>
          <w:shd w:val="clear" w:color="auto" w:fill="FFFFFF"/>
        </w:rPr>
        <w:t>Жатай</w:t>
      </w:r>
      <w:proofErr w:type="spellEnd"/>
      <w:r w:rsidRPr="00087F89">
        <w:rPr>
          <w:rFonts w:eastAsia="Calibri"/>
          <w:color w:val="000000"/>
          <w:sz w:val="24"/>
          <w:szCs w:val="24"/>
          <w:shd w:val="clear" w:color="auto" w:fill="FFFFFF"/>
        </w:rPr>
        <w:t xml:space="preserve">, ул. </w:t>
      </w:r>
      <w:proofErr w:type="spellStart"/>
      <w:r w:rsidRPr="00087F89">
        <w:rPr>
          <w:rFonts w:eastAsia="Calibri"/>
          <w:color w:val="000000"/>
          <w:sz w:val="24"/>
          <w:szCs w:val="24"/>
          <w:shd w:val="clear" w:color="auto" w:fill="FFFFFF"/>
        </w:rPr>
        <w:t>Строда</w:t>
      </w:r>
      <w:proofErr w:type="spellEnd"/>
      <w:r w:rsidRPr="00087F89">
        <w:rPr>
          <w:rFonts w:eastAsia="Calibri"/>
          <w:color w:val="000000"/>
          <w:sz w:val="24"/>
          <w:szCs w:val="24"/>
          <w:shd w:val="clear" w:color="auto" w:fill="FFFFFF"/>
        </w:rPr>
        <w:t xml:space="preserve"> 12 – филиал «Якутская нефтебаза» АО «Саханефтегазсбыт».</w:t>
      </w:r>
    </w:p>
    <w:p w:rsidR="00087F89" w:rsidRPr="00087F89" w:rsidRDefault="00087F89" w:rsidP="00087F89">
      <w:pPr>
        <w:widowControl w:val="0"/>
        <w:autoSpaceDE w:val="0"/>
        <w:autoSpaceDN w:val="0"/>
        <w:adjustRightInd w:val="0"/>
        <w:spacing w:line="240" w:lineRule="auto"/>
        <w:ind w:firstLine="680"/>
        <w:jc w:val="left"/>
        <w:rPr>
          <w:rFonts w:eastAsia="Calibri"/>
          <w:color w:val="000000"/>
          <w:sz w:val="24"/>
          <w:szCs w:val="24"/>
          <w:shd w:val="clear" w:color="auto" w:fill="FFFFFF"/>
        </w:rPr>
      </w:pPr>
      <w:r w:rsidRPr="00087F89">
        <w:rPr>
          <w:rFonts w:eastAsia="Calibri"/>
          <w:color w:val="000000"/>
          <w:sz w:val="24"/>
          <w:szCs w:val="24"/>
          <w:shd w:val="clear" w:color="auto" w:fill="FFFFFF"/>
        </w:rPr>
        <w:t>Технологический пробег к месту передачи Предмета лизинга Лизингополучателю не более 10000 км. (Технологический пробег добавляется к гарантийному пробегу).</w:t>
      </w:r>
    </w:p>
    <w:p w:rsidR="00087F89" w:rsidRPr="00087F89" w:rsidRDefault="00087F89" w:rsidP="00087F89">
      <w:pPr>
        <w:widowControl w:val="0"/>
        <w:autoSpaceDE w:val="0"/>
        <w:autoSpaceDN w:val="0"/>
        <w:adjustRightInd w:val="0"/>
        <w:spacing w:line="240" w:lineRule="auto"/>
        <w:ind w:firstLine="720"/>
        <w:jc w:val="left"/>
        <w:rPr>
          <w:color w:val="000000"/>
          <w:sz w:val="24"/>
          <w:szCs w:val="24"/>
        </w:rPr>
      </w:pPr>
      <w:r w:rsidRPr="00087F89">
        <w:rPr>
          <w:color w:val="000000"/>
          <w:sz w:val="24"/>
          <w:szCs w:val="24"/>
        </w:rPr>
        <w:t xml:space="preserve">Лизингодатель обязуется передать в лизинг Лизингополучателю, а Лизингополучатель обязуется принять в соответствии с условиями Договора следующее Имущество: </w:t>
      </w:r>
    </w:p>
    <w:p w:rsidR="00087F89" w:rsidRPr="00087F89" w:rsidRDefault="00087F89" w:rsidP="00087F89">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line="240" w:lineRule="auto"/>
        <w:ind w:firstLine="709"/>
        <w:jc w:val="left"/>
        <w:rPr>
          <w:color w:val="000000"/>
          <w:sz w:val="24"/>
          <w:szCs w:val="24"/>
        </w:rPr>
      </w:pPr>
    </w:p>
    <w:tbl>
      <w:tblPr>
        <w:tblW w:w="1046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7231"/>
        <w:gridCol w:w="3237"/>
      </w:tblGrid>
      <w:tr w:rsidR="00087F89" w:rsidRPr="00087F89" w:rsidTr="006F1E20">
        <w:trPr>
          <w:trHeight w:val="362"/>
          <w:jc w:val="center"/>
        </w:trPr>
        <w:tc>
          <w:tcPr>
            <w:tcW w:w="10468" w:type="dxa"/>
            <w:gridSpan w:val="2"/>
            <w:shd w:val="clear" w:color="auto" w:fill="auto"/>
          </w:tcPr>
          <w:p w:rsidR="00087F89" w:rsidRPr="00087F89" w:rsidRDefault="00087F89" w:rsidP="00087F89">
            <w:pPr>
              <w:widowControl w:val="0"/>
              <w:autoSpaceDE w:val="0"/>
              <w:autoSpaceDN w:val="0"/>
              <w:adjustRightInd w:val="0"/>
              <w:spacing w:line="240" w:lineRule="auto"/>
              <w:ind w:firstLine="680"/>
              <w:jc w:val="center"/>
              <w:rPr>
                <w:b/>
                <w:sz w:val="24"/>
                <w:szCs w:val="24"/>
              </w:rPr>
            </w:pPr>
            <w:r w:rsidRPr="00087F89">
              <w:rPr>
                <w:b/>
                <w:sz w:val="24"/>
                <w:szCs w:val="24"/>
              </w:rPr>
              <w:t>Технические характеристики</w:t>
            </w:r>
          </w:p>
          <w:p w:rsidR="00087F89" w:rsidRPr="00087F89" w:rsidRDefault="00087F89" w:rsidP="00087F89">
            <w:pPr>
              <w:widowControl w:val="0"/>
              <w:autoSpaceDE w:val="0"/>
              <w:autoSpaceDN w:val="0"/>
              <w:adjustRightInd w:val="0"/>
              <w:spacing w:line="240" w:lineRule="auto"/>
              <w:ind w:firstLine="426"/>
              <w:jc w:val="left"/>
              <w:rPr>
                <w:sz w:val="22"/>
                <w:szCs w:val="22"/>
              </w:rPr>
            </w:pPr>
          </w:p>
        </w:tc>
      </w:tr>
      <w:tr w:rsidR="00087F89" w:rsidRPr="00087F89" w:rsidTr="006F1E20">
        <w:trPr>
          <w:trHeight w:val="160"/>
          <w:jc w:val="center"/>
        </w:trPr>
        <w:tc>
          <w:tcPr>
            <w:tcW w:w="7231" w:type="dxa"/>
            <w:shd w:val="clear" w:color="auto" w:fill="auto"/>
          </w:tcPr>
          <w:p w:rsidR="00087F89" w:rsidRPr="00087F89" w:rsidRDefault="00087F89" w:rsidP="00087F89">
            <w:pPr>
              <w:widowControl w:val="0"/>
              <w:autoSpaceDE w:val="0"/>
              <w:autoSpaceDN w:val="0"/>
              <w:adjustRightInd w:val="0"/>
              <w:spacing w:line="240" w:lineRule="auto"/>
              <w:ind w:firstLine="426"/>
              <w:jc w:val="left"/>
              <w:rPr>
                <w:sz w:val="22"/>
                <w:szCs w:val="22"/>
              </w:rPr>
            </w:pPr>
            <w:r w:rsidRPr="00087F89">
              <w:rPr>
                <w:sz w:val="22"/>
                <w:szCs w:val="22"/>
              </w:rPr>
              <w:t>Наименование, марка, модель</w:t>
            </w:r>
          </w:p>
        </w:tc>
        <w:tc>
          <w:tcPr>
            <w:tcW w:w="3237" w:type="dxa"/>
            <w:shd w:val="clear" w:color="auto" w:fill="auto"/>
          </w:tcPr>
          <w:p w:rsidR="00087F89" w:rsidRPr="00087F89" w:rsidRDefault="00087F89" w:rsidP="00087F89">
            <w:pPr>
              <w:widowControl w:val="0"/>
              <w:autoSpaceDE w:val="0"/>
              <w:autoSpaceDN w:val="0"/>
              <w:adjustRightInd w:val="0"/>
              <w:spacing w:line="240" w:lineRule="auto"/>
              <w:ind w:firstLine="426"/>
              <w:jc w:val="left"/>
              <w:rPr>
                <w:sz w:val="22"/>
                <w:szCs w:val="22"/>
              </w:rPr>
            </w:pPr>
          </w:p>
        </w:tc>
      </w:tr>
      <w:tr w:rsidR="00087F89" w:rsidRPr="00087F89" w:rsidTr="006F1E20">
        <w:trPr>
          <w:trHeight w:val="180"/>
          <w:jc w:val="center"/>
        </w:trPr>
        <w:tc>
          <w:tcPr>
            <w:tcW w:w="7231" w:type="dxa"/>
            <w:shd w:val="clear" w:color="auto" w:fill="auto"/>
          </w:tcPr>
          <w:p w:rsidR="00087F89" w:rsidRPr="00087F89" w:rsidRDefault="00087F89" w:rsidP="00087F89">
            <w:pPr>
              <w:widowControl w:val="0"/>
              <w:autoSpaceDE w:val="0"/>
              <w:autoSpaceDN w:val="0"/>
              <w:adjustRightInd w:val="0"/>
              <w:spacing w:line="240" w:lineRule="auto"/>
              <w:ind w:firstLine="426"/>
              <w:jc w:val="left"/>
              <w:rPr>
                <w:sz w:val="22"/>
                <w:szCs w:val="22"/>
              </w:rPr>
            </w:pPr>
            <w:r w:rsidRPr="00087F89">
              <w:rPr>
                <w:sz w:val="22"/>
                <w:szCs w:val="22"/>
              </w:rPr>
              <w:t>Заводской номер (рамы)</w:t>
            </w:r>
          </w:p>
        </w:tc>
        <w:tc>
          <w:tcPr>
            <w:tcW w:w="3237" w:type="dxa"/>
            <w:shd w:val="clear" w:color="auto" w:fill="auto"/>
          </w:tcPr>
          <w:p w:rsidR="00087F89" w:rsidRPr="00087F89" w:rsidRDefault="00087F89" w:rsidP="00087F89">
            <w:pPr>
              <w:widowControl w:val="0"/>
              <w:autoSpaceDE w:val="0"/>
              <w:autoSpaceDN w:val="0"/>
              <w:adjustRightInd w:val="0"/>
              <w:spacing w:line="240" w:lineRule="auto"/>
              <w:ind w:firstLine="426"/>
              <w:jc w:val="left"/>
              <w:rPr>
                <w:sz w:val="22"/>
                <w:szCs w:val="22"/>
              </w:rPr>
            </w:pPr>
          </w:p>
        </w:tc>
      </w:tr>
      <w:tr w:rsidR="00087F89" w:rsidRPr="00087F89" w:rsidTr="006F1E20">
        <w:trPr>
          <w:jc w:val="center"/>
        </w:trPr>
        <w:tc>
          <w:tcPr>
            <w:tcW w:w="7231" w:type="dxa"/>
            <w:shd w:val="clear" w:color="auto" w:fill="auto"/>
          </w:tcPr>
          <w:p w:rsidR="00087F89" w:rsidRPr="00087F89" w:rsidRDefault="00087F89" w:rsidP="00087F89">
            <w:pPr>
              <w:widowControl w:val="0"/>
              <w:autoSpaceDE w:val="0"/>
              <w:autoSpaceDN w:val="0"/>
              <w:adjustRightInd w:val="0"/>
              <w:spacing w:line="240" w:lineRule="auto"/>
              <w:ind w:firstLine="426"/>
              <w:jc w:val="left"/>
              <w:rPr>
                <w:sz w:val="22"/>
                <w:szCs w:val="22"/>
              </w:rPr>
            </w:pPr>
            <w:r w:rsidRPr="00087F89">
              <w:rPr>
                <w:sz w:val="22"/>
                <w:szCs w:val="22"/>
              </w:rPr>
              <w:t xml:space="preserve">Идентификационный номер </w:t>
            </w:r>
          </w:p>
        </w:tc>
        <w:tc>
          <w:tcPr>
            <w:tcW w:w="3237" w:type="dxa"/>
            <w:shd w:val="clear" w:color="auto" w:fill="auto"/>
          </w:tcPr>
          <w:p w:rsidR="00087F89" w:rsidRPr="00087F89" w:rsidRDefault="00087F89" w:rsidP="00087F89">
            <w:pPr>
              <w:widowControl w:val="0"/>
              <w:autoSpaceDE w:val="0"/>
              <w:autoSpaceDN w:val="0"/>
              <w:adjustRightInd w:val="0"/>
              <w:spacing w:line="240" w:lineRule="auto"/>
              <w:ind w:firstLine="426"/>
              <w:jc w:val="left"/>
              <w:rPr>
                <w:sz w:val="22"/>
                <w:szCs w:val="22"/>
              </w:rPr>
            </w:pPr>
          </w:p>
        </w:tc>
      </w:tr>
      <w:tr w:rsidR="00087F89" w:rsidRPr="00087F89" w:rsidTr="006F1E20">
        <w:trPr>
          <w:trHeight w:val="180"/>
          <w:jc w:val="center"/>
        </w:trPr>
        <w:tc>
          <w:tcPr>
            <w:tcW w:w="7231" w:type="dxa"/>
            <w:shd w:val="clear" w:color="auto" w:fill="auto"/>
          </w:tcPr>
          <w:p w:rsidR="00087F89" w:rsidRPr="00087F89" w:rsidRDefault="00087F89" w:rsidP="00087F89">
            <w:pPr>
              <w:widowControl w:val="0"/>
              <w:autoSpaceDE w:val="0"/>
              <w:autoSpaceDN w:val="0"/>
              <w:adjustRightInd w:val="0"/>
              <w:spacing w:line="240" w:lineRule="auto"/>
              <w:ind w:firstLine="426"/>
              <w:jc w:val="left"/>
              <w:rPr>
                <w:sz w:val="22"/>
                <w:szCs w:val="22"/>
              </w:rPr>
            </w:pPr>
            <w:r w:rsidRPr="00087F89">
              <w:rPr>
                <w:sz w:val="22"/>
                <w:szCs w:val="22"/>
              </w:rPr>
              <w:t>Номер кузова</w:t>
            </w:r>
          </w:p>
        </w:tc>
        <w:tc>
          <w:tcPr>
            <w:tcW w:w="3237" w:type="dxa"/>
            <w:shd w:val="clear" w:color="auto" w:fill="auto"/>
          </w:tcPr>
          <w:p w:rsidR="00087F89" w:rsidRPr="00087F89" w:rsidRDefault="00087F89" w:rsidP="00087F89">
            <w:pPr>
              <w:widowControl w:val="0"/>
              <w:autoSpaceDE w:val="0"/>
              <w:autoSpaceDN w:val="0"/>
              <w:adjustRightInd w:val="0"/>
              <w:spacing w:line="240" w:lineRule="auto"/>
              <w:ind w:firstLine="426"/>
              <w:jc w:val="left"/>
              <w:rPr>
                <w:sz w:val="22"/>
                <w:szCs w:val="22"/>
              </w:rPr>
            </w:pPr>
          </w:p>
        </w:tc>
      </w:tr>
      <w:tr w:rsidR="00087F89" w:rsidRPr="00087F89" w:rsidTr="006F1E20">
        <w:trPr>
          <w:jc w:val="center"/>
        </w:trPr>
        <w:tc>
          <w:tcPr>
            <w:tcW w:w="7231" w:type="dxa"/>
            <w:shd w:val="clear" w:color="auto" w:fill="auto"/>
          </w:tcPr>
          <w:p w:rsidR="00087F89" w:rsidRPr="00087F89" w:rsidRDefault="00087F89" w:rsidP="00087F89">
            <w:pPr>
              <w:widowControl w:val="0"/>
              <w:autoSpaceDE w:val="0"/>
              <w:autoSpaceDN w:val="0"/>
              <w:adjustRightInd w:val="0"/>
              <w:spacing w:line="240" w:lineRule="auto"/>
              <w:ind w:firstLine="426"/>
              <w:jc w:val="left"/>
              <w:rPr>
                <w:sz w:val="22"/>
                <w:szCs w:val="22"/>
              </w:rPr>
            </w:pPr>
            <w:r w:rsidRPr="00087F89">
              <w:rPr>
                <w:sz w:val="22"/>
                <w:szCs w:val="22"/>
              </w:rPr>
              <w:t>Номер двигателя</w:t>
            </w:r>
          </w:p>
        </w:tc>
        <w:tc>
          <w:tcPr>
            <w:tcW w:w="3237" w:type="dxa"/>
            <w:shd w:val="clear" w:color="auto" w:fill="auto"/>
          </w:tcPr>
          <w:p w:rsidR="00087F89" w:rsidRPr="00087F89" w:rsidRDefault="00087F89" w:rsidP="00087F89">
            <w:pPr>
              <w:widowControl w:val="0"/>
              <w:autoSpaceDE w:val="0"/>
              <w:autoSpaceDN w:val="0"/>
              <w:adjustRightInd w:val="0"/>
              <w:spacing w:line="240" w:lineRule="auto"/>
              <w:ind w:firstLine="426"/>
              <w:jc w:val="left"/>
              <w:rPr>
                <w:sz w:val="22"/>
                <w:szCs w:val="22"/>
              </w:rPr>
            </w:pPr>
          </w:p>
        </w:tc>
      </w:tr>
      <w:tr w:rsidR="00087F89" w:rsidRPr="00087F89" w:rsidTr="006F1E20">
        <w:trPr>
          <w:jc w:val="center"/>
        </w:trPr>
        <w:tc>
          <w:tcPr>
            <w:tcW w:w="7231" w:type="dxa"/>
            <w:shd w:val="clear" w:color="auto" w:fill="auto"/>
          </w:tcPr>
          <w:p w:rsidR="00087F89" w:rsidRPr="00087F89" w:rsidRDefault="00087F89" w:rsidP="00087F89">
            <w:pPr>
              <w:widowControl w:val="0"/>
              <w:autoSpaceDE w:val="0"/>
              <w:autoSpaceDN w:val="0"/>
              <w:adjustRightInd w:val="0"/>
              <w:spacing w:line="240" w:lineRule="auto"/>
              <w:ind w:firstLine="426"/>
              <w:jc w:val="left"/>
              <w:rPr>
                <w:sz w:val="22"/>
                <w:szCs w:val="22"/>
              </w:rPr>
            </w:pPr>
            <w:r w:rsidRPr="00087F89">
              <w:rPr>
                <w:sz w:val="22"/>
                <w:szCs w:val="22"/>
              </w:rPr>
              <w:t xml:space="preserve">Цвет </w:t>
            </w:r>
          </w:p>
        </w:tc>
        <w:tc>
          <w:tcPr>
            <w:tcW w:w="3237" w:type="dxa"/>
            <w:shd w:val="clear" w:color="auto" w:fill="auto"/>
          </w:tcPr>
          <w:p w:rsidR="00087F89" w:rsidRPr="00087F89" w:rsidRDefault="00087F89" w:rsidP="00087F89">
            <w:pPr>
              <w:widowControl w:val="0"/>
              <w:autoSpaceDE w:val="0"/>
              <w:autoSpaceDN w:val="0"/>
              <w:adjustRightInd w:val="0"/>
              <w:spacing w:line="240" w:lineRule="auto"/>
              <w:ind w:firstLine="426"/>
              <w:jc w:val="left"/>
              <w:rPr>
                <w:sz w:val="22"/>
                <w:szCs w:val="22"/>
              </w:rPr>
            </w:pPr>
          </w:p>
        </w:tc>
      </w:tr>
      <w:tr w:rsidR="00087F89" w:rsidRPr="00087F89" w:rsidTr="006F1E20">
        <w:trPr>
          <w:jc w:val="center"/>
        </w:trPr>
        <w:tc>
          <w:tcPr>
            <w:tcW w:w="7231" w:type="dxa"/>
            <w:shd w:val="clear" w:color="auto" w:fill="auto"/>
          </w:tcPr>
          <w:p w:rsidR="00087F89" w:rsidRPr="00087F89" w:rsidRDefault="00087F89" w:rsidP="00087F89">
            <w:pPr>
              <w:widowControl w:val="0"/>
              <w:autoSpaceDE w:val="0"/>
              <w:autoSpaceDN w:val="0"/>
              <w:adjustRightInd w:val="0"/>
              <w:spacing w:line="240" w:lineRule="auto"/>
              <w:ind w:firstLine="426"/>
              <w:jc w:val="left"/>
              <w:rPr>
                <w:sz w:val="22"/>
                <w:szCs w:val="22"/>
              </w:rPr>
            </w:pPr>
            <w:r w:rsidRPr="00087F89">
              <w:rPr>
                <w:sz w:val="22"/>
                <w:szCs w:val="22"/>
              </w:rPr>
              <w:t>Паспорт транспортного средства</w:t>
            </w:r>
          </w:p>
        </w:tc>
        <w:tc>
          <w:tcPr>
            <w:tcW w:w="3237" w:type="dxa"/>
            <w:shd w:val="clear" w:color="auto" w:fill="auto"/>
          </w:tcPr>
          <w:p w:rsidR="00087F89" w:rsidRPr="00087F89" w:rsidRDefault="00087F89" w:rsidP="00087F89">
            <w:pPr>
              <w:widowControl w:val="0"/>
              <w:autoSpaceDE w:val="0"/>
              <w:autoSpaceDN w:val="0"/>
              <w:adjustRightInd w:val="0"/>
              <w:spacing w:line="240" w:lineRule="auto"/>
              <w:ind w:firstLine="426"/>
              <w:jc w:val="left"/>
              <w:rPr>
                <w:sz w:val="22"/>
                <w:szCs w:val="22"/>
              </w:rPr>
            </w:pPr>
          </w:p>
        </w:tc>
      </w:tr>
    </w:tbl>
    <w:p w:rsidR="00087F89" w:rsidRPr="00D018EA" w:rsidRDefault="00087F89" w:rsidP="00087F89">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line="240" w:lineRule="auto"/>
        <w:ind w:left="-567" w:firstLine="709"/>
        <w:jc w:val="left"/>
        <w:rPr>
          <w:color w:val="000000"/>
          <w:sz w:val="20"/>
          <w:szCs w:val="20"/>
          <w:lang w:eastAsia="zh-CN"/>
        </w:rPr>
      </w:pPr>
    </w:p>
    <w:p w:rsidR="00087F89" w:rsidRPr="00D018EA" w:rsidRDefault="00087F89" w:rsidP="00087F89">
      <w:pPr>
        <w:tabs>
          <w:tab w:val="left" w:pos="0"/>
          <w:tab w:val="left" w:pos="142"/>
          <w:tab w:val="left" w:pos="426"/>
        </w:tabs>
        <w:autoSpaceDE w:val="0"/>
        <w:autoSpaceDN w:val="0"/>
        <w:adjustRightInd w:val="0"/>
        <w:spacing w:line="240" w:lineRule="auto"/>
        <w:ind w:left="-567" w:firstLine="0"/>
        <w:contextualSpacing/>
        <w:jc w:val="left"/>
        <w:rPr>
          <w:b/>
          <w:color w:val="000000"/>
          <w:sz w:val="24"/>
          <w:szCs w:val="24"/>
        </w:rPr>
      </w:pPr>
      <w:r w:rsidRPr="00D018EA">
        <w:rPr>
          <w:b/>
          <w:color w:val="000000"/>
          <w:sz w:val="24"/>
          <w:szCs w:val="24"/>
        </w:rPr>
        <w:t xml:space="preserve">         </w:t>
      </w:r>
      <w:proofErr w:type="gramStart"/>
      <w:r w:rsidRPr="00D018EA">
        <w:rPr>
          <w:b/>
          <w:color w:val="000000"/>
          <w:sz w:val="24"/>
          <w:szCs w:val="24"/>
        </w:rPr>
        <w:t xml:space="preserve">Лизингополучатель:   </w:t>
      </w:r>
      <w:proofErr w:type="gramEnd"/>
      <w:r w:rsidRPr="00D018EA">
        <w:rPr>
          <w:b/>
          <w:color w:val="000000"/>
          <w:sz w:val="24"/>
          <w:szCs w:val="24"/>
        </w:rPr>
        <w:t xml:space="preserve">                                                 Лизингодатель:</w:t>
      </w:r>
    </w:p>
    <w:tbl>
      <w:tblPr>
        <w:tblW w:w="10634" w:type="dxa"/>
        <w:tblInd w:w="-142" w:type="dxa"/>
        <w:tblLook w:val="04A0" w:firstRow="1" w:lastRow="0" w:firstColumn="1" w:lastColumn="0" w:noHBand="0" w:noVBand="1"/>
      </w:tblPr>
      <w:tblGrid>
        <w:gridCol w:w="4673"/>
        <w:gridCol w:w="680"/>
        <w:gridCol w:w="5281"/>
      </w:tblGrid>
      <w:tr w:rsidR="00087F89" w:rsidRPr="00D018EA" w:rsidTr="006F1E20">
        <w:trPr>
          <w:trHeight w:val="1329"/>
        </w:trPr>
        <w:tc>
          <w:tcPr>
            <w:tcW w:w="4673" w:type="dxa"/>
            <w:shd w:val="clear" w:color="auto" w:fill="auto"/>
          </w:tcPr>
          <w:p w:rsidR="00087F89" w:rsidRPr="00D018EA" w:rsidRDefault="00087F89" w:rsidP="00087F89">
            <w:pPr>
              <w:widowControl w:val="0"/>
              <w:autoSpaceDE w:val="0"/>
              <w:autoSpaceDN w:val="0"/>
              <w:adjustRightInd w:val="0"/>
              <w:spacing w:line="240" w:lineRule="auto"/>
              <w:ind w:left="-567" w:right="-1" w:firstLine="709"/>
              <w:jc w:val="left"/>
              <w:rPr>
                <w:rFonts w:eastAsia="Calibri"/>
                <w:b/>
                <w:color w:val="000000"/>
                <w:sz w:val="24"/>
                <w:szCs w:val="24"/>
              </w:rPr>
            </w:pPr>
            <w:r w:rsidRPr="00D018EA">
              <w:rPr>
                <w:rFonts w:eastAsia="Calibri"/>
                <w:b/>
                <w:color w:val="000000"/>
                <w:sz w:val="24"/>
                <w:szCs w:val="24"/>
              </w:rPr>
              <w:t xml:space="preserve">Генеральный директор </w:t>
            </w:r>
          </w:p>
          <w:p w:rsidR="00087F89" w:rsidRPr="00D018EA" w:rsidRDefault="00087F89" w:rsidP="00087F89">
            <w:pPr>
              <w:widowControl w:val="0"/>
              <w:autoSpaceDE w:val="0"/>
              <w:autoSpaceDN w:val="0"/>
              <w:adjustRightInd w:val="0"/>
              <w:spacing w:line="240" w:lineRule="auto"/>
              <w:ind w:left="-567" w:right="-1" w:firstLine="709"/>
              <w:jc w:val="left"/>
              <w:rPr>
                <w:rFonts w:eastAsia="Calibri"/>
                <w:b/>
                <w:color w:val="000000"/>
                <w:sz w:val="24"/>
                <w:szCs w:val="24"/>
              </w:rPr>
            </w:pPr>
            <w:r w:rsidRPr="00D018EA">
              <w:rPr>
                <w:rFonts w:eastAsia="Calibri"/>
                <w:b/>
                <w:color w:val="000000"/>
                <w:sz w:val="24"/>
                <w:szCs w:val="24"/>
              </w:rPr>
              <w:t>АО «Саханефтегазсбыт»</w:t>
            </w:r>
          </w:p>
          <w:p w:rsidR="00087F89" w:rsidRPr="00D018EA" w:rsidRDefault="00087F89" w:rsidP="00087F89">
            <w:pPr>
              <w:widowControl w:val="0"/>
              <w:autoSpaceDE w:val="0"/>
              <w:autoSpaceDN w:val="0"/>
              <w:adjustRightInd w:val="0"/>
              <w:spacing w:line="240" w:lineRule="auto"/>
              <w:ind w:left="-567" w:right="-1" w:firstLine="709"/>
              <w:jc w:val="left"/>
              <w:rPr>
                <w:rFonts w:eastAsia="Calibri"/>
                <w:b/>
                <w:color w:val="000000"/>
                <w:sz w:val="24"/>
                <w:szCs w:val="24"/>
              </w:rPr>
            </w:pPr>
          </w:p>
          <w:p w:rsidR="00087F89" w:rsidRPr="00D018EA" w:rsidRDefault="00087F89" w:rsidP="00087F89">
            <w:pPr>
              <w:autoSpaceDE w:val="0"/>
              <w:autoSpaceDN w:val="0"/>
              <w:adjustRightInd w:val="0"/>
              <w:spacing w:line="240" w:lineRule="auto"/>
              <w:ind w:left="-567" w:right="-250" w:firstLine="709"/>
              <w:jc w:val="left"/>
              <w:rPr>
                <w:rFonts w:eastAsia="Calibri"/>
                <w:b/>
                <w:color w:val="000000"/>
                <w:sz w:val="24"/>
                <w:szCs w:val="24"/>
              </w:rPr>
            </w:pPr>
            <w:r w:rsidRPr="00D018EA">
              <w:rPr>
                <w:rFonts w:eastAsia="Calibri"/>
                <w:b/>
                <w:color w:val="000000"/>
                <w:sz w:val="24"/>
                <w:szCs w:val="24"/>
              </w:rPr>
              <w:t>_________________ В. Н. Лебедев</w:t>
            </w:r>
          </w:p>
        </w:tc>
        <w:tc>
          <w:tcPr>
            <w:tcW w:w="680" w:type="dxa"/>
            <w:shd w:val="clear" w:color="auto" w:fill="auto"/>
          </w:tcPr>
          <w:p w:rsidR="00087F89" w:rsidRPr="00D018EA" w:rsidRDefault="00087F89" w:rsidP="00087F89">
            <w:pPr>
              <w:autoSpaceDE w:val="0"/>
              <w:autoSpaceDN w:val="0"/>
              <w:adjustRightInd w:val="0"/>
              <w:spacing w:line="240" w:lineRule="auto"/>
              <w:ind w:left="-567" w:firstLine="709"/>
              <w:jc w:val="left"/>
              <w:rPr>
                <w:rFonts w:eastAsia="Calibri"/>
                <w:b/>
                <w:bCs/>
                <w:color w:val="000000"/>
                <w:sz w:val="24"/>
                <w:szCs w:val="24"/>
              </w:rPr>
            </w:pPr>
          </w:p>
        </w:tc>
        <w:tc>
          <w:tcPr>
            <w:tcW w:w="5281" w:type="dxa"/>
            <w:shd w:val="clear" w:color="auto" w:fill="auto"/>
          </w:tcPr>
          <w:p w:rsidR="00087F89" w:rsidRPr="00D018EA" w:rsidRDefault="00087F89" w:rsidP="00087F89">
            <w:pPr>
              <w:autoSpaceDE w:val="0"/>
              <w:autoSpaceDN w:val="0"/>
              <w:adjustRightInd w:val="0"/>
              <w:spacing w:line="240" w:lineRule="auto"/>
              <w:ind w:left="-567" w:firstLine="0"/>
              <w:jc w:val="left"/>
              <w:rPr>
                <w:rFonts w:eastAsia="Calibri"/>
                <w:b/>
                <w:color w:val="000000"/>
                <w:sz w:val="24"/>
                <w:szCs w:val="24"/>
              </w:rPr>
            </w:pPr>
            <w:r w:rsidRPr="00D018EA">
              <w:rPr>
                <w:rFonts w:eastAsia="Calibri"/>
                <w:b/>
                <w:color w:val="000000"/>
                <w:sz w:val="24"/>
                <w:szCs w:val="24"/>
              </w:rPr>
              <w:t xml:space="preserve"> </w:t>
            </w:r>
          </w:p>
          <w:p w:rsidR="00087F89" w:rsidRPr="00D018EA" w:rsidRDefault="00087F89" w:rsidP="00087F89">
            <w:pPr>
              <w:autoSpaceDE w:val="0"/>
              <w:autoSpaceDN w:val="0"/>
              <w:adjustRightInd w:val="0"/>
              <w:spacing w:line="240" w:lineRule="auto"/>
              <w:ind w:left="-567" w:firstLine="0"/>
              <w:jc w:val="left"/>
              <w:rPr>
                <w:rFonts w:eastAsia="Calibri"/>
                <w:b/>
                <w:color w:val="000000"/>
                <w:sz w:val="24"/>
                <w:szCs w:val="24"/>
              </w:rPr>
            </w:pPr>
          </w:p>
          <w:p w:rsidR="00087F89" w:rsidRPr="00D018EA" w:rsidRDefault="00087F89" w:rsidP="00087F89">
            <w:pPr>
              <w:autoSpaceDE w:val="0"/>
              <w:autoSpaceDN w:val="0"/>
              <w:adjustRightInd w:val="0"/>
              <w:spacing w:line="240" w:lineRule="auto"/>
              <w:ind w:left="-567" w:firstLine="709"/>
              <w:jc w:val="left"/>
              <w:rPr>
                <w:rFonts w:eastAsia="Calibri"/>
                <w:b/>
                <w:color w:val="000000"/>
                <w:sz w:val="24"/>
                <w:szCs w:val="24"/>
              </w:rPr>
            </w:pPr>
            <w:r w:rsidRPr="00D018EA">
              <w:rPr>
                <w:rFonts w:eastAsia="Calibri"/>
                <w:b/>
                <w:color w:val="000000"/>
                <w:sz w:val="24"/>
                <w:szCs w:val="24"/>
              </w:rPr>
              <w:t xml:space="preserve">_______________________  </w:t>
            </w:r>
          </w:p>
        </w:tc>
      </w:tr>
    </w:tbl>
    <w:p w:rsidR="00087F89" w:rsidRPr="00D018EA" w:rsidRDefault="00087F89" w:rsidP="00087F89">
      <w:pPr>
        <w:autoSpaceDE w:val="0"/>
        <w:autoSpaceDN w:val="0"/>
        <w:adjustRightInd w:val="0"/>
        <w:spacing w:line="240" w:lineRule="auto"/>
        <w:ind w:firstLine="0"/>
        <w:jc w:val="left"/>
        <w:rPr>
          <w:color w:val="000000"/>
          <w:sz w:val="24"/>
          <w:szCs w:val="24"/>
        </w:rPr>
      </w:pPr>
      <w:r w:rsidRPr="00D018EA">
        <w:rPr>
          <w:color w:val="000000"/>
          <w:sz w:val="24"/>
          <w:szCs w:val="24"/>
        </w:rPr>
        <w:t xml:space="preserve">           М.П.                                                                           М.П.</w:t>
      </w:r>
    </w:p>
    <w:p w:rsidR="00087F89" w:rsidRPr="00087F89" w:rsidRDefault="00087F89" w:rsidP="00D018EA">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line="240" w:lineRule="auto"/>
        <w:ind w:firstLine="0"/>
        <w:jc w:val="left"/>
        <w:rPr>
          <w:color w:val="000000"/>
          <w:sz w:val="20"/>
          <w:szCs w:val="20"/>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1"/>
        <w:gridCol w:w="5904"/>
      </w:tblGrid>
      <w:tr w:rsidR="00087F89" w:rsidRPr="00087F89" w:rsidTr="006F1E20">
        <w:trPr>
          <w:jc w:val="right"/>
        </w:trPr>
        <w:tc>
          <w:tcPr>
            <w:tcW w:w="3451" w:type="dxa"/>
            <w:tcBorders>
              <w:top w:val="nil"/>
              <w:left w:val="nil"/>
              <w:bottom w:val="nil"/>
              <w:right w:val="nil"/>
            </w:tcBorders>
            <w:shd w:val="clear" w:color="auto" w:fill="auto"/>
          </w:tcPr>
          <w:p w:rsidR="00087F89" w:rsidRPr="00087F89" w:rsidRDefault="00087F89" w:rsidP="00087F89">
            <w:pPr>
              <w:widowControl w:val="0"/>
              <w:autoSpaceDE w:val="0"/>
              <w:autoSpaceDN w:val="0"/>
              <w:adjustRightInd w:val="0"/>
              <w:spacing w:line="240" w:lineRule="auto"/>
              <w:ind w:firstLine="0"/>
              <w:jc w:val="left"/>
              <w:rPr>
                <w:b/>
                <w:color w:val="000000"/>
                <w:sz w:val="24"/>
                <w:szCs w:val="24"/>
              </w:rPr>
            </w:pPr>
          </w:p>
        </w:tc>
        <w:tc>
          <w:tcPr>
            <w:tcW w:w="5904" w:type="dxa"/>
            <w:tcBorders>
              <w:top w:val="nil"/>
              <w:left w:val="nil"/>
              <w:bottom w:val="nil"/>
              <w:right w:val="nil"/>
            </w:tcBorders>
            <w:shd w:val="clear" w:color="auto" w:fill="auto"/>
            <w:hideMark/>
          </w:tcPr>
          <w:p w:rsidR="00087F89" w:rsidRPr="00087F89" w:rsidRDefault="00087F89" w:rsidP="00087F89">
            <w:pPr>
              <w:widowControl w:val="0"/>
              <w:autoSpaceDE w:val="0"/>
              <w:autoSpaceDN w:val="0"/>
              <w:adjustRightInd w:val="0"/>
              <w:spacing w:line="240" w:lineRule="auto"/>
              <w:ind w:firstLine="0"/>
              <w:jc w:val="right"/>
              <w:rPr>
                <w:color w:val="000000"/>
                <w:sz w:val="24"/>
                <w:szCs w:val="24"/>
              </w:rPr>
            </w:pPr>
            <w:r w:rsidRPr="00087F89">
              <w:rPr>
                <w:color w:val="000000"/>
                <w:sz w:val="24"/>
                <w:szCs w:val="24"/>
              </w:rPr>
              <w:t>Приложение № 3</w:t>
            </w:r>
          </w:p>
          <w:p w:rsidR="00087F89" w:rsidRPr="00087F89" w:rsidRDefault="00087F89" w:rsidP="00087F89">
            <w:pPr>
              <w:widowControl w:val="0"/>
              <w:autoSpaceDE w:val="0"/>
              <w:autoSpaceDN w:val="0"/>
              <w:adjustRightInd w:val="0"/>
              <w:spacing w:line="240" w:lineRule="auto"/>
              <w:ind w:firstLine="0"/>
              <w:jc w:val="right"/>
              <w:rPr>
                <w:color w:val="000000"/>
                <w:sz w:val="24"/>
                <w:szCs w:val="24"/>
              </w:rPr>
            </w:pPr>
            <w:r w:rsidRPr="00087F89">
              <w:rPr>
                <w:color w:val="000000"/>
                <w:sz w:val="24"/>
                <w:szCs w:val="24"/>
              </w:rPr>
              <w:t>к Договору № __________ на оказание услуг</w:t>
            </w:r>
          </w:p>
          <w:p w:rsidR="00087F89" w:rsidRPr="00087F89" w:rsidRDefault="00087F89" w:rsidP="00087F89">
            <w:pPr>
              <w:widowControl w:val="0"/>
              <w:autoSpaceDE w:val="0"/>
              <w:autoSpaceDN w:val="0"/>
              <w:adjustRightInd w:val="0"/>
              <w:spacing w:line="240" w:lineRule="auto"/>
              <w:ind w:firstLine="0"/>
              <w:jc w:val="right"/>
              <w:rPr>
                <w:color w:val="000000"/>
                <w:sz w:val="24"/>
                <w:szCs w:val="24"/>
              </w:rPr>
            </w:pPr>
            <w:r w:rsidRPr="00087F89">
              <w:rPr>
                <w:color w:val="000000"/>
                <w:sz w:val="24"/>
                <w:szCs w:val="24"/>
              </w:rPr>
              <w:t>финансовой аренды (лизинга)  от ________________г.</w:t>
            </w:r>
          </w:p>
        </w:tc>
      </w:tr>
    </w:tbl>
    <w:p w:rsidR="00087F89" w:rsidRPr="00087F89" w:rsidRDefault="00087F89" w:rsidP="00087F89">
      <w:pPr>
        <w:widowControl w:val="0"/>
        <w:autoSpaceDE w:val="0"/>
        <w:autoSpaceDN w:val="0"/>
        <w:adjustRightInd w:val="0"/>
        <w:spacing w:after="200" w:line="276" w:lineRule="auto"/>
        <w:ind w:firstLine="0"/>
        <w:jc w:val="center"/>
        <w:rPr>
          <w:b/>
          <w:color w:val="000000"/>
          <w:sz w:val="22"/>
          <w:szCs w:val="24"/>
        </w:rPr>
      </w:pPr>
    </w:p>
    <w:p w:rsidR="00087F89" w:rsidRPr="00087F89" w:rsidRDefault="00087F89" w:rsidP="00087F89">
      <w:pPr>
        <w:widowControl w:val="0"/>
        <w:autoSpaceDE w:val="0"/>
        <w:autoSpaceDN w:val="0"/>
        <w:adjustRightInd w:val="0"/>
        <w:spacing w:after="200" w:line="276" w:lineRule="auto"/>
        <w:ind w:firstLine="0"/>
        <w:jc w:val="center"/>
        <w:rPr>
          <w:b/>
          <w:color w:val="000000"/>
          <w:sz w:val="22"/>
          <w:szCs w:val="24"/>
        </w:rPr>
      </w:pPr>
      <w:r w:rsidRPr="00087F89">
        <w:rPr>
          <w:b/>
          <w:color w:val="000000"/>
          <w:sz w:val="22"/>
          <w:szCs w:val="24"/>
        </w:rPr>
        <w:t>График Лизинговых платежей</w:t>
      </w:r>
    </w:p>
    <w:tbl>
      <w:tblPr>
        <w:tblW w:w="523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7"/>
        <w:gridCol w:w="1897"/>
        <w:gridCol w:w="1897"/>
        <w:gridCol w:w="1457"/>
        <w:gridCol w:w="1457"/>
        <w:gridCol w:w="1305"/>
        <w:gridCol w:w="1352"/>
      </w:tblGrid>
      <w:tr w:rsidR="00087F89" w:rsidRPr="00087F89" w:rsidTr="006F1E20">
        <w:trPr>
          <w:trHeight w:val="1502"/>
        </w:trPr>
        <w:tc>
          <w:tcPr>
            <w:tcW w:w="616" w:type="pct"/>
            <w:noWrap/>
            <w:vAlign w:val="center"/>
            <w:hideMark/>
          </w:tcPr>
          <w:p w:rsidR="00087F89" w:rsidRPr="00087F89" w:rsidRDefault="00087F89" w:rsidP="00087F89">
            <w:pPr>
              <w:widowControl w:val="0"/>
              <w:autoSpaceDE w:val="0"/>
              <w:autoSpaceDN w:val="0"/>
              <w:adjustRightInd w:val="0"/>
              <w:spacing w:line="276" w:lineRule="auto"/>
              <w:ind w:firstLine="0"/>
              <w:jc w:val="center"/>
              <w:rPr>
                <w:b/>
                <w:bCs/>
                <w:color w:val="000000"/>
                <w:sz w:val="16"/>
                <w:szCs w:val="16"/>
                <w:lang w:eastAsia="en-US"/>
              </w:rPr>
            </w:pPr>
            <w:r w:rsidRPr="00087F89">
              <w:rPr>
                <w:b/>
                <w:bCs/>
                <w:color w:val="000000"/>
                <w:sz w:val="16"/>
                <w:szCs w:val="16"/>
                <w:lang w:eastAsia="en-US"/>
              </w:rPr>
              <w:t>Лизинговый период (месяц)</w:t>
            </w:r>
          </w:p>
        </w:tc>
        <w:tc>
          <w:tcPr>
            <w:tcW w:w="888" w:type="pct"/>
            <w:vAlign w:val="center"/>
          </w:tcPr>
          <w:p w:rsidR="00087F89" w:rsidRPr="00087F89" w:rsidRDefault="00087F89" w:rsidP="00087F89">
            <w:pPr>
              <w:widowControl w:val="0"/>
              <w:autoSpaceDE w:val="0"/>
              <w:autoSpaceDN w:val="0"/>
              <w:adjustRightInd w:val="0"/>
              <w:spacing w:line="276" w:lineRule="auto"/>
              <w:ind w:firstLine="0"/>
              <w:jc w:val="center"/>
              <w:rPr>
                <w:b/>
                <w:bCs/>
                <w:color w:val="000000"/>
                <w:sz w:val="16"/>
                <w:szCs w:val="16"/>
                <w:lang w:eastAsia="en-US"/>
              </w:rPr>
            </w:pPr>
            <w:r w:rsidRPr="00087F89">
              <w:rPr>
                <w:b/>
                <w:bCs/>
                <w:color w:val="000000"/>
                <w:sz w:val="16"/>
                <w:szCs w:val="16"/>
                <w:lang w:eastAsia="en-US"/>
              </w:rPr>
              <w:t xml:space="preserve">Предоплата Лизинговых платежей с НДС, руб. </w:t>
            </w:r>
          </w:p>
        </w:tc>
        <w:tc>
          <w:tcPr>
            <w:tcW w:w="888" w:type="pct"/>
            <w:vAlign w:val="center"/>
            <w:hideMark/>
          </w:tcPr>
          <w:p w:rsidR="00087F89" w:rsidRPr="00087F89" w:rsidRDefault="00087F89" w:rsidP="00087F89">
            <w:pPr>
              <w:widowControl w:val="0"/>
              <w:autoSpaceDE w:val="0"/>
              <w:autoSpaceDN w:val="0"/>
              <w:adjustRightInd w:val="0"/>
              <w:spacing w:line="276" w:lineRule="auto"/>
              <w:ind w:firstLine="0"/>
              <w:jc w:val="center"/>
              <w:rPr>
                <w:b/>
                <w:bCs/>
                <w:color w:val="000000"/>
                <w:sz w:val="16"/>
                <w:szCs w:val="16"/>
                <w:lang w:eastAsia="en-US"/>
              </w:rPr>
            </w:pPr>
            <w:r w:rsidRPr="00087F89">
              <w:rPr>
                <w:b/>
                <w:bCs/>
                <w:color w:val="000000"/>
                <w:sz w:val="16"/>
                <w:szCs w:val="16"/>
                <w:lang w:eastAsia="en-US"/>
              </w:rPr>
              <w:t>Учет предоплаты Лизинговых платежей с НДС, руб.</w:t>
            </w:r>
          </w:p>
        </w:tc>
        <w:tc>
          <w:tcPr>
            <w:tcW w:w="682" w:type="pct"/>
            <w:vAlign w:val="center"/>
            <w:hideMark/>
          </w:tcPr>
          <w:p w:rsidR="00087F89" w:rsidRPr="00087F89" w:rsidRDefault="00087F89" w:rsidP="00087F89">
            <w:pPr>
              <w:widowControl w:val="0"/>
              <w:autoSpaceDE w:val="0"/>
              <w:autoSpaceDN w:val="0"/>
              <w:adjustRightInd w:val="0"/>
              <w:spacing w:line="276" w:lineRule="auto"/>
              <w:ind w:firstLine="0"/>
              <w:jc w:val="center"/>
              <w:rPr>
                <w:b/>
                <w:bCs/>
                <w:color w:val="000000"/>
                <w:sz w:val="16"/>
                <w:szCs w:val="16"/>
                <w:lang w:eastAsia="en-US"/>
              </w:rPr>
            </w:pPr>
            <w:r w:rsidRPr="00087F89">
              <w:rPr>
                <w:b/>
                <w:bCs/>
                <w:color w:val="000000"/>
                <w:sz w:val="16"/>
                <w:szCs w:val="16"/>
                <w:lang w:eastAsia="en-US"/>
              </w:rPr>
              <w:t>Лизинговые платежи к уплате с НДС, руб.</w:t>
            </w:r>
          </w:p>
        </w:tc>
        <w:tc>
          <w:tcPr>
            <w:tcW w:w="682" w:type="pct"/>
            <w:vAlign w:val="center"/>
            <w:hideMark/>
          </w:tcPr>
          <w:p w:rsidR="00087F89" w:rsidRPr="00087F89" w:rsidRDefault="00087F89" w:rsidP="00087F89">
            <w:pPr>
              <w:widowControl w:val="0"/>
              <w:autoSpaceDE w:val="0"/>
              <w:autoSpaceDN w:val="0"/>
              <w:adjustRightInd w:val="0"/>
              <w:spacing w:line="276" w:lineRule="auto"/>
              <w:ind w:firstLine="0"/>
              <w:jc w:val="center"/>
              <w:rPr>
                <w:b/>
                <w:bCs/>
                <w:color w:val="000000"/>
                <w:sz w:val="16"/>
                <w:szCs w:val="16"/>
                <w:lang w:eastAsia="en-US"/>
              </w:rPr>
            </w:pPr>
            <w:r w:rsidRPr="00087F89">
              <w:rPr>
                <w:b/>
                <w:bCs/>
                <w:color w:val="000000"/>
                <w:sz w:val="16"/>
                <w:szCs w:val="16"/>
                <w:lang w:eastAsia="en-US"/>
              </w:rPr>
              <w:t>Лизинговые платежи к учету с НДС, руб.</w:t>
            </w:r>
          </w:p>
        </w:tc>
        <w:tc>
          <w:tcPr>
            <w:tcW w:w="611" w:type="pct"/>
            <w:vAlign w:val="center"/>
            <w:hideMark/>
          </w:tcPr>
          <w:p w:rsidR="00087F89" w:rsidRPr="00087F89" w:rsidRDefault="00087F89" w:rsidP="00087F89">
            <w:pPr>
              <w:widowControl w:val="0"/>
              <w:autoSpaceDE w:val="0"/>
              <w:autoSpaceDN w:val="0"/>
              <w:adjustRightInd w:val="0"/>
              <w:spacing w:line="276" w:lineRule="auto"/>
              <w:ind w:firstLine="0"/>
              <w:jc w:val="center"/>
              <w:rPr>
                <w:b/>
                <w:bCs/>
                <w:color w:val="000000"/>
                <w:sz w:val="16"/>
                <w:szCs w:val="16"/>
                <w:lang w:eastAsia="en-US"/>
              </w:rPr>
            </w:pPr>
            <w:r w:rsidRPr="00087F89">
              <w:rPr>
                <w:b/>
                <w:bCs/>
                <w:color w:val="000000"/>
                <w:sz w:val="16"/>
                <w:szCs w:val="16"/>
                <w:lang w:eastAsia="en-US"/>
              </w:rPr>
              <w:t>Выкупная цена к уплате с НДС, руб.</w:t>
            </w:r>
          </w:p>
        </w:tc>
        <w:tc>
          <w:tcPr>
            <w:tcW w:w="633" w:type="pct"/>
            <w:vAlign w:val="center"/>
            <w:hideMark/>
          </w:tcPr>
          <w:p w:rsidR="00087F89" w:rsidRPr="00087F89" w:rsidRDefault="00087F89" w:rsidP="00087F89">
            <w:pPr>
              <w:widowControl w:val="0"/>
              <w:autoSpaceDE w:val="0"/>
              <w:autoSpaceDN w:val="0"/>
              <w:adjustRightInd w:val="0"/>
              <w:spacing w:line="276" w:lineRule="auto"/>
              <w:ind w:firstLine="0"/>
              <w:jc w:val="center"/>
              <w:rPr>
                <w:b/>
                <w:bCs/>
                <w:color w:val="000000"/>
                <w:sz w:val="16"/>
                <w:szCs w:val="16"/>
                <w:lang w:eastAsia="en-US"/>
              </w:rPr>
            </w:pPr>
            <w:r w:rsidRPr="00087F89">
              <w:rPr>
                <w:b/>
                <w:bCs/>
                <w:color w:val="000000"/>
                <w:sz w:val="16"/>
                <w:szCs w:val="16"/>
                <w:lang w:eastAsia="en-US"/>
              </w:rPr>
              <w:t>Сумма закрытия сделки в с НДС, руб.</w:t>
            </w:r>
          </w:p>
        </w:tc>
      </w:tr>
      <w:tr w:rsidR="00087F89" w:rsidRPr="00087F89" w:rsidTr="006F1E20">
        <w:trPr>
          <w:trHeight w:val="431"/>
        </w:trPr>
        <w:tc>
          <w:tcPr>
            <w:tcW w:w="616" w:type="pct"/>
            <w:vAlign w:val="center"/>
            <w:hideMark/>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r w:rsidRPr="00087F89">
              <w:rPr>
                <w:bCs/>
                <w:color w:val="000000"/>
                <w:sz w:val="16"/>
                <w:szCs w:val="16"/>
                <w:lang w:eastAsia="en-US"/>
              </w:rPr>
              <w:t>0</w:t>
            </w:r>
          </w:p>
        </w:tc>
        <w:tc>
          <w:tcPr>
            <w:tcW w:w="888"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888"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24"/>
                <w:szCs w:val="24"/>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24"/>
                <w:szCs w:val="24"/>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24"/>
                <w:szCs w:val="24"/>
                <w:lang w:eastAsia="en-US"/>
              </w:rPr>
            </w:pPr>
          </w:p>
        </w:tc>
        <w:tc>
          <w:tcPr>
            <w:tcW w:w="611"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24"/>
                <w:szCs w:val="24"/>
                <w:lang w:eastAsia="en-US"/>
              </w:rPr>
            </w:pPr>
          </w:p>
        </w:tc>
        <w:tc>
          <w:tcPr>
            <w:tcW w:w="633" w:type="pct"/>
          </w:tcPr>
          <w:p w:rsidR="00087F89" w:rsidRPr="00087F89" w:rsidRDefault="00087F89" w:rsidP="00087F89">
            <w:pPr>
              <w:widowControl w:val="0"/>
              <w:autoSpaceDE w:val="0"/>
              <w:autoSpaceDN w:val="0"/>
              <w:adjustRightInd w:val="0"/>
              <w:spacing w:line="276" w:lineRule="auto"/>
              <w:ind w:firstLine="0"/>
              <w:jc w:val="center"/>
              <w:rPr>
                <w:color w:val="000000"/>
                <w:sz w:val="24"/>
                <w:szCs w:val="24"/>
                <w:lang w:eastAsia="en-US"/>
              </w:rPr>
            </w:pPr>
          </w:p>
        </w:tc>
      </w:tr>
      <w:tr w:rsidR="00087F89" w:rsidRPr="00087F89" w:rsidTr="006F1E20">
        <w:trPr>
          <w:trHeight w:val="431"/>
        </w:trPr>
        <w:tc>
          <w:tcPr>
            <w:tcW w:w="616" w:type="pct"/>
            <w:vAlign w:val="center"/>
            <w:hideMark/>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r w:rsidRPr="00087F89">
              <w:rPr>
                <w:bCs/>
                <w:color w:val="000000"/>
                <w:sz w:val="16"/>
                <w:szCs w:val="16"/>
                <w:lang w:eastAsia="en-US"/>
              </w:rPr>
              <w:t>1</w:t>
            </w:r>
          </w:p>
        </w:tc>
        <w:tc>
          <w:tcPr>
            <w:tcW w:w="888"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888"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11"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33"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r>
      <w:tr w:rsidR="00087F89" w:rsidRPr="00087F89" w:rsidTr="006F1E20">
        <w:trPr>
          <w:trHeight w:val="431"/>
        </w:trPr>
        <w:tc>
          <w:tcPr>
            <w:tcW w:w="616" w:type="pct"/>
            <w:vAlign w:val="center"/>
            <w:hideMark/>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r w:rsidRPr="00087F89">
              <w:rPr>
                <w:bCs/>
                <w:color w:val="000000"/>
                <w:sz w:val="16"/>
                <w:szCs w:val="16"/>
                <w:lang w:eastAsia="en-US"/>
              </w:rPr>
              <w:t>2</w:t>
            </w:r>
          </w:p>
        </w:tc>
        <w:tc>
          <w:tcPr>
            <w:tcW w:w="888"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888"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11"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33"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r>
      <w:tr w:rsidR="00087F89" w:rsidRPr="00087F89" w:rsidTr="006F1E20">
        <w:trPr>
          <w:trHeight w:val="431"/>
        </w:trPr>
        <w:tc>
          <w:tcPr>
            <w:tcW w:w="616" w:type="pct"/>
            <w:vAlign w:val="center"/>
            <w:hideMark/>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r w:rsidRPr="00087F89">
              <w:rPr>
                <w:bCs/>
                <w:color w:val="000000"/>
                <w:sz w:val="16"/>
                <w:szCs w:val="16"/>
                <w:lang w:eastAsia="en-US"/>
              </w:rPr>
              <w:t>3</w:t>
            </w:r>
          </w:p>
        </w:tc>
        <w:tc>
          <w:tcPr>
            <w:tcW w:w="888"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888"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11"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33"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r>
      <w:tr w:rsidR="00087F89" w:rsidRPr="00087F89" w:rsidTr="006F1E20">
        <w:trPr>
          <w:trHeight w:val="431"/>
        </w:trPr>
        <w:tc>
          <w:tcPr>
            <w:tcW w:w="616" w:type="pct"/>
            <w:vAlign w:val="center"/>
            <w:hideMark/>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r w:rsidRPr="00087F89">
              <w:rPr>
                <w:bCs/>
                <w:color w:val="000000"/>
                <w:sz w:val="16"/>
                <w:szCs w:val="16"/>
                <w:lang w:eastAsia="en-US"/>
              </w:rPr>
              <w:t>4</w:t>
            </w:r>
          </w:p>
        </w:tc>
        <w:tc>
          <w:tcPr>
            <w:tcW w:w="888"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888"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11"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33"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r>
      <w:tr w:rsidR="00087F89" w:rsidRPr="00087F89" w:rsidTr="006F1E20">
        <w:trPr>
          <w:trHeight w:val="431"/>
        </w:trPr>
        <w:tc>
          <w:tcPr>
            <w:tcW w:w="616" w:type="pct"/>
            <w:vAlign w:val="center"/>
            <w:hideMark/>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r w:rsidRPr="00087F89">
              <w:rPr>
                <w:bCs/>
                <w:color w:val="000000"/>
                <w:sz w:val="16"/>
                <w:szCs w:val="16"/>
                <w:lang w:eastAsia="en-US"/>
              </w:rPr>
              <w:t>5</w:t>
            </w:r>
          </w:p>
        </w:tc>
        <w:tc>
          <w:tcPr>
            <w:tcW w:w="888"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888"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11"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33"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r>
      <w:tr w:rsidR="00087F89" w:rsidRPr="00087F89" w:rsidTr="006F1E20">
        <w:trPr>
          <w:trHeight w:val="431"/>
        </w:trPr>
        <w:tc>
          <w:tcPr>
            <w:tcW w:w="616" w:type="pct"/>
            <w:vAlign w:val="center"/>
            <w:hideMark/>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r w:rsidRPr="00087F89">
              <w:rPr>
                <w:bCs/>
                <w:color w:val="000000"/>
                <w:sz w:val="16"/>
                <w:szCs w:val="16"/>
                <w:lang w:eastAsia="en-US"/>
              </w:rPr>
              <w:t>6</w:t>
            </w:r>
          </w:p>
        </w:tc>
        <w:tc>
          <w:tcPr>
            <w:tcW w:w="888"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888"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11"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33"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r>
      <w:tr w:rsidR="00087F89" w:rsidRPr="00087F89" w:rsidTr="006F1E20">
        <w:trPr>
          <w:trHeight w:val="431"/>
        </w:trPr>
        <w:tc>
          <w:tcPr>
            <w:tcW w:w="616" w:type="pct"/>
            <w:vAlign w:val="center"/>
            <w:hideMark/>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r w:rsidRPr="00087F89">
              <w:rPr>
                <w:bCs/>
                <w:color w:val="000000"/>
                <w:sz w:val="16"/>
                <w:szCs w:val="16"/>
                <w:lang w:eastAsia="en-US"/>
              </w:rPr>
              <w:t>7</w:t>
            </w:r>
          </w:p>
        </w:tc>
        <w:tc>
          <w:tcPr>
            <w:tcW w:w="888"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888"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11"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33"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r>
      <w:tr w:rsidR="00087F89" w:rsidRPr="00087F89" w:rsidTr="006F1E20">
        <w:trPr>
          <w:trHeight w:val="431"/>
        </w:trPr>
        <w:tc>
          <w:tcPr>
            <w:tcW w:w="616" w:type="pct"/>
            <w:vAlign w:val="center"/>
            <w:hideMark/>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r w:rsidRPr="00087F89">
              <w:rPr>
                <w:bCs/>
                <w:color w:val="000000"/>
                <w:sz w:val="16"/>
                <w:szCs w:val="16"/>
                <w:lang w:eastAsia="en-US"/>
              </w:rPr>
              <w:t>8</w:t>
            </w:r>
          </w:p>
        </w:tc>
        <w:tc>
          <w:tcPr>
            <w:tcW w:w="888"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888"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11"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33"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r>
      <w:tr w:rsidR="00087F89" w:rsidRPr="00087F89" w:rsidTr="006F1E20">
        <w:trPr>
          <w:trHeight w:val="431"/>
        </w:trPr>
        <w:tc>
          <w:tcPr>
            <w:tcW w:w="616" w:type="pct"/>
            <w:vAlign w:val="center"/>
            <w:hideMark/>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r w:rsidRPr="00087F89">
              <w:rPr>
                <w:bCs/>
                <w:color w:val="000000"/>
                <w:sz w:val="16"/>
                <w:szCs w:val="16"/>
                <w:lang w:eastAsia="en-US"/>
              </w:rPr>
              <w:t>9</w:t>
            </w:r>
          </w:p>
        </w:tc>
        <w:tc>
          <w:tcPr>
            <w:tcW w:w="888"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888"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11"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33"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r>
      <w:tr w:rsidR="00087F89" w:rsidRPr="00087F89" w:rsidTr="006F1E20">
        <w:trPr>
          <w:trHeight w:val="431"/>
        </w:trPr>
        <w:tc>
          <w:tcPr>
            <w:tcW w:w="616" w:type="pct"/>
            <w:vAlign w:val="center"/>
            <w:hideMark/>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r w:rsidRPr="00087F89">
              <w:rPr>
                <w:bCs/>
                <w:color w:val="000000"/>
                <w:sz w:val="16"/>
                <w:szCs w:val="16"/>
                <w:lang w:eastAsia="en-US"/>
              </w:rPr>
              <w:t>…</w:t>
            </w:r>
          </w:p>
        </w:tc>
        <w:tc>
          <w:tcPr>
            <w:tcW w:w="888"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888"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11"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33"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r>
      <w:tr w:rsidR="00087F89" w:rsidRPr="00087F89" w:rsidTr="006F1E20">
        <w:trPr>
          <w:trHeight w:val="431"/>
        </w:trPr>
        <w:tc>
          <w:tcPr>
            <w:tcW w:w="616" w:type="pct"/>
            <w:noWrap/>
            <w:vAlign w:val="center"/>
            <w:hideMark/>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r w:rsidRPr="00087F89">
              <w:rPr>
                <w:bCs/>
                <w:color w:val="000000"/>
                <w:sz w:val="16"/>
                <w:szCs w:val="16"/>
                <w:lang w:eastAsia="en-US"/>
              </w:rPr>
              <w:t>ИТОГО</w:t>
            </w:r>
          </w:p>
        </w:tc>
        <w:tc>
          <w:tcPr>
            <w:tcW w:w="888" w:type="pct"/>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p>
        </w:tc>
        <w:tc>
          <w:tcPr>
            <w:tcW w:w="888" w:type="pct"/>
            <w:vAlign w:val="center"/>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p>
        </w:tc>
        <w:tc>
          <w:tcPr>
            <w:tcW w:w="611" w:type="pct"/>
            <w:vAlign w:val="center"/>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p>
        </w:tc>
        <w:tc>
          <w:tcPr>
            <w:tcW w:w="633" w:type="pct"/>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p>
        </w:tc>
      </w:tr>
    </w:tbl>
    <w:p w:rsidR="00087F89" w:rsidRPr="00087F89" w:rsidRDefault="00087F89" w:rsidP="00087F89">
      <w:pPr>
        <w:widowControl w:val="0"/>
        <w:autoSpaceDE w:val="0"/>
        <w:autoSpaceDN w:val="0"/>
        <w:adjustRightInd w:val="0"/>
        <w:spacing w:after="200" w:line="276" w:lineRule="auto"/>
        <w:ind w:firstLine="0"/>
        <w:jc w:val="left"/>
        <w:rPr>
          <w:color w:val="000000"/>
          <w:sz w:val="22"/>
          <w:szCs w:val="24"/>
        </w:rPr>
      </w:pPr>
    </w:p>
    <w:tbl>
      <w:tblPr>
        <w:tblW w:w="9632" w:type="dxa"/>
        <w:tblLook w:val="04A0" w:firstRow="1" w:lastRow="0" w:firstColumn="1" w:lastColumn="0" w:noHBand="0" w:noVBand="1"/>
      </w:tblPr>
      <w:tblGrid>
        <w:gridCol w:w="4588"/>
        <w:gridCol w:w="604"/>
        <w:gridCol w:w="3914"/>
        <w:gridCol w:w="526"/>
      </w:tblGrid>
      <w:tr w:rsidR="00087F89" w:rsidRPr="00087F89" w:rsidTr="006F1E20">
        <w:trPr>
          <w:gridAfter w:val="1"/>
          <w:wAfter w:w="573" w:type="dxa"/>
          <w:trHeight w:val="1079"/>
        </w:trPr>
        <w:tc>
          <w:tcPr>
            <w:tcW w:w="5467" w:type="dxa"/>
            <w:gridSpan w:val="2"/>
            <w:shd w:val="clear" w:color="auto" w:fill="auto"/>
          </w:tcPr>
          <w:p w:rsidR="00087F89" w:rsidRPr="00087F89" w:rsidRDefault="00087F89" w:rsidP="00087F89">
            <w:pPr>
              <w:autoSpaceDE w:val="0"/>
              <w:autoSpaceDN w:val="0"/>
              <w:adjustRightInd w:val="0"/>
              <w:spacing w:line="240" w:lineRule="auto"/>
              <w:ind w:firstLine="0"/>
              <w:jc w:val="center"/>
              <w:rPr>
                <w:b/>
                <w:color w:val="000000"/>
                <w:sz w:val="24"/>
                <w:szCs w:val="20"/>
              </w:rPr>
            </w:pPr>
          </w:p>
        </w:tc>
        <w:tc>
          <w:tcPr>
            <w:tcW w:w="4165" w:type="dxa"/>
            <w:shd w:val="clear" w:color="auto" w:fill="auto"/>
          </w:tcPr>
          <w:p w:rsidR="00087F89" w:rsidRPr="00087F89" w:rsidRDefault="00087F89" w:rsidP="00087F89">
            <w:pPr>
              <w:autoSpaceDE w:val="0"/>
              <w:autoSpaceDN w:val="0"/>
              <w:adjustRightInd w:val="0"/>
              <w:spacing w:line="240" w:lineRule="auto"/>
              <w:ind w:firstLine="0"/>
              <w:jc w:val="left"/>
              <w:rPr>
                <w:b/>
                <w:color w:val="000000"/>
                <w:sz w:val="24"/>
                <w:szCs w:val="20"/>
              </w:rPr>
            </w:pPr>
          </w:p>
        </w:tc>
      </w:tr>
      <w:tr w:rsidR="00087F89" w:rsidRPr="00087F89" w:rsidTr="006F1E20">
        <w:trPr>
          <w:trHeight w:val="57"/>
        </w:trPr>
        <w:tc>
          <w:tcPr>
            <w:tcW w:w="4841" w:type="dxa"/>
          </w:tcPr>
          <w:p w:rsidR="00087F89" w:rsidRPr="00087F89" w:rsidRDefault="00087F89" w:rsidP="00087F89">
            <w:pPr>
              <w:autoSpaceDE w:val="0"/>
              <w:autoSpaceDN w:val="0"/>
              <w:adjustRightInd w:val="0"/>
              <w:spacing w:line="240" w:lineRule="auto"/>
              <w:ind w:firstLine="0"/>
              <w:jc w:val="left"/>
              <w:rPr>
                <w:b/>
                <w:color w:val="000000"/>
                <w:sz w:val="24"/>
                <w:szCs w:val="20"/>
              </w:rPr>
            </w:pPr>
            <w:r w:rsidRPr="00087F89">
              <w:rPr>
                <w:b/>
                <w:color w:val="000000"/>
                <w:sz w:val="24"/>
                <w:szCs w:val="20"/>
              </w:rPr>
              <w:t xml:space="preserve">Лизингополучатель:                            </w:t>
            </w:r>
            <w:r w:rsidRPr="00087F89">
              <w:rPr>
                <w:b/>
                <w:color w:val="000000"/>
                <w:sz w:val="24"/>
                <w:szCs w:val="20"/>
              </w:rPr>
              <w:tab/>
              <w:t xml:space="preserve">                                         </w:t>
            </w:r>
          </w:p>
          <w:p w:rsidR="00087F89" w:rsidRPr="00087F89" w:rsidRDefault="00087F89" w:rsidP="00087F89">
            <w:pPr>
              <w:autoSpaceDE w:val="0"/>
              <w:autoSpaceDN w:val="0"/>
              <w:adjustRightInd w:val="0"/>
              <w:spacing w:line="240" w:lineRule="auto"/>
              <w:ind w:firstLine="0"/>
              <w:jc w:val="left"/>
              <w:rPr>
                <w:color w:val="000000"/>
                <w:sz w:val="24"/>
                <w:szCs w:val="20"/>
              </w:rPr>
            </w:pPr>
          </w:p>
          <w:p w:rsidR="00087F89" w:rsidRPr="00087F89" w:rsidRDefault="00087F89" w:rsidP="00087F89">
            <w:pPr>
              <w:autoSpaceDE w:val="0"/>
              <w:autoSpaceDN w:val="0"/>
              <w:adjustRightInd w:val="0"/>
              <w:spacing w:line="240" w:lineRule="auto"/>
              <w:ind w:firstLine="0"/>
              <w:jc w:val="left"/>
              <w:rPr>
                <w:color w:val="000000"/>
                <w:sz w:val="24"/>
                <w:szCs w:val="20"/>
              </w:rPr>
            </w:pPr>
            <w:r w:rsidRPr="00087F89">
              <w:rPr>
                <w:bCs/>
                <w:color w:val="000000"/>
                <w:sz w:val="24"/>
                <w:szCs w:val="20"/>
              </w:rPr>
              <w:t>___________________ В.Н. Лебедев</w:t>
            </w:r>
          </w:p>
          <w:p w:rsidR="00087F89" w:rsidRPr="00087F89" w:rsidRDefault="00087F89" w:rsidP="00087F89">
            <w:pPr>
              <w:autoSpaceDE w:val="0"/>
              <w:autoSpaceDN w:val="0"/>
              <w:adjustRightInd w:val="0"/>
              <w:spacing w:line="240" w:lineRule="auto"/>
              <w:ind w:firstLine="0"/>
              <w:jc w:val="left"/>
              <w:rPr>
                <w:bCs/>
                <w:color w:val="000000"/>
                <w:sz w:val="24"/>
                <w:szCs w:val="20"/>
              </w:rPr>
            </w:pPr>
          </w:p>
          <w:p w:rsidR="00087F89" w:rsidRPr="00087F89" w:rsidRDefault="00087F89" w:rsidP="00087F89">
            <w:pPr>
              <w:autoSpaceDE w:val="0"/>
              <w:autoSpaceDN w:val="0"/>
              <w:adjustRightInd w:val="0"/>
              <w:spacing w:line="240" w:lineRule="auto"/>
              <w:ind w:firstLine="0"/>
              <w:jc w:val="left"/>
              <w:rPr>
                <w:color w:val="000000"/>
                <w:sz w:val="24"/>
                <w:szCs w:val="20"/>
              </w:rPr>
            </w:pPr>
            <w:r w:rsidRPr="00087F89">
              <w:rPr>
                <w:bCs/>
                <w:color w:val="000000"/>
                <w:sz w:val="24"/>
                <w:szCs w:val="20"/>
              </w:rPr>
              <w:t>«__</w:t>
            </w:r>
            <w:proofErr w:type="gramStart"/>
            <w:r w:rsidRPr="00087F89">
              <w:rPr>
                <w:bCs/>
                <w:color w:val="000000"/>
                <w:sz w:val="24"/>
                <w:szCs w:val="20"/>
              </w:rPr>
              <w:t>_»_</w:t>
            </w:r>
            <w:proofErr w:type="gramEnd"/>
            <w:r w:rsidRPr="00087F89">
              <w:rPr>
                <w:bCs/>
                <w:color w:val="000000"/>
                <w:sz w:val="24"/>
                <w:szCs w:val="20"/>
              </w:rPr>
              <w:t>________________ 202_ года</w:t>
            </w:r>
          </w:p>
          <w:p w:rsidR="00087F89" w:rsidRPr="00087F89" w:rsidRDefault="00087F89" w:rsidP="00087F89">
            <w:pPr>
              <w:autoSpaceDE w:val="0"/>
              <w:autoSpaceDN w:val="0"/>
              <w:adjustRightInd w:val="0"/>
              <w:spacing w:line="240" w:lineRule="auto"/>
              <w:ind w:firstLine="0"/>
              <w:jc w:val="left"/>
              <w:rPr>
                <w:color w:val="000000"/>
                <w:sz w:val="24"/>
                <w:szCs w:val="20"/>
              </w:rPr>
            </w:pPr>
          </w:p>
          <w:p w:rsidR="00087F89" w:rsidRPr="00087F89" w:rsidRDefault="00087F89" w:rsidP="00087F89">
            <w:pPr>
              <w:autoSpaceDE w:val="0"/>
              <w:autoSpaceDN w:val="0"/>
              <w:adjustRightInd w:val="0"/>
              <w:spacing w:line="240" w:lineRule="auto"/>
              <w:ind w:firstLine="0"/>
              <w:jc w:val="left"/>
              <w:rPr>
                <w:color w:val="000000"/>
                <w:sz w:val="24"/>
                <w:szCs w:val="20"/>
              </w:rPr>
            </w:pPr>
          </w:p>
          <w:p w:rsidR="00087F89" w:rsidRPr="00087F89" w:rsidRDefault="00087F89" w:rsidP="00087F89">
            <w:pPr>
              <w:autoSpaceDE w:val="0"/>
              <w:autoSpaceDN w:val="0"/>
              <w:adjustRightInd w:val="0"/>
              <w:spacing w:line="240" w:lineRule="auto"/>
              <w:ind w:firstLine="0"/>
              <w:jc w:val="left"/>
              <w:rPr>
                <w:color w:val="000000"/>
                <w:sz w:val="24"/>
                <w:szCs w:val="20"/>
              </w:rPr>
            </w:pPr>
          </w:p>
        </w:tc>
        <w:tc>
          <w:tcPr>
            <w:tcW w:w="5364" w:type="dxa"/>
            <w:gridSpan w:val="3"/>
          </w:tcPr>
          <w:p w:rsidR="00087F89" w:rsidRPr="00087F89" w:rsidRDefault="00087F89" w:rsidP="00087F89">
            <w:pPr>
              <w:autoSpaceDE w:val="0"/>
              <w:autoSpaceDN w:val="0"/>
              <w:adjustRightInd w:val="0"/>
              <w:spacing w:line="240" w:lineRule="auto"/>
              <w:ind w:firstLine="0"/>
              <w:jc w:val="left"/>
              <w:rPr>
                <w:b/>
                <w:color w:val="000000"/>
                <w:sz w:val="24"/>
                <w:szCs w:val="20"/>
              </w:rPr>
            </w:pPr>
            <w:r w:rsidRPr="00087F89">
              <w:rPr>
                <w:b/>
                <w:color w:val="000000"/>
                <w:sz w:val="24"/>
                <w:szCs w:val="20"/>
              </w:rPr>
              <w:t>Лизингодатель:</w:t>
            </w:r>
          </w:p>
          <w:p w:rsidR="00087F89" w:rsidRPr="00087F89" w:rsidRDefault="00087F89" w:rsidP="00087F89">
            <w:pPr>
              <w:autoSpaceDE w:val="0"/>
              <w:autoSpaceDN w:val="0"/>
              <w:adjustRightInd w:val="0"/>
              <w:spacing w:line="240" w:lineRule="auto"/>
              <w:ind w:firstLine="0"/>
              <w:jc w:val="left"/>
              <w:rPr>
                <w:color w:val="000000"/>
                <w:sz w:val="24"/>
                <w:szCs w:val="20"/>
              </w:rPr>
            </w:pPr>
          </w:p>
          <w:p w:rsidR="00087F89" w:rsidRPr="00087F89" w:rsidRDefault="00087F89" w:rsidP="00087F89">
            <w:pPr>
              <w:autoSpaceDE w:val="0"/>
              <w:autoSpaceDN w:val="0"/>
              <w:adjustRightInd w:val="0"/>
              <w:spacing w:line="240" w:lineRule="auto"/>
              <w:ind w:firstLine="0"/>
              <w:jc w:val="left"/>
              <w:rPr>
                <w:color w:val="000000"/>
                <w:sz w:val="24"/>
                <w:szCs w:val="20"/>
              </w:rPr>
            </w:pPr>
          </w:p>
          <w:p w:rsidR="00087F89" w:rsidRPr="00087F89" w:rsidRDefault="00087F89" w:rsidP="00087F89">
            <w:pPr>
              <w:autoSpaceDE w:val="0"/>
              <w:autoSpaceDN w:val="0"/>
              <w:adjustRightInd w:val="0"/>
              <w:spacing w:line="240" w:lineRule="auto"/>
              <w:ind w:firstLine="0"/>
              <w:jc w:val="left"/>
              <w:rPr>
                <w:color w:val="000000"/>
                <w:sz w:val="24"/>
                <w:szCs w:val="20"/>
              </w:rPr>
            </w:pPr>
          </w:p>
          <w:p w:rsidR="00087F89" w:rsidRPr="00087F89" w:rsidRDefault="00087F89" w:rsidP="00087F89">
            <w:pPr>
              <w:autoSpaceDE w:val="0"/>
              <w:autoSpaceDN w:val="0"/>
              <w:adjustRightInd w:val="0"/>
              <w:spacing w:line="240" w:lineRule="auto"/>
              <w:ind w:firstLine="0"/>
              <w:jc w:val="left"/>
              <w:rPr>
                <w:color w:val="000000"/>
                <w:sz w:val="24"/>
                <w:szCs w:val="20"/>
              </w:rPr>
            </w:pPr>
            <w:r w:rsidRPr="00087F89">
              <w:rPr>
                <w:bCs/>
                <w:color w:val="000000"/>
                <w:sz w:val="24"/>
                <w:szCs w:val="24"/>
              </w:rPr>
              <w:t>«___»_________________ 202_ года</w:t>
            </w:r>
          </w:p>
        </w:tc>
      </w:tr>
    </w:tbl>
    <w:p w:rsidR="00087F89" w:rsidRPr="00087F89" w:rsidRDefault="00087F89" w:rsidP="00087F89">
      <w:pPr>
        <w:autoSpaceDE w:val="0"/>
        <w:autoSpaceDN w:val="0"/>
        <w:adjustRightInd w:val="0"/>
        <w:spacing w:after="200" w:line="276" w:lineRule="auto"/>
        <w:ind w:firstLine="0"/>
        <w:jc w:val="left"/>
        <w:rPr>
          <w:color w:val="000000"/>
          <w:sz w:val="24"/>
          <w:szCs w:val="24"/>
        </w:rPr>
      </w:pPr>
    </w:p>
    <w:p w:rsidR="00087F89" w:rsidRPr="00087F89" w:rsidRDefault="00087F89" w:rsidP="00087F89">
      <w:pPr>
        <w:widowControl w:val="0"/>
        <w:autoSpaceDE w:val="0"/>
        <w:autoSpaceDN w:val="0"/>
        <w:adjustRightInd w:val="0"/>
        <w:spacing w:line="240" w:lineRule="auto"/>
        <w:ind w:firstLine="0"/>
        <w:jc w:val="left"/>
        <w:rPr>
          <w:color w:val="000000"/>
          <w:sz w:val="24"/>
          <w:szCs w:val="24"/>
        </w:rPr>
      </w:pPr>
    </w:p>
    <w:p w:rsidR="00087F89" w:rsidRPr="00087F89" w:rsidRDefault="00087F89" w:rsidP="00087F89">
      <w:pPr>
        <w:widowControl w:val="0"/>
        <w:autoSpaceDE w:val="0"/>
        <w:autoSpaceDN w:val="0"/>
        <w:adjustRightInd w:val="0"/>
        <w:spacing w:line="240" w:lineRule="auto"/>
        <w:ind w:firstLine="0"/>
        <w:jc w:val="left"/>
        <w:rPr>
          <w:color w:val="000000"/>
          <w:sz w:val="24"/>
          <w:szCs w:val="24"/>
        </w:rPr>
      </w:pPr>
    </w:p>
    <w:p w:rsidR="00087F89" w:rsidRDefault="00087F89" w:rsidP="00087F89">
      <w:pPr>
        <w:widowControl w:val="0"/>
        <w:autoSpaceDE w:val="0"/>
        <w:autoSpaceDN w:val="0"/>
        <w:adjustRightInd w:val="0"/>
        <w:spacing w:line="240" w:lineRule="auto"/>
        <w:ind w:firstLine="0"/>
        <w:jc w:val="left"/>
        <w:rPr>
          <w:color w:val="000000"/>
          <w:sz w:val="24"/>
          <w:szCs w:val="24"/>
        </w:rPr>
      </w:pPr>
    </w:p>
    <w:p w:rsidR="00D018EA" w:rsidRPr="00087F89" w:rsidRDefault="00D018EA" w:rsidP="00087F89">
      <w:pPr>
        <w:widowControl w:val="0"/>
        <w:autoSpaceDE w:val="0"/>
        <w:autoSpaceDN w:val="0"/>
        <w:adjustRightInd w:val="0"/>
        <w:spacing w:line="240" w:lineRule="auto"/>
        <w:ind w:firstLine="0"/>
        <w:jc w:val="left"/>
        <w:rPr>
          <w:color w:val="000000"/>
          <w:sz w:val="24"/>
          <w:szCs w:val="24"/>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firstLine="0"/>
        <w:jc w:val="left"/>
        <w:rPr>
          <w:color w:val="000000"/>
          <w:sz w:val="20"/>
          <w:szCs w:val="20"/>
        </w:rPr>
      </w:pPr>
    </w:p>
    <w:tbl>
      <w:tblPr>
        <w:tblW w:w="957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3"/>
        <w:gridCol w:w="6018"/>
      </w:tblGrid>
      <w:tr w:rsidR="00087F89" w:rsidRPr="00087F89" w:rsidTr="006F1E20">
        <w:trPr>
          <w:jc w:val="right"/>
        </w:trPr>
        <w:tc>
          <w:tcPr>
            <w:tcW w:w="3553" w:type="dxa"/>
            <w:tcBorders>
              <w:top w:val="nil"/>
              <w:left w:val="nil"/>
              <w:bottom w:val="nil"/>
              <w:right w:val="nil"/>
            </w:tcBorders>
            <w:shd w:val="clear" w:color="auto" w:fill="auto"/>
          </w:tcPr>
          <w:p w:rsidR="00087F89" w:rsidRPr="00087F89" w:rsidRDefault="00087F89" w:rsidP="00087F89">
            <w:pPr>
              <w:widowControl w:val="0"/>
              <w:autoSpaceDE w:val="0"/>
              <w:autoSpaceDN w:val="0"/>
              <w:adjustRightInd w:val="0"/>
              <w:spacing w:line="240" w:lineRule="auto"/>
              <w:ind w:firstLine="0"/>
              <w:jc w:val="left"/>
              <w:rPr>
                <w:color w:val="000000"/>
                <w:sz w:val="24"/>
                <w:szCs w:val="24"/>
              </w:rPr>
            </w:pPr>
          </w:p>
        </w:tc>
        <w:tc>
          <w:tcPr>
            <w:tcW w:w="6018" w:type="dxa"/>
            <w:tcBorders>
              <w:top w:val="nil"/>
              <w:left w:val="nil"/>
              <w:bottom w:val="nil"/>
              <w:right w:val="nil"/>
            </w:tcBorders>
            <w:shd w:val="clear" w:color="auto" w:fill="auto"/>
            <w:hideMark/>
          </w:tcPr>
          <w:p w:rsidR="00087F89" w:rsidRPr="00087F89" w:rsidRDefault="00087F89" w:rsidP="00087F89">
            <w:pPr>
              <w:widowControl w:val="0"/>
              <w:autoSpaceDE w:val="0"/>
              <w:autoSpaceDN w:val="0"/>
              <w:adjustRightInd w:val="0"/>
              <w:spacing w:line="240" w:lineRule="auto"/>
              <w:ind w:firstLine="0"/>
              <w:jc w:val="right"/>
              <w:rPr>
                <w:color w:val="000000"/>
                <w:sz w:val="24"/>
                <w:szCs w:val="24"/>
              </w:rPr>
            </w:pPr>
            <w:r w:rsidRPr="00087F89">
              <w:rPr>
                <w:color w:val="000000"/>
                <w:sz w:val="24"/>
                <w:szCs w:val="24"/>
              </w:rPr>
              <w:t>Приложение № 4</w:t>
            </w:r>
          </w:p>
          <w:p w:rsidR="00087F89" w:rsidRPr="00087F89" w:rsidRDefault="00087F89" w:rsidP="00087F89">
            <w:pPr>
              <w:widowControl w:val="0"/>
              <w:autoSpaceDE w:val="0"/>
              <w:autoSpaceDN w:val="0"/>
              <w:adjustRightInd w:val="0"/>
              <w:spacing w:line="240" w:lineRule="auto"/>
              <w:ind w:firstLine="0"/>
              <w:jc w:val="right"/>
              <w:rPr>
                <w:color w:val="000000"/>
                <w:sz w:val="24"/>
                <w:szCs w:val="24"/>
              </w:rPr>
            </w:pPr>
            <w:r w:rsidRPr="00087F89">
              <w:rPr>
                <w:color w:val="000000"/>
                <w:sz w:val="24"/>
                <w:szCs w:val="24"/>
              </w:rPr>
              <w:t>к Договору № __________ на оказание услуг</w:t>
            </w:r>
          </w:p>
          <w:p w:rsidR="00087F89" w:rsidRPr="00087F89" w:rsidRDefault="00087F89" w:rsidP="00087F89">
            <w:pPr>
              <w:widowControl w:val="0"/>
              <w:autoSpaceDE w:val="0"/>
              <w:autoSpaceDN w:val="0"/>
              <w:adjustRightInd w:val="0"/>
              <w:spacing w:line="240" w:lineRule="auto"/>
              <w:ind w:firstLine="0"/>
              <w:jc w:val="right"/>
              <w:rPr>
                <w:color w:val="000000"/>
                <w:sz w:val="24"/>
                <w:szCs w:val="24"/>
              </w:rPr>
            </w:pPr>
            <w:r w:rsidRPr="00087F89">
              <w:rPr>
                <w:color w:val="000000"/>
                <w:sz w:val="24"/>
                <w:szCs w:val="24"/>
              </w:rPr>
              <w:t>финансовой аренды (лизинга)  от ________________г.</w:t>
            </w:r>
          </w:p>
        </w:tc>
      </w:tr>
    </w:tbl>
    <w:p w:rsidR="00087F89" w:rsidRPr="00087F89" w:rsidRDefault="00087F89" w:rsidP="00087F89">
      <w:pPr>
        <w:widowControl w:val="0"/>
        <w:autoSpaceDE w:val="0"/>
        <w:autoSpaceDN w:val="0"/>
        <w:adjustRightInd w:val="0"/>
        <w:spacing w:after="200" w:line="276" w:lineRule="auto"/>
        <w:ind w:firstLine="0"/>
        <w:jc w:val="left"/>
        <w:rPr>
          <w:color w:val="000000"/>
          <w:sz w:val="22"/>
          <w:szCs w:val="24"/>
        </w:rPr>
      </w:pPr>
    </w:p>
    <w:p w:rsidR="00087F89" w:rsidRPr="00087F89" w:rsidRDefault="00087F89" w:rsidP="00087F89">
      <w:pPr>
        <w:widowControl w:val="0"/>
        <w:autoSpaceDE w:val="0"/>
        <w:autoSpaceDN w:val="0"/>
        <w:adjustRightInd w:val="0"/>
        <w:spacing w:after="200" w:line="276" w:lineRule="auto"/>
        <w:ind w:firstLine="0"/>
        <w:jc w:val="left"/>
        <w:rPr>
          <w:color w:val="000000"/>
          <w:sz w:val="24"/>
          <w:szCs w:val="24"/>
        </w:rPr>
      </w:pPr>
    </w:p>
    <w:p w:rsidR="00087F89" w:rsidRPr="00087F89" w:rsidRDefault="00087F89" w:rsidP="00087F89">
      <w:pPr>
        <w:widowControl w:val="0"/>
        <w:autoSpaceDE w:val="0"/>
        <w:autoSpaceDN w:val="0"/>
        <w:adjustRightInd w:val="0"/>
        <w:spacing w:after="200" w:line="276" w:lineRule="auto"/>
        <w:ind w:firstLine="0"/>
        <w:jc w:val="left"/>
        <w:rPr>
          <w:i/>
          <w:color w:val="000000"/>
          <w:sz w:val="24"/>
          <w:szCs w:val="24"/>
        </w:rPr>
      </w:pPr>
      <w:r w:rsidRPr="00087F89">
        <w:rPr>
          <w:i/>
          <w:color w:val="000000"/>
          <w:sz w:val="24"/>
          <w:szCs w:val="24"/>
        </w:rPr>
        <w:t>ФОРМА</w:t>
      </w:r>
    </w:p>
    <w:p w:rsidR="00087F89" w:rsidRPr="00087F89" w:rsidRDefault="00087F89" w:rsidP="00087F89">
      <w:pPr>
        <w:widowControl w:val="0"/>
        <w:autoSpaceDE w:val="0"/>
        <w:autoSpaceDN w:val="0"/>
        <w:adjustRightInd w:val="0"/>
        <w:spacing w:line="240" w:lineRule="auto"/>
        <w:ind w:firstLine="0"/>
        <w:jc w:val="center"/>
        <w:rPr>
          <w:b/>
          <w:color w:val="000000"/>
          <w:sz w:val="24"/>
          <w:szCs w:val="24"/>
        </w:rPr>
      </w:pPr>
      <w:r w:rsidRPr="00087F89">
        <w:rPr>
          <w:b/>
          <w:color w:val="000000"/>
          <w:sz w:val="24"/>
          <w:szCs w:val="24"/>
        </w:rPr>
        <w:t>АКТ ОБ ОКОНЧАНИИ ЛИЗИНГА</w:t>
      </w:r>
    </w:p>
    <w:p w:rsidR="00087F89" w:rsidRPr="00087F89" w:rsidRDefault="00087F89" w:rsidP="00087F89">
      <w:pPr>
        <w:widowControl w:val="0"/>
        <w:autoSpaceDE w:val="0"/>
        <w:autoSpaceDN w:val="0"/>
        <w:adjustRightInd w:val="0"/>
        <w:spacing w:line="240" w:lineRule="auto"/>
        <w:ind w:firstLine="0"/>
        <w:jc w:val="center"/>
        <w:rPr>
          <w:b/>
          <w:bCs/>
          <w:color w:val="000000"/>
          <w:sz w:val="24"/>
          <w:szCs w:val="24"/>
        </w:rPr>
      </w:pPr>
    </w:p>
    <w:p w:rsidR="00087F89" w:rsidRPr="00087F89" w:rsidRDefault="00087F89" w:rsidP="00087F89">
      <w:pPr>
        <w:widowControl w:val="0"/>
        <w:tabs>
          <w:tab w:val="left" w:pos="4770"/>
        </w:tabs>
        <w:autoSpaceDE w:val="0"/>
        <w:autoSpaceDN w:val="0"/>
        <w:adjustRightInd w:val="0"/>
        <w:spacing w:line="240" w:lineRule="auto"/>
        <w:ind w:right="-425" w:firstLine="0"/>
        <w:jc w:val="left"/>
        <w:rPr>
          <w:color w:val="000000"/>
          <w:sz w:val="24"/>
          <w:szCs w:val="24"/>
        </w:rPr>
      </w:pPr>
      <w:r w:rsidRPr="00087F89">
        <w:rPr>
          <w:color w:val="000000"/>
          <w:sz w:val="24"/>
          <w:szCs w:val="24"/>
        </w:rPr>
        <w:t>г. _______________</w:t>
      </w:r>
      <w:r w:rsidRPr="00087F89">
        <w:rPr>
          <w:color w:val="000000"/>
          <w:sz w:val="24"/>
          <w:szCs w:val="24"/>
        </w:rPr>
        <w:tab/>
      </w:r>
      <w:r w:rsidRPr="00087F89">
        <w:rPr>
          <w:color w:val="000000"/>
          <w:sz w:val="24"/>
          <w:szCs w:val="24"/>
        </w:rPr>
        <w:tab/>
        <w:t xml:space="preserve">                        «____»____________ 20___ г.</w:t>
      </w:r>
    </w:p>
    <w:p w:rsidR="00087F89" w:rsidRPr="00087F89" w:rsidRDefault="00087F89" w:rsidP="00087F89">
      <w:pPr>
        <w:widowControl w:val="0"/>
        <w:tabs>
          <w:tab w:val="left" w:pos="4770"/>
        </w:tabs>
        <w:autoSpaceDE w:val="0"/>
        <w:autoSpaceDN w:val="0"/>
        <w:adjustRightInd w:val="0"/>
        <w:spacing w:line="240" w:lineRule="auto"/>
        <w:ind w:right="-425" w:firstLine="0"/>
        <w:jc w:val="left"/>
        <w:rPr>
          <w:color w:val="000000"/>
          <w:sz w:val="24"/>
          <w:szCs w:val="24"/>
        </w:rPr>
      </w:pPr>
    </w:p>
    <w:p w:rsidR="00087F89" w:rsidRPr="00087F89" w:rsidRDefault="00087F89" w:rsidP="00087F89">
      <w:pPr>
        <w:widowControl w:val="0"/>
        <w:tabs>
          <w:tab w:val="left" w:pos="4770"/>
        </w:tabs>
        <w:autoSpaceDE w:val="0"/>
        <w:autoSpaceDN w:val="0"/>
        <w:adjustRightInd w:val="0"/>
        <w:spacing w:line="240" w:lineRule="auto"/>
        <w:ind w:firstLine="0"/>
        <w:jc w:val="left"/>
        <w:rPr>
          <w:color w:val="000000"/>
          <w:sz w:val="24"/>
          <w:szCs w:val="24"/>
        </w:rPr>
      </w:pPr>
    </w:p>
    <w:p w:rsidR="00087F89" w:rsidRPr="00087F89" w:rsidRDefault="00087F89" w:rsidP="00087F89">
      <w:pPr>
        <w:widowControl w:val="0"/>
        <w:tabs>
          <w:tab w:val="left" w:pos="927"/>
        </w:tabs>
        <w:autoSpaceDE w:val="0"/>
        <w:autoSpaceDN w:val="0"/>
        <w:adjustRightInd w:val="0"/>
        <w:spacing w:line="240" w:lineRule="auto"/>
        <w:ind w:firstLine="680"/>
        <w:jc w:val="left"/>
        <w:rPr>
          <w:color w:val="000000"/>
          <w:sz w:val="24"/>
          <w:szCs w:val="24"/>
        </w:rPr>
      </w:pPr>
      <w:r w:rsidRPr="00087F89">
        <w:rPr>
          <w:color w:val="000000"/>
          <w:sz w:val="24"/>
          <w:szCs w:val="24"/>
        </w:rPr>
        <w:t>Настоящим документом, являющимся неотъемлемой частью Договора на оказание услуг финансовой аренды (лизинга) №__________ от «___»________20___ г. (далее – «Договор»), Лизингополучатель -  _______________________ (__________________) в лице _________________, действующего на основании _________________, и Лизингодатель -  Акционерное общество «Сбербанк Лизинг» (АО «Сбербанк Лизинг») в лице ____________________, действующего на основании _________________, подтверждают, что «___» ___________20__ г. прекращен лизинг Имущества по  Договору.</w:t>
      </w:r>
    </w:p>
    <w:p w:rsidR="00087F89" w:rsidRPr="00087F89" w:rsidRDefault="00087F89" w:rsidP="00087F89">
      <w:pPr>
        <w:widowControl w:val="0"/>
        <w:tabs>
          <w:tab w:val="left" w:pos="927"/>
        </w:tabs>
        <w:autoSpaceDE w:val="0"/>
        <w:autoSpaceDN w:val="0"/>
        <w:adjustRightInd w:val="0"/>
        <w:spacing w:line="240" w:lineRule="auto"/>
        <w:ind w:firstLine="680"/>
        <w:jc w:val="left"/>
        <w:rPr>
          <w:color w:val="000000"/>
          <w:sz w:val="24"/>
          <w:szCs w:val="24"/>
        </w:rPr>
      </w:pPr>
      <w:r w:rsidRPr="00087F89">
        <w:rPr>
          <w:color w:val="000000"/>
          <w:sz w:val="24"/>
          <w:szCs w:val="24"/>
          <w:lang w:val="x-none" w:eastAsia="x-none"/>
        </w:rPr>
        <w:t xml:space="preserve">Имущество, находившееся в лизинге у Лизингополучателя, на дату прекращения действия </w:t>
      </w:r>
      <w:r w:rsidRPr="00087F89">
        <w:rPr>
          <w:color w:val="000000"/>
          <w:sz w:val="24"/>
          <w:szCs w:val="24"/>
          <w:lang w:eastAsia="x-none"/>
        </w:rPr>
        <w:t>Договора</w:t>
      </w:r>
      <w:r w:rsidRPr="00087F89">
        <w:rPr>
          <w:color w:val="000000"/>
          <w:sz w:val="24"/>
          <w:szCs w:val="24"/>
          <w:lang w:val="x-none" w:eastAsia="x-none"/>
        </w:rPr>
        <w:t xml:space="preserve"> в полном объеме </w:t>
      </w:r>
      <w:r w:rsidRPr="00087F89">
        <w:rPr>
          <w:color w:val="000000"/>
          <w:sz w:val="24"/>
          <w:szCs w:val="24"/>
          <w:lang w:eastAsia="x-none"/>
        </w:rPr>
        <w:t xml:space="preserve">передано Лизингополучателю в собственность. </w:t>
      </w:r>
    </w:p>
    <w:p w:rsidR="00087F89" w:rsidRPr="00087F89" w:rsidRDefault="00087F89" w:rsidP="00087F89">
      <w:pPr>
        <w:widowControl w:val="0"/>
        <w:autoSpaceDE w:val="0"/>
        <w:autoSpaceDN w:val="0"/>
        <w:adjustRightInd w:val="0"/>
        <w:spacing w:line="240" w:lineRule="auto"/>
        <w:ind w:firstLine="0"/>
        <w:jc w:val="left"/>
        <w:rPr>
          <w:color w:val="000000"/>
          <w:sz w:val="24"/>
          <w:szCs w:val="24"/>
        </w:rPr>
      </w:pPr>
      <w:r w:rsidRPr="00087F89">
        <w:rPr>
          <w:color w:val="000000"/>
          <w:sz w:val="24"/>
          <w:szCs w:val="24"/>
        </w:rPr>
        <w:t xml:space="preserve">    </w:t>
      </w:r>
      <w:r w:rsidRPr="00087F89">
        <w:rPr>
          <w:color w:val="000000"/>
          <w:sz w:val="24"/>
          <w:szCs w:val="24"/>
        </w:rPr>
        <w:tab/>
        <w:t>Стороны претензий друг к другу не имеют/имеют.</w:t>
      </w:r>
    </w:p>
    <w:p w:rsidR="00087F89" w:rsidRPr="00087F89" w:rsidRDefault="00087F89" w:rsidP="00087F89">
      <w:pPr>
        <w:widowControl w:val="0"/>
        <w:autoSpaceDE w:val="0"/>
        <w:autoSpaceDN w:val="0"/>
        <w:adjustRightInd w:val="0"/>
        <w:spacing w:line="240" w:lineRule="auto"/>
        <w:ind w:firstLine="0"/>
        <w:jc w:val="left"/>
        <w:rPr>
          <w:color w:val="000000"/>
          <w:sz w:val="24"/>
          <w:szCs w:val="24"/>
        </w:rPr>
      </w:pPr>
      <w:r w:rsidRPr="00087F89">
        <w:rPr>
          <w:color w:val="000000"/>
          <w:sz w:val="24"/>
          <w:szCs w:val="24"/>
        </w:rPr>
        <w:t xml:space="preserve"> ______________________________________________________________________.</w:t>
      </w:r>
    </w:p>
    <w:p w:rsidR="00087F89" w:rsidRPr="00087F89" w:rsidRDefault="00087F89" w:rsidP="00087F89">
      <w:pPr>
        <w:widowControl w:val="0"/>
        <w:autoSpaceDE w:val="0"/>
        <w:autoSpaceDN w:val="0"/>
        <w:adjustRightInd w:val="0"/>
        <w:spacing w:line="240" w:lineRule="auto"/>
        <w:ind w:firstLine="0"/>
        <w:jc w:val="center"/>
        <w:rPr>
          <w:color w:val="000000"/>
          <w:sz w:val="24"/>
          <w:szCs w:val="24"/>
        </w:rPr>
      </w:pPr>
      <w:r w:rsidRPr="00087F89">
        <w:rPr>
          <w:color w:val="000000"/>
          <w:sz w:val="24"/>
          <w:szCs w:val="24"/>
        </w:rPr>
        <w:t>(указать, какие имеются претензии (если имеются)</w:t>
      </w:r>
    </w:p>
    <w:p w:rsidR="00087F89" w:rsidRPr="00087F89" w:rsidRDefault="00087F89" w:rsidP="00087F89">
      <w:pPr>
        <w:autoSpaceDE w:val="0"/>
        <w:autoSpaceDN w:val="0"/>
        <w:adjustRightInd w:val="0"/>
        <w:spacing w:line="240" w:lineRule="auto"/>
        <w:ind w:firstLine="0"/>
        <w:jc w:val="left"/>
        <w:rPr>
          <w:rFonts w:eastAsia="Calibri"/>
          <w:color w:val="000000"/>
          <w:sz w:val="24"/>
          <w:szCs w:val="24"/>
          <w:lang w:eastAsia="en-US"/>
        </w:rPr>
      </w:pPr>
      <w:r w:rsidRPr="00087F89">
        <w:rPr>
          <w:rFonts w:eastAsia="Calibri"/>
          <w:color w:val="000000"/>
          <w:sz w:val="24"/>
          <w:szCs w:val="24"/>
          <w:lang w:eastAsia="en-US"/>
        </w:rPr>
        <w:tab/>
        <w:t>Настоящий Акт составлен в ______________ экземплярах, ___ из которых передаются Лизингополучателю, ____ - Лизингодателю.</w:t>
      </w:r>
    </w:p>
    <w:p w:rsidR="00087F89" w:rsidRPr="00087F89" w:rsidRDefault="00087F89" w:rsidP="00087F89">
      <w:pPr>
        <w:widowControl w:val="0"/>
        <w:autoSpaceDE w:val="0"/>
        <w:autoSpaceDN w:val="0"/>
        <w:adjustRightInd w:val="0"/>
        <w:spacing w:after="200" w:line="276" w:lineRule="auto"/>
        <w:ind w:firstLine="0"/>
        <w:jc w:val="left"/>
        <w:rPr>
          <w:color w:val="000000"/>
          <w:sz w:val="22"/>
          <w:szCs w:val="24"/>
        </w:rPr>
      </w:pPr>
    </w:p>
    <w:p w:rsidR="00087F89" w:rsidRPr="00087F89" w:rsidRDefault="00087F89" w:rsidP="00087F89">
      <w:pPr>
        <w:widowControl w:val="0"/>
        <w:autoSpaceDE w:val="0"/>
        <w:autoSpaceDN w:val="0"/>
        <w:adjustRightInd w:val="0"/>
        <w:spacing w:after="200" w:line="276" w:lineRule="auto"/>
        <w:ind w:firstLine="0"/>
        <w:jc w:val="center"/>
        <w:rPr>
          <w:b/>
          <w:color w:val="000000"/>
          <w:sz w:val="22"/>
          <w:szCs w:val="24"/>
        </w:rPr>
      </w:pPr>
      <w:r w:rsidRPr="00087F89">
        <w:rPr>
          <w:b/>
          <w:color w:val="000000"/>
          <w:sz w:val="22"/>
          <w:szCs w:val="24"/>
        </w:rPr>
        <w:t>Адреса, реквизиты и подписи Сторон:</w:t>
      </w:r>
    </w:p>
    <w:p w:rsidR="00087F89" w:rsidRPr="00087F89" w:rsidRDefault="00087F89" w:rsidP="00087F89">
      <w:pPr>
        <w:widowControl w:val="0"/>
        <w:autoSpaceDE w:val="0"/>
        <w:autoSpaceDN w:val="0"/>
        <w:adjustRightInd w:val="0"/>
        <w:spacing w:after="200" w:line="276" w:lineRule="auto"/>
        <w:ind w:firstLine="0"/>
        <w:jc w:val="left"/>
        <w:rPr>
          <w:color w:val="000000"/>
          <w:sz w:val="22"/>
          <w:szCs w:val="24"/>
        </w:rPr>
      </w:pPr>
      <w:r w:rsidRPr="00087F89">
        <w:rPr>
          <w:color w:val="000000"/>
          <w:sz w:val="22"/>
          <w:szCs w:val="24"/>
        </w:rPr>
        <w:t>……….</w:t>
      </w:r>
    </w:p>
    <w:p w:rsidR="00087F89" w:rsidRPr="00087F89" w:rsidRDefault="00087F89" w:rsidP="00087F89">
      <w:pPr>
        <w:widowControl w:val="0"/>
        <w:autoSpaceDE w:val="0"/>
        <w:autoSpaceDN w:val="0"/>
        <w:adjustRightInd w:val="0"/>
        <w:spacing w:line="240" w:lineRule="auto"/>
        <w:ind w:right="263" w:firstLine="0"/>
        <w:jc w:val="left"/>
        <w:rPr>
          <w:color w:val="000000"/>
          <w:sz w:val="24"/>
          <w:szCs w:val="24"/>
        </w:rPr>
      </w:pPr>
      <w:r w:rsidRPr="00087F89">
        <w:rPr>
          <w:i/>
          <w:iCs/>
          <w:color w:val="000000"/>
          <w:sz w:val="24"/>
          <w:szCs w:val="24"/>
        </w:rPr>
        <w:t xml:space="preserve">ФОРМА АКТА СОГЛАСОВАНА </w:t>
      </w:r>
    </w:p>
    <w:p w:rsidR="00087F89" w:rsidRPr="00087F89" w:rsidRDefault="00087F89" w:rsidP="00087F89">
      <w:pPr>
        <w:widowControl w:val="0"/>
        <w:autoSpaceDE w:val="0"/>
        <w:autoSpaceDN w:val="0"/>
        <w:adjustRightInd w:val="0"/>
        <w:spacing w:after="200" w:line="276" w:lineRule="auto"/>
        <w:ind w:firstLine="0"/>
        <w:jc w:val="left"/>
        <w:rPr>
          <w:color w:val="000000"/>
          <w:sz w:val="22"/>
          <w:szCs w:val="24"/>
        </w:rPr>
      </w:pPr>
    </w:p>
    <w:p w:rsidR="00087F89" w:rsidRPr="00087F89" w:rsidRDefault="00087F89" w:rsidP="00087F89">
      <w:pPr>
        <w:widowControl w:val="0"/>
        <w:autoSpaceDE w:val="0"/>
        <w:autoSpaceDN w:val="0"/>
        <w:adjustRightInd w:val="0"/>
        <w:spacing w:after="200" w:line="276" w:lineRule="auto"/>
        <w:ind w:firstLine="0"/>
        <w:jc w:val="left"/>
        <w:rPr>
          <w:color w:val="000000"/>
          <w:sz w:val="22"/>
          <w:szCs w:val="24"/>
        </w:rPr>
      </w:pPr>
    </w:p>
    <w:p w:rsidR="00087F89" w:rsidRPr="00087F89" w:rsidRDefault="00087F89" w:rsidP="00087F89">
      <w:pPr>
        <w:widowControl w:val="0"/>
        <w:tabs>
          <w:tab w:val="left" w:pos="2250"/>
        </w:tabs>
        <w:autoSpaceDE w:val="0"/>
        <w:autoSpaceDN w:val="0"/>
        <w:adjustRightInd w:val="0"/>
        <w:spacing w:line="240" w:lineRule="auto"/>
        <w:ind w:firstLine="0"/>
        <w:jc w:val="left"/>
        <w:rPr>
          <w:color w:val="000000"/>
          <w:sz w:val="24"/>
          <w:szCs w:val="24"/>
        </w:rPr>
      </w:pPr>
      <w:r w:rsidRPr="00087F89">
        <w:rPr>
          <w:color w:val="000000"/>
          <w:sz w:val="24"/>
          <w:szCs w:val="24"/>
        </w:rPr>
        <w:tab/>
      </w:r>
    </w:p>
    <w:tbl>
      <w:tblPr>
        <w:tblW w:w="0" w:type="auto"/>
        <w:tblLook w:val="04A0" w:firstRow="1" w:lastRow="0" w:firstColumn="1" w:lastColumn="0" w:noHBand="0" w:noVBand="1"/>
      </w:tblPr>
      <w:tblGrid>
        <w:gridCol w:w="4841"/>
        <w:gridCol w:w="5364"/>
      </w:tblGrid>
      <w:tr w:rsidR="00087F89" w:rsidRPr="00087F89" w:rsidTr="006F1E20">
        <w:trPr>
          <w:trHeight w:val="57"/>
        </w:trPr>
        <w:tc>
          <w:tcPr>
            <w:tcW w:w="4841" w:type="dxa"/>
            <w:shd w:val="clear" w:color="auto" w:fill="auto"/>
          </w:tcPr>
          <w:p w:rsidR="00087F89" w:rsidRPr="00087F89" w:rsidRDefault="00087F89" w:rsidP="00087F89">
            <w:pPr>
              <w:autoSpaceDE w:val="0"/>
              <w:autoSpaceDN w:val="0"/>
              <w:adjustRightInd w:val="0"/>
              <w:spacing w:line="240" w:lineRule="auto"/>
              <w:ind w:firstLine="0"/>
              <w:jc w:val="left"/>
              <w:rPr>
                <w:rFonts w:ascii="Calibri" w:eastAsia="Calibri" w:hAnsi="Calibri"/>
                <w:b/>
                <w:color w:val="000000"/>
                <w:sz w:val="24"/>
                <w:szCs w:val="20"/>
              </w:rPr>
            </w:pPr>
            <w:r w:rsidRPr="00087F89">
              <w:rPr>
                <w:rFonts w:ascii="Calibri" w:eastAsia="Calibri" w:hAnsi="Calibri"/>
                <w:b/>
                <w:color w:val="000000"/>
                <w:sz w:val="24"/>
                <w:szCs w:val="20"/>
              </w:rPr>
              <w:t xml:space="preserve">Лизингополучатель:                            </w:t>
            </w:r>
            <w:r w:rsidRPr="00087F89">
              <w:rPr>
                <w:rFonts w:ascii="Calibri" w:eastAsia="Calibri" w:hAnsi="Calibri"/>
                <w:b/>
                <w:color w:val="000000"/>
                <w:sz w:val="24"/>
                <w:szCs w:val="20"/>
              </w:rPr>
              <w:tab/>
              <w:t xml:space="preserve">                                         </w:t>
            </w:r>
          </w:p>
          <w:p w:rsidR="00087F89" w:rsidRPr="00087F89" w:rsidRDefault="00087F89" w:rsidP="00087F89">
            <w:pPr>
              <w:autoSpaceDE w:val="0"/>
              <w:autoSpaceDN w:val="0"/>
              <w:adjustRightInd w:val="0"/>
              <w:spacing w:line="240" w:lineRule="auto"/>
              <w:ind w:firstLine="0"/>
              <w:jc w:val="left"/>
              <w:rPr>
                <w:rFonts w:ascii="Calibri" w:eastAsia="Calibri" w:hAnsi="Calibri"/>
                <w:color w:val="000000"/>
                <w:sz w:val="24"/>
                <w:szCs w:val="20"/>
              </w:rPr>
            </w:pPr>
          </w:p>
          <w:p w:rsidR="00087F89" w:rsidRPr="00087F89" w:rsidRDefault="00087F89" w:rsidP="00087F89">
            <w:pPr>
              <w:autoSpaceDE w:val="0"/>
              <w:autoSpaceDN w:val="0"/>
              <w:adjustRightInd w:val="0"/>
              <w:spacing w:line="240" w:lineRule="auto"/>
              <w:ind w:firstLine="0"/>
              <w:jc w:val="left"/>
              <w:rPr>
                <w:rFonts w:ascii="Calibri" w:eastAsia="Calibri" w:hAnsi="Calibri"/>
                <w:color w:val="000000"/>
                <w:sz w:val="24"/>
                <w:szCs w:val="20"/>
              </w:rPr>
            </w:pPr>
            <w:r w:rsidRPr="00087F89">
              <w:rPr>
                <w:rFonts w:ascii="Calibri" w:eastAsia="Calibri" w:hAnsi="Calibri"/>
                <w:bCs/>
                <w:color w:val="000000"/>
                <w:sz w:val="24"/>
                <w:szCs w:val="20"/>
              </w:rPr>
              <w:t>___________________ В.Н. Лебедев</w:t>
            </w:r>
          </w:p>
          <w:p w:rsidR="00087F89" w:rsidRPr="00087F89" w:rsidRDefault="00087F89" w:rsidP="00087F89">
            <w:pPr>
              <w:autoSpaceDE w:val="0"/>
              <w:autoSpaceDN w:val="0"/>
              <w:adjustRightInd w:val="0"/>
              <w:spacing w:line="240" w:lineRule="auto"/>
              <w:ind w:firstLine="0"/>
              <w:jc w:val="left"/>
              <w:rPr>
                <w:rFonts w:ascii="Calibri" w:eastAsia="Calibri" w:hAnsi="Calibri"/>
                <w:bCs/>
                <w:color w:val="000000"/>
                <w:sz w:val="24"/>
                <w:szCs w:val="20"/>
              </w:rPr>
            </w:pPr>
          </w:p>
          <w:p w:rsidR="00087F89" w:rsidRPr="00087F89" w:rsidRDefault="00087F89" w:rsidP="00087F89">
            <w:pPr>
              <w:autoSpaceDE w:val="0"/>
              <w:autoSpaceDN w:val="0"/>
              <w:adjustRightInd w:val="0"/>
              <w:spacing w:line="240" w:lineRule="auto"/>
              <w:ind w:firstLine="0"/>
              <w:jc w:val="left"/>
              <w:rPr>
                <w:rFonts w:ascii="Calibri" w:eastAsia="Calibri" w:hAnsi="Calibri"/>
                <w:color w:val="000000"/>
                <w:sz w:val="24"/>
                <w:szCs w:val="20"/>
              </w:rPr>
            </w:pPr>
            <w:r w:rsidRPr="00087F89">
              <w:rPr>
                <w:rFonts w:ascii="Calibri" w:eastAsia="Calibri" w:hAnsi="Calibri"/>
                <w:bCs/>
                <w:color w:val="000000"/>
                <w:sz w:val="24"/>
                <w:szCs w:val="20"/>
              </w:rPr>
              <w:t>«__</w:t>
            </w:r>
            <w:proofErr w:type="gramStart"/>
            <w:r w:rsidRPr="00087F89">
              <w:rPr>
                <w:rFonts w:ascii="Calibri" w:eastAsia="Calibri" w:hAnsi="Calibri"/>
                <w:bCs/>
                <w:color w:val="000000"/>
                <w:sz w:val="24"/>
                <w:szCs w:val="20"/>
              </w:rPr>
              <w:t>_»_</w:t>
            </w:r>
            <w:proofErr w:type="gramEnd"/>
            <w:r w:rsidRPr="00087F89">
              <w:rPr>
                <w:rFonts w:ascii="Calibri" w:eastAsia="Calibri" w:hAnsi="Calibri"/>
                <w:bCs/>
                <w:color w:val="000000"/>
                <w:sz w:val="24"/>
                <w:szCs w:val="20"/>
              </w:rPr>
              <w:t>________________ 202_ года</w:t>
            </w:r>
          </w:p>
          <w:p w:rsidR="00087F89" w:rsidRPr="00087F89" w:rsidRDefault="00087F89" w:rsidP="00087F89">
            <w:pPr>
              <w:autoSpaceDE w:val="0"/>
              <w:autoSpaceDN w:val="0"/>
              <w:adjustRightInd w:val="0"/>
              <w:spacing w:line="240" w:lineRule="auto"/>
              <w:ind w:firstLine="0"/>
              <w:jc w:val="left"/>
              <w:rPr>
                <w:rFonts w:ascii="Calibri" w:eastAsia="Calibri" w:hAnsi="Calibri"/>
                <w:color w:val="000000"/>
                <w:sz w:val="24"/>
                <w:szCs w:val="20"/>
              </w:rPr>
            </w:pPr>
          </w:p>
          <w:p w:rsidR="00087F89" w:rsidRPr="00087F89" w:rsidRDefault="00087F89" w:rsidP="00087F89">
            <w:pPr>
              <w:autoSpaceDE w:val="0"/>
              <w:autoSpaceDN w:val="0"/>
              <w:adjustRightInd w:val="0"/>
              <w:spacing w:line="240" w:lineRule="auto"/>
              <w:ind w:firstLine="0"/>
              <w:jc w:val="left"/>
              <w:rPr>
                <w:rFonts w:ascii="Calibri" w:eastAsia="Calibri" w:hAnsi="Calibri"/>
                <w:color w:val="000000"/>
                <w:sz w:val="24"/>
                <w:szCs w:val="20"/>
              </w:rPr>
            </w:pPr>
          </w:p>
          <w:p w:rsidR="00087F89" w:rsidRPr="00087F89" w:rsidRDefault="00087F89" w:rsidP="00087F89">
            <w:pPr>
              <w:autoSpaceDE w:val="0"/>
              <w:autoSpaceDN w:val="0"/>
              <w:adjustRightInd w:val="0"/>
              <w:spacing w:line="240" w:lineRule="auto"/>
              <w:ind w:firstLine="0"/>
              <w:jc w:val="left"/>
              <w:rPr>
                <w:rFonts w:ascii="Calibri" w:eastAsia="Calibri" w:hAnsi="Calibri"/>
                <w:color w:val="000000"/>
                <w:sz w:val="24"/>
                <w:szCs w:val="20"/>
              </w:rPr>
            </w:pPr>
          </w:p>
        </w:tc>
        <w:tc>
          <w:tcPr>
            <w:tcW w:w="5364" w:type="dxa"/>
            <w:shd w:val="clear" w:color="auto" w:fill="auto"/>
          </w:tcPr>
          <w:p w:rsidR="00087F89" w:rsidRPr="00087F89" w:rsidRDefault="00087F89" w:rsidP="00087F89">
            <w:pPr>
              <w:autoSpaceDE w:val="0"/>
              <w:autoSpaceDN w:val="0"/>
              <w:adjustRightInd w:val="0"/>
              <w:spacing w:line="240" w:lineRule="auto"/>
              <w:ind w:firstLine="0"/>
              <w:jc w:val="left"/>
              <w:rPr>
                <w:rFonts w:ascii="Calibri" w:eastAsia="Calibri" w:hAnsi="Calibri"/>
                <w:b/>
                <w:color w:val="000000"/>
                <w:sz w:val="24"/>
                <w:szCs w:val="20"/>
              </w:rPr>
            </w:pPr>
            <w:r w:rsidRPr="00087F89">
              <w:rPr>
                <w:rFonts w:ascii="Calibri" w:eastAsia="Calibri" w:hAnsi="Calibri"/>
                <w:b/>
                <w:color w:val="000000"/>
                <w:sz w:val="24"/>
                <w:szCs w:val="20"/>
              </w:rPr>
              <w:t>Лизингодатель:</w:t>
            </w:r>
          </w:p>
          <w:p w:rsidR="00087F89" w:rsidRPr="00087F89" w:rsidRDefault="00087F89" w:rsidP="00087F89">
            <w:pPr>
              <w:autoSpaceDE w:val="0"/>
              <w:autoSpaceDN w:val="0"/>
              <w:adjustRightInd w:val="0"/>
              <w:spacing w:line="240" w:lineRule="auto"/>
              <w:ind w:firstLine="0"/>
              <w:jc w:val="left"/>
              <w:rPr>
                <w:rFonts w:ascii="Calibri" w:eastAsia="Calibri" w:hAnsi="Calibri"/>
                <w:color w:val="000000"/>
                <w:sz w:val="24"/>
                <w:szCs w:val="20"/>
              </w:rPr>
            </w:pPr>
          </w:p>
          <w:p w:rsidR="00087F89" w:rsidRPr="00087F89" w:rsidRDefault="00087F89" w:rsidP="00087F89">
            <w:pPr>
              <w:autoSpaceDE w:val="0"/>
              <w:autoSpaceDN w:val="0"/>
              <w:adjustRightInd w:val="0"/>
              <w:spacing w:line="240" w:lineRule="auto"/>
              <w:ind w:firstLine="0"/>
              <w:jc w:val="left"/>
              <w:rPr>
                <w:rFonts w:ascii="Calibri" w:eastAsia="Calibri" w:hAnsi="Calibri"/>
                <w:color w:val="000000"/>
                <w:sz w:val="24"/>
                <w:szCs w:val="20"/>
              </w:rPr>
            </w:pPr>
          </w:p>
          <w:p w:rsidR="00087F89" w:rsidRPr="00087F89" w:rsidRDefault="00087F89" w:rsidP="00087F89">
            <w:pPr>
              <w:autoSpaceDE w:val="0"/>
              <w:autoSpaceDN w:val="0"/>
              <w:adjustRightInd w:val="0"/>
              <w:spacing w:line="240" w:lineRule="auto"/>
              <w:ind w:firstLine="0"/>
              <w:jc w:val="left"/>
              <w:rPr>
                <w:rFonts w:ascii="Calibri" w:eastAsia="Calibri" w:hAnsi="Calibri"/>
                <w:color w:val="000000"/>
                <w:sz w:val="24"/>
                <w:szCs w:val="20"/>
              </w:rPr>
            </w:pPr>
          </w:p>
          <w:p w:rsidR="00087F89" w:rsidRPr="00087F89" w:rsidRDefault="00087F89" w:rsidP="00087F89">
            <w:pPr>
              <w:autoSpaceDE w:val="0"/>
              <w:autoSpaceDN w:val="0"/>
              <w:adjustRightInd w:val="0"/>
              <w:spacing w:line="240" w:lineRule="auto"/>
              <w:ind w:firstLine="0"/>
              <w:jc w:val="left"/>
              <w:rPr>
                <w:rFonts w:ascii="Calibri" w:eastAsia="Calibri" w:hAnsi="Calibri"/>
                <w:color w:val="000000"/>
                <w:sz w:val="24"/>
                <w:szCs w:val="20"/>
              </w:rPr>
            </w:pPr>
            <w:r w:rsidRPr="00087F89">
              <w:rPr>
                <w:rFonts w:ascii="Calibri" w:eastAsia="Calibri" w:hAnsi="Calibri"/>
                <w:bCs/>
                <w:color w:val="000000"/>
                <w:sz w:val="24"/>
                <w:szCs w:val="24"/>
              </w:rPr>
              <w:t>«___»_________________ 202_ года</w:t>
            </w:r>
          </w:p>
        </w:tc>
      </w:tr>
    </w:tbl>
    <w:p w:rsidR="00087F89" w:rsidRPr="00087F89" w:rsidRDefault="00087F89" w:rsidP="00087F89">
      <w:pPr>
        <w:widowControl w:val="0"/>
        <w:tabs>
          <w:tab w:val="left" w:pos="2250"/>
        </w:tabs>
        <w:autoSpaceDE w:val="0"/>
        <w:autoSpaceDN w:val="0"/>
        <w:adjustRightInd w:val="0"/>
        <w:spacing w:line="240" w:lineRule="auto"/>
        <w:ind w:firstLine="0"/>
        <w:jc w:val="left"/>
        <w:rPr>
          <w:color w:val="000000"/>
          <w:sz w:val="24"/>
          <w:szCs w:val="24"/>
        </w:rPr>
      </w:pPr>
    </w:p>
    <w:p w:rsidR="00087F89" w:rsidRPr="00087F89" w:rsidRDefault="00087F89" w:rsidP="00087F89">
      <w:pPr>
        <w:widowControl w:val="0"/>
        <w:autoSpaceDE w:val="0"/>
        <w:autoSpaceDN w:val="0"/>
        <w:adjustRightInd w:val="0"/>
        <w:spacing w:line="240" w:lineRule="auto"/>
        <w:ind w:firstLine="0"/>
        <w:jc w:val="left"/>
        <w:rPr>
          <w:color w:val="000000"/>
          <w:sz w:val="24"/>
          <w:szCs w:val="24"/>
        </w:rPr>
      </w:pPr>
    </w:p>
    <w:p w:rsidR="00087F89" w:rsidRPr="00087F89" w:rsidRDefault="00087F89" w:rsidP="00087F89">
      <w:pPr>
        <w:widowControl w:val="0"/>
        <w:autoSpaceDE w:val="0"/>
        <w:autoSpaceDN w:val="0"/>
        <w:adjustRightInd w:val="0"/>
        <w:spacing w:line="240" w:lineRule="auto"/>
        <w:ind w:firstLine="0"/>
        <w:jc w:val="left"/>
        <w:rPr>
          <w:color w:val="000000"/>
          <w:sz w:val="24"/>
          <w:szCs w:val="24"/>
        </w:rPr>
      </w:pPr>
    </w:p>
    <w:p w:rsidR="00087F89" w:rsidRPr="00087F89" w:rsidRDefault="00087F89" w:rsidP="00087F89">
      <w:pPr>
        <w:widowControl w:val="0"/>
        <w:autoSpaceDE w:val="0"/>
        <w:autoSpaceDN w:val="0"/>
        <w:adjustRightInd w:val="0"/>
        <w:spacing w:line="240" w:lineRule="auto"/>
        <w:ind w:firstLine="0"/>
        <w:jc w:val="left"/>
        <w:rPr>
          <w:color w:val="000000"/>
          <w:sz w:val="24"/>
          <w:szCs w:val="24"/>
        </w:rPr>
      </w:pPr>
    </w:p>
    <w:p w:rsidR="00087F89" w:rsidRPr="00087F89" w:rsidRDefault="00087F89" w:rsidP="00087F89">
      <w:pPr>
        <w:widowControl w:val="0"/>
        <w:autoSpaceDE w:val="0"/>
        <w:autoSpaceDN w:val="0"/>
        <w:adjustRightInd w:val="0"/>
        <w:spacing w:line="240" w:lineRule="auto"/>
        <w:ind w:firstLine="0"/>
        <w:jc w:val="left"/>
        <w:rPr>
          <w:color w:val="000000"/>
          <w:sz w:val="24"/>
          <w:szCs w:val="24"/>
        </w:rPr>
      </w:pPr>
    </w:p>
    <w:p w:rsidR="00087F89" w:rsidRPr="00087F89" w:rsidRDefault="00087F89" w:rsidP="00087F89">
      <w:pPr>
        <w:widowControl w:val="0"/>
        <w:autoSpaceDE w:val="0"/>
        <w:autoSpaceDN w:val="0"/>
        <w:adjustRightInd w:val="0"/>
        <w:spacing w:line="240" w:lineRule="auto"/>
        <w:ind w:firstLine="0"/>
        <w:jc w:val="left"/>
        <w:rPr>
          <w:color w:val="000000"/>
          <w:sz w:val="24"/>
          <w:szCs w:val="24"/>
        </w:rPr>
      </w:pPr>
    </w:p>
    <w:p w:rsidR="00087F89" w:rsidRDefault="00087F89" w:rsidP="00087F89">
      <w:pPr>
        <w:suppressAutoHyphens/>
        <w:autoSpaceDE w:val="0"/>
        <w:autoSpaceDN w:val="0"/>
        <w:adjustRightInd w:val="0"/>
        <w:spacing w:line="240" w:lineRule="auto"/>
        <w:ind w:firstLine="0"/>
        <w:jc w:val="left"/>
        <w:rPr>
          <w:color w:val="000000"/>
          <w:sz w:val="20"/>
          <w:szCs w:val="20"/>
        </w:rPr>
      </w:pPr>
    </w:p>
    <w:p w:rsidR="00D018EA" w:rsidRPr="00087F89" w:rsidRDefault="00D018EA" w:rsidP="00087F89">
      <w:pPr>
        <w:suppressAutoHyphens/>
        <w:autoSpaceDE w:val="0"/>
        <w:autoSpaceDN w:val="0"/>
        <w:adjustRightInd w:val="0"/>
        <w:spacing w:line="240" w:lineRule="auto"/>
        <w:ind w:firstLine="0"/>
        <w:jc w:val="lef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r w:rsidRPr="00087F89">
        <w:rPr>
          <w:color w:val="000000"/>
          <w:sz w:val="20"/>
          <w:szCs w:val="20"/>
        </w:rPr>
        <w:lastRenderedPageBreak/>
        <w:tab/>
        <w:t>Приложение № 5</w:t>
      </w: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r w:rsidRPr="00087F89">
        <w:rPr>
          <w:color w:val="000000"/>
          <w:sz w:val="20"/>
          <w:szCs w:val="20"/>
        </w:rPr>
        <w:t>к Договору № __________ на оказание услуг</w:t>
      </w: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r w:rsidRPr="00087F89">
        <w:rPr>
          <w:color w:val="000000"/>
          <w:sz w:val="20"/>
          <w:szCs w:val="20"/>
        </w:rPr>
        <w:t>финансовой аренды (лизинга) от ________________г.</w:t>
      </w: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center"/>
        <w:rPr>
          <w:color w:val="000000"/>
          <w:sz w:val="20"/>
          <w:szCs w:val="20"/>
        </w:rPr>
      </w:pPr>
      <w:r w:rsidRPr="00087F89">
        <w:rPr>
          <w:color w:val="000000"/>
          <w:sz w:val="24"/>
          <w:szCs w:val="24"/>
        </w:rPr>
        <w:t>ТЕХНИЧЕСКОЕ ЗАДАНИЕ</w:t>
      </w:r>
    </w:p>
    <w:p w:rsidR="00087F89" w:rsidRPr="00087F89" w:rsidRDefault="00087F89" w:rsidP="00087F89">
      <w:pPr>
        <w:tabs>
          <w:tab w:val="left" w:pos="3480"/>
        </w:tabs>
        <w:suppressAutoHyphens/>
        <w:autoSpaceDE w:val="0"/>
        <w:autoSpaceDN w:val="0"/>
        <w:adjustRightInd w:val="0"/>
        <w:spacing w:line="240" w:lineRule="auto"/>
        <w:ind w:left="-567" w:firstLine="540"/>
        <w:jc w:val="left"/>
        <w:rPr>
          <w:color w:val="000000"/>
          <w:sz w:val="20"/>
          <w:szCs w:val="20"/>
        </w:rPr>
      </w:pPr>
      <w:r w:rsidRPr="00087F89">
        <w:rPr>
          <w:color w:val="000000"/>
          <w:sz w:val="20"/>
          <w:szCs w:val="20"/>
        </w:rPr>
        <w:tab/>
      </w:r>
    </w:p>
    <w:tbl>
      <w:tblPr>
        <w:tblW w:w="9923" w:type="dxa"/>
        <w:tblInd w:w="534" w:type="dxa"/>
        <w:tblLayout w:type="fixed"/>
        <w:tblLook w:val="04A0" w:firstRow="1" w:lastRow="0" w:firstColumn="1" w:lastColumn="0" w:noHBand="0" w:noVBand="1"/>
      </w:tblPr>
      <w:tblGrid>
        <w:gridCol w:w="1135"/>
        <w:gridCol w:w="708"/>
        <w:gridCol w:w="2694"/>
        <w:gridCol w:w="5386"/>
      </w:tblGrid>
      <w:tr w:rsidR="00087F89" w:rsidRPr="00087F89" w:rsidTr="006F1E20">
        <w:tc>
          <w:tcPr>
            <w:tcW w:w="9923" w:type="dxa"/>
            <w:gridSpan w:val="4"/>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center"/>
              <w:rPr>
                <w:b/>
                <w:color w:val="000000"/>
                <w:sz w:val="24"/>
                <w:szCs w:val="24"/>
              </w:rPr>
            </w:pPr>
            <w:r w:rsidRPr="00087F89">
              <w:rPr>
                <w:b/>
                <w:color w:val="000000"/>
                <w:sz w:val="24"/>
                <w:szCs w:val="24"/>
              </w:rPr>
              <w:t xml:space="preserve">Технические характеристики базового шасси УРАЛ, типа </w:t>
            </w:r>
            <w:r w:rsidRPr="00087F89">
              <w:rPr>
                <w:b/>
                <w:color w:val="000000"/>
                <w:sz w:val="24"/>
                <w:szCs w:val="24"/>
                <w:lang w:val="en-US"/>
              </w:rPr>
              <w:t>NEXT</w:t>
            </w:r>
            <w:r w:rsidRPr="00087F89">
              <w:rPr>
                <w:b/>
                <w:color w:val="000000"/>
                <w:sz w:val="24"/>
                <w:szCs w:val="24"/>
              </w:rPr>
              <w:t xml:space="preserve"> 5557</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1</w:t>
            </w:r>
          </w:p>
        </w:tc>
        <w:tc>
          <w:tcPr>
            <w:tcW w:w="3402" w:type="dxa"/>
            <w:gridSpan w:val="2"/>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Двигатель</w:t>
            </w:r>
          </w:p>
        </w:tc>
        <w:tc>
          <w:tcPr>
            <w:tcW w:w="5386" w:type="dxa"/>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 xml:space="preserve">дизельный с рядным расположением цилиндров, жидкостной системой охлаждения, </w:t>
            </w:r>
            <w:proofErr w:type="spellStart"/>
            <w:r w:rsidRPr="00087F89">
              <w:rPr>
                <w:color w:val="000000"/>
                <w:sz w:val="20"/>
                <w:szCs w:val="20"/>
              </w:rPr>
              <w:t>турбонаддувом</w:t>
            </w:r>
            <w:proofErr w:type="spellEnd"/>
            <w:r w:rsidRPr="00087F89">
              <w:rPr>
                <w:color w:val="000000"/>
                <w:sz w:val="20"/>
                <w:szCs w:val="20"/>
              </w:rPr>
              <w:t xml:space="preserve"> и охлаждением </w:t>
            </w:r>
            <w:proofErr w:type="spellStart"/>
            <w:r w:rsidRPr="00087F89">
              <w:rPr>
                <w:color w:val="000000"/>
                <w:sz w:val="20"/>
                <w:szCs w:val="20"/>
              </w:rPr>
              <w:t>наддувочного</w:t>
            </w:r>
            <w:proofErr w:type="spellEnd"/>
            <w:r w:rsidRPr="00087F89">
              <w:rPr>
                <w:color w:val="000000"/>
                <w:sz w:val="20"/>
                <w:szCs w:val="20"/>
              </w:rPr>
              <w:t xml:space="preserve"> воздуха</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2</w:t>
            </w:r>
          </w:p>
        </w:tc>
        <w:tc>
          <w:tcPr>
            <w:tcW w:w="3402" w:type="dxa"/>
            <w:gridSpan w:val="2"/>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Колесная формула/ведущие колеса</w:t>
            </w:r>
          </w:p>
        </w:tc>
        <w:tc>
          <w:tcPr>
            <w:tcW w:w="5386" w:type="dxa"/>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6х6/все</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3</w:t>
            </w:r>
          </w:p>
        </w:tc>
        <w:tc>
          <w:tcPr>
            <w:tcW w:w="3402" w:type="dxa"/>
            <w:gridSpan w:val="2"/>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 xml:space="preserve">Маркировка автошин </w:t>
            </w:r>
          </w:p>
        </w:tc>
        <w:tc>
          <w:tcPr>
            <w:tcW w:w="5386" w:type="dxa"/>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bCs/>
                <w:color w:val="000000"/>
                <w:sz w:val="20"/>
                <w:szCs w:val="20"/>
              </w:rPr>
              <w:t>425/85</w:t>
            </w:r>
            <w:r w:rsidRPr="00087F89">
              <w:rPr>
                <w:bCs/>
                <w:color w:val="000000"/>
                <w:sz w:val="20"/>
                <w:szCs w:val="20"/>
                <w:lang w:val="en-US"/>
              </w:rPr>
              <w:t>R21</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4</w:t>
            </w:r>
          </w:p>
        </w:tc>
        <w:tc>
          <w:tcPr>
            <w:tcW w:w="3402" w:type="dxa"/>
            <w:gridSpan w:val="2"/>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 xml:space="preserve">Модель двигателя </w:t>
            </w:r>
          </w:p>
        </w:tc>
        <w:tc>
          <w:tcPr>
            <w:tcW w:w="5386" w:type="dxa"/>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bCs/>
                <w:color w:val="000000"/>
                <w:sz w:val="20"/>
                <w:szCs w:val="20"/>
              </w:rPr>
            </w:pPr>
            <w:r w:rsidRPr="00087F89">
              <w:rPr>
                <w:bCs/>
                <w:color w:val="000000"/>
                <w:sz w:val="20"/>
                <w:szCs w:val="20"/>
              </w:rPr>
              <w:t>ЯМЗ-53623</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5</w:t>
            </w:r>
          </w:p>
        </w:tc>
        <w:tc>
          <w:tcPr>
            <w:tcW w:w="3402" w:type="dxa"/>
            <w:gridSpan w:val="2"/>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Максимальная полезная мощность</w:t>
            </w:r>
          </w:p>
        </w:tc>
        <w:tc>
          <w:tcPr>
            <w:tcW w:w="5386" w:type="dxa"/>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bCs/>
                <w:color w:val="000000"/>
                <w:sz w:val="20"/>
                <w:szCs w:val="20"/>
              </w:rPr>
            </w:pPr>
            <w:r w:rsidRPr="00087F89">
              <w:rPr>
                <w:bCs/>
                <w:color w:val="000000"/>
                <w:sz w:val="20"/>
                <w:szCs w:val="20"/>
              </w:rPr>
              <w:t>Не менее 200 (280) кВт (</w:t>
            </w:r>
            <w:proofErr w:type="spellStart"/>
            <w:r w:rsidRPr="00087F89">
              <w:rPr>
                <w:bCs/>
                <w:color w:val="000000"/>
                <w:sz w:val="20"/>
                <w:szCs w:val="20"/>
              </w:rPr>
              <w:t>л.с</w:t>
            </w:r>
            <w:proofErr w:type="spellEnd"/>
            <w:r w:rsidRPr="00087F89">
              <w:rPr>
                <w:bCs/>
                <w:color w:val="000000"/>
                <w:sz w:val="20"/>
                <w:szCs w:val="20"/>
              </w:rPr>
              <w:t>)</w:t>
            </w:r>
          </w:p>
        </w:tc>
      </w:tr>
      <w:tr w:rsidR="00087F89" w:rsidRPr="00087F89" w:rsidTr="006F1E20">
        <w:trPr>
          <w:trHeight w:val="701"/>
        </w:trPr>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6</w:t>
            </w:r>
          </w:p>
        </w:tc>
        <w:tc>
          <w:tcPr>
            <w:tcW w:w="3402" w:type="dxa"/>
            <w:gridSpan w:val="2"/>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bCs/>
                <w:color w:val="000000"/>
                <w:sz w:val="20"/>
                <w:szCs w:val="20"/>
              </w:rPr>
              <w:t>Вместимость основного топливного бака</w:t>
            </w:r>
          </w:p>
        </w:tc>
        <w:tc>
          <w:tcPr>
            <w:tcW w:w="5386" w:type="dxa"/>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bCs/>
                <w:color w:val="000000"/>
                <w:sz w:val="20"/>
                <w:szCs w:val="20"/>
              </w:rPr>
            </w:pPr>
            <w:r w:rsidRPr="00087F89">
              <w:rPr>
                <w:bCs/>
                <w:color w:val="000000"/>
                <w:sz w:val="20"/>
                <w:szCs w:val="20"/>
              </w:rPr>
              <w:t>Не менее 210л</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7</w:t>
            </w:r>
          </w:p>
        </w:tc>
        <w:tc>
          <w:tcPr>
            <w:tcW w:w="3402" w:type="dxa"/>
            <w:gridSpan w:val="2"/>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 xml:space="preserve">Год изготовления </w:t>
            </w:r>
          </w:p>
        </w:tc>
        <w:tc>
          <w:tcPr>
            <w:tcW w:w="5386" w:type="dxa"/>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Не ранее 2025</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8</w:t>
            </w:r>
          </w:p>
        </w:tc>
        <w:tc>
          <w:tcPr>
            <w:tcW w:w="3402" w:type="dxa"/>
            <w:gridSpan w:val="2"/>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Цвет кузова</w:t>
            </w:r>
          </w:p>
        </w:tc>
        <w:tc>
          <w:tcPr>
            <w:tcW w:w="5386" w:type="dxa"/>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В соответствии с ГОСТ Р 50574-2019</w:t>
            </w:r>
          </w:p>
        </w:tc>
      </w:tr>
      <w:tr w:rsidR="00087F89" w:rsidRPr="00087F89" w:rsidTr="006F1E20">
        <w:tc>
          <w:tcPr>
            <w:tcW w:w="1135" w:type="dxa"/>
            <w:vMerge w:val="restart"/>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9</w:t>
            </w:r>
          </w:p>
        </w:tc>
        <w:tc>
          <w:tcPr>
            <w:tcW w:w="3402" w:type="dxa"/>
            <w:gridSpan w:val="2"/>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Габаритные размеры, мм</w:t>
            </w:r>
          </w:p>
        </w:tc>
        <w:tc>
          <w:tcPr>
            <w:tcW w:w="5386" w:type="dxa"/>
            <w:tcBorders>
              <w:top w:val="single" w:sz="4" w:space="0" w:color="000000"/>
              <w:left w:val="single" w:sz="4" w:space="0" w:color="000000"/>
              <w:bottom w:val="single" w:sz="4" w:space="0" w:color="000000"/>
              <w:right w:val="single" w:sz="4" w:space="0" w:color="000000"/>
            </w:tcBorders>
            <w:vAlign w:val="center"/>
          </w:tcPr>
          <w:p w:rsidR="00087F89" w:rsidRPr="00087F89" w:rsidRDefault="00087F89" w:rsidP="00087F89">
            <w:pPr>
              <w:autoSpaceDE w:val="0"/>
              <w:autoSpaceDN w:val="0"/>
              <w:adjustRightInd w:val="0"/>
              <w:spacing w:line="240" w:lineRule="auto"/>
              <w:ind w:firstLine="0"/>
              <w:jc w:val="left"/>
              <w:rPr>
                <w:color w:val="000000"/>
                <w:sz w:val="20"/>
                <w:szCs w:val="20"/>
              </w:rPr>
            </w:pPr>
          </w:p>
        </w:tc>
      </w:tr>
      <w:tr w:rsidR="00087F89" w:rsidRPr="00087F89" w:rsidTr="006F1E20">
        <w:tc>
          <w:tcPr>
            <w:tcW w:w="1135" w:type="dxa"/>
            <w:vMerge/>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p>
        </w:tc>
        <w:tc>
          <w:tcPr>
            <w:tcW w:w="708"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1</w:t>
            </w:r>
          </w:p>
        </w:tc>
        <w:tc>
          <w:tcPr>
            <w:tcW w:w="2694"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Длина</w:t>
            </w:r>
          </w:p>
        </w:tc>
        <w:tc>
          <w:tcPr>
            <w:tcW w:w="5386" w:type="dxa"/>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Не более 8900</w:t>
            </w:r>
          </w:p>
        </w:tc>
      </w:tr>
      <w:tr w:rsidR="00087F89" w:rsidRPr="00087F89" w:rsidTr="006F1E20">
        <w:tc>
          <w:tcPr>
            <w:tcW w:w="1135" w:type="dxa"/>
            <w:vMerge/>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p>
        </w:tc>
        <w:tc>
          <w:tcPr>
            <w:tcW w:w="708"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2</w:t>
            </w:r>
          </w:p>
        </w:tc>
        <w:tc>
          <w:tcPr>
            <w:tcW w:w="2694"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Ширина</w:t>
            </w:r>
          </w:p>
        </w:tc>
        <w:tc>
          <w:tcPr>
            <w:tcW w:w="5386" w:type="dxa"/>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Не более 2550</w:t>
            </w:r>
          </w:p>
        </w:tc>
      </w:tr>
      <w:tr w:rsidR="00087F89" w:rsidRPr="00087F89" w:rsidTr="006F1E20">
        <w:tc>
          <w:tcPr>
            <w:tcW w:w="1135" w:type="dxa"/>
            <w:vMerge/>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p>
        </w:tc>
        <w:tc>
          <w:tcPr>
            <w:tcW w:w="708"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3</w:t>
            </w:r>
          </w:p>
        </w:tc>
        <w:tc>
          <w:tcPr>
            <w:tcW w:w="2694"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 xml:space="preserve">Высота </w:t>
            </w:r>
            <w:r w:rsidRPr="00087F89">
              <w:rPr>
                <w:rFonts w:hint="eastAsia"/>
                <w:color w:val="000000"/>
                <w:sz w:val="20"/>
                <w:szCs w:val="20"/>
              </w:rPr>
              <w:t>без</w:t>
            </w:r>
            <w:r w:rsidRPr="00087F89">
              <w:rPr>
                <w:color w:val="000000"/>
                <w:sz w:val="20"/>
                <w:szCs w:val="20"/>
              </w:rPr>
              <w:t xml:space="preserve"> </w:t>
            </w:r>
            <w:r w:rsidRPr="00087F89">
              <w:rPr>
                <w:rFonts w:hint="eastAsia"/>
                <w:color w:val="000000"/>
                <w:sz w:val="20"/>
                <w:szCs w:val="20"/>
              </w:rPr>
              <w:t>учета</w:t>
            </w:r>
            <w:r w:rsidRPr="00087F89">
              <w:rPr>
                <w:color w:val="000000"/>
                <w:sz w:val="20"/>
                <w:szCs w:val="20"/>
              </w:rPr>
              <w:t xml:space="preserve"> </w:t>
            </w:r>
            <w:r w:rsidRPr="00087F89">
              <w:rPr>
                <w:rFonts w:hint="eastAsia"/>
                <w:color w:val="000000"/>
                <w:sz w:val="20"/>
                <w:szCs w:val="20"/>
              </w:rPr>
              <w:t>лафетного</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rFonts w:hint="eastAsia"/>
                <w:color w:val="000000"/>
                <w:sz w:val="20"/>
                <w:szCs w:val="20"/>
              </w:rPr>
              <w:t>ствола</w:t>
            </w:r>
          </w:p>
        </w:tc>
        <w:tc>
          <w:tcPr>
            <w:tcW w:w="5386" w:type="dxa"/>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Не более 3300</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10</w:t>
            </w:r>
          </w:p>
        </w:tc>
        <w:tc>
          <w:tcPr>
            <w:tcW w:w="3402" w:type="dxa"/>
            <w:gridSpan w:val="2"/>
            <w:tcBorders>
              <w:top w:val="single" w:sz="4" w:space="0" w:color="000000"/>
              <w:left w:val="single" w:sz="4" w:space="0" w:color="000000"/>
              <w:bottom w:val="single" w:sz="4" w:space="0" w:color="000000"/>
              <w:right w:val="nil"/>
            </w:tcBorders>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Полная масса транспортного ср-</w:t>
            </w:r>
            <w:proofErr w:type="spellStart"/>
            <w:r w:rsidRPr="00087F89">
              <w:rPr>
                <w:color w:val="000000"/>
                <w:sz w:val="20"/>
                <w:szCs w:val="20"/>
              </w:rPr>
              <w:t>ва</w:t>
            </w:r>
            <w:proofErr w:type="spellEnd"/>
            <w:r w:rsidRPr="00087F89">
              <w:rPr>
                <w:color w:val="000000"/>
                <w:sz w:val="20"/>
                <w:szCs w:val="20"/>
              </w:rPr>
              <w:t>, кг</w:t>
            </w:r>
          </w:p>
        </w:tc>
        <w:tc>
          <w:tcPr>
            <w:tcW w:w="5386" w:type="dxa"/>
            <w:tcBorders>
              <w:top w:val="single" w:sz="4" w:space="0" w:color="000000"/>
              <w:left w:val="single" w:sz="4" w:space="0" w:color="000000"/>
              <w:bottom w:val="single" w:sz="4" w:space="0" w:color="000000"/>
              <w:right w:val="single" w:sz="4" w:space="0" w:color="000000"/>
            </w:tcBorders>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Не более 21300</w:t>
            </w:r>
          </w:p>
        </w:tc>
      </w:tr>
      <w:tr w:rsidR="00087F89" w:rsidRPr="00087F89" w:rsidTr="006F1E20">
        <w:tc>
          <w:tcPr>
            <w:tcW w:w="9923" w:type="dxa"/>
            <w:gridSpan w:val="4"/>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center"/>
              <w:rPr>
                <w:b/>
                <w:color w:val="000000"/>
                <w:sz w:val="20"/>
                <w:szCs w:val="20"/>
              </w:rPr>
            </w:pPr>
            <w:r w:rsidRPr="00087F89">
              <w:rPr>
                <w:b/>
                <w:color w:val="000000"/>
                <w:sz w:val="20"/>
                <w:szCs w:val="20"/>
              </w:rPr>
              <w:t>Техническая характеристика пожарной надстройки</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1</w:t>
            </w:r>
          </w:p>
        </w:tc>
        <w:tc>
          <w:tcPr>
            <w:tcW w:w="8788"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Штатная кабина должна быть увеличена путем присоединения к кабине базового шасси дополнительного модуля, изготовленного из покупных деталей штатной кабины.</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2</w:t>
            </w:r>
          </w:p>
        </w:tc>
        <w:tc>
          <w:tcPr>
            <w:tcW w:w="8788"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 xml:space="preserve">Кабина боевого расчета </w:t>
            </w:r>
            <w:proofErr w:type="spellStart"/>
            <w:r w:rsidRPr="00087F89">
              <w:rPr>
                <w:color w:val="000000"/>
                <w:sz w:val="20"/>
                <w:szCs w:val="20"/>
              </w:rPr>
              <w:t>четырехдверная</w:t>
            </w:r>
            <w:proofErr w:type="spellEnd"/>
            <w:r w:rsidRPr="00087F89">
              <w:rPr>
                <w:color w:val="000000"/>
                <w:sz w:val="20"/>
                <w:szCs w:val="20"/>
              </w:rPr>
              <w:t xml:space="preserve">, должна </w:t>
            </w:r>
            <w:r w:rsidRPr="00087F89">
              <w:rPr>
                <w:rFonts w:eastAsia="Calibri"/>
                <w:color w:val="000000"/>
                <w:sz w:val="20"/>
                <w:szCs w:val="20"/>
                <w:lang w:eastAsia="en-US"/>
              </w:rPr>
              <w:t xml:space="preserve">представлять собой единую сварную конструкцию. Передняя часть дополнительного модуля должна быть жестко связана балками с кабиной шасси, задняя часть кабины установлена на опоры. Кабина закреплена к опорам подпружиненными болтовыми соединениями через резиновые подушки. Двери, арматура и остекление дверей кабины, обивка задка и крыши, </w:t>
            </w:r>
            <w:proofErr w:type="spellStart"/>
            <w:r w:rsidRPr="00087F89">
              <w:rPr>
                <w:rFonts w:eastAsia="Calibri"/>
                <w:color w:val="000000"/>
                <w:sz w:val="20"/>
                <w:szCs w:val="20"/>
                <w:lang w:eastAsia="en-US"/>
              </w:rPr>
              <w:t>термошумоизоляция</w:t>
            </w:r>
            <w:proofErr w:type="spellEnd"/>
            <w:r w:rsidRPr="00087F89">
              <w:rPr>
                <w:rFonts w:eastAsia="Calibri"/>
                <w:color w:val="000000"/>
                <w:sz w:val="20"/>
                <w:szCs w:val="20"/>
                <w:lang w:eastAsia="en-US"/>
              </w:rPr>
              <w:t xml:space="preserve"> присоединенной кабины с использованием "штатных" элементов кабины, </w:t>
            </w:r>
            <w:r w:rsidRPr="00087F89">
              <w:rPr>
                <w:color w:val="000000"/>
                <w:sz w:val="20"/>
                <w:szCs w:val="20"/>
              </w:rPr>
              <w:t>обеспечивает размещение не менее 6 человек боевого расчета.</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rFonts w:eastAsia="Calibri"/>
                <w:color w:val="000000"/>
                <w:sz w:val="20"/>
                <w:szCs w:val="20"/>
                <w:lang w:eastAsia="en-US"/>
              </w:rPr>
              <w:t>Кабина должна обеспечивать аудиовизуальный контакт боевого расчета между собой.</w:t>
            </w:r>
            <w:r w:rsidRPr="00087F89">
              <w:rPr>
                <w:rFonts w:ascii="Calibri" w:eastAsia="Calibri" w:hAnsi="Calibri"/>
                <w:color w:val="000000"/>
                <w:sz w:val="20"/>
                <w:szCs w:val="20"/>
                <w:lang w:eastAsia="en-US"/>
              </w:rPr>
              <w:t xml:space="preserve"> </w:t>
            </w:r>
            <w:r w:rsidRPr="00087F89">
              <w:rPr>
                <w:color w:val="000000"/>
                <w:sz w:val="20"/>
                <w:szCs w:val="20"/>
              </w:rPr>
              <w:t xml:space="preserve">Микроклимат в кабине соответствует требованиям ГОСТ Р 50866-96. В задней секции кабины необходимо предусмотреть установку дополнительный автономный </w:t>
            </w:r>
            <w:proofErr w:type="spellStart"/>
            <w:r w:rsidRPr="00087F89">
              <w:rPr>
                <w:color w:val="000000"/>
                <w:sz w:val="20"/>
                <w:szCs w:val="20"/>
              </w:rPr>
              <w:t>отопитель</w:t>
            </w:r>
            <w:proofErr w:type="spellEnd"/>
            <w:r w:rsidRPr="00087F89">
              <w:rPr>
                <w:color w:val="000000"/>
                <w:sz w:val="20"/>
                <w:szCs w:val="20"/>
              </w:rPr>
              <w:t xml:space="preserve">. </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В КБР предусмотреть комплекты крепления дыхательных аппаратов, вмонтированные в спинки сидений, с возможностью регулировки под разный тип баллона. Сиденья в кабине боевого расчета должны быть выполнены в виде рундука, верхнее положение которого с возможностью фиксации. Они так же оснащены ремнями безопасности, согласно требованиям эксплуатационных документов, на всех членов расчета. Покрытие сидений должно быть изготовлено из воздухонепроницаемого, нетоксичного, умягченного материала.</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Для внутренней отделки (обивки) стенок и потолка салона для боевого расчета применить гладкий, светостойкий материал, допускающий влажную очистку и обработку дезинфицирующими средствами. Крепление обивки выполнить без выступающих деталей и острых кромок. Пол салона, подножки и ступени должны иметь покрытие из влагостойкого и износоустойчивого материала с поверхностью, препятствующей скольжению. Перед сидениями расчета расположить откидную столешница с покрытием из рифленого алюминия. КБР оснастить поручнями, облегчающими посадку и высадку экипажа. Освещение кабины должно быть осуществлено при помощи светодиодных ламп.</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Двери КБР должны представлять собой цельносварную конструкцию штатного исполнения. Двери должны открываться по ходу движения автомобиля и иметь запирающие устройства с наружными и внутренними элементами управления.</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 xml:space="preserve">Оборудование в салоне должно быть размещено таким образом, чтобы исключить наличие острых кромок и возможности </w:t>
            </w:r>
            <w:proofErr w:type="spellStart"/>
            <w:r w:rsidRPr="00087F89">
              <w:rPr>
                <w:color w:val="000000"/>
                <w:sz w:val="20"/>
                <w:szCs w:val="20"/>
              </w:rPr>
              <w:t>травмирования</w:t>
            </w:r>
            <w:proofErr w:type="spellEnd"/>
            <w:r w:rsidRPr="00087F89">
              <w:rPr>
                <w:color w:val="000000"/>
                <w:sz w:val="20"/>
                <w:szCs w:val="20"/>
              </w:rPr>
              <w:t xml:space="preserve"> личного состава. Крепление должны исключать возможность его самопроизвольного перемещения по кабине. Проемы, места ввода органов управления, сигнализации и освещения органов управления должны иметь уплотнения, препятствующие проникновению в кабину пыли, грязи, атмосферных осадков и потере тепла.</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 xml:space="preserve">Конструкция салона должна </w:t>
            </w:r>
            <w:proofErr w:type="spellStart"/>
            <w:r w:rsidRPr="00087F89">
              <w:rPr>
                <w:color w:val="000000"/>
                <w:sz w:val="20"/>
                <w:szCs w:val="20"/>
              </w:rPr>
              <w:t>обеспечивть</w:t>
            </w:r>
            <w:proofErr w:type="spellEnd"/>
            <w:r w:rsidRPr="00087F89">
              <w:rPr>
                <w:color w:val="000000"/>
                <w:sz w:val="20"/>
                <w:szCs w:val="20"/>
              </w:rPr>
              <w:t xml:space="preserve"> сохранение жизненного пространства для личного состава при опрокидывании, лобовом столкновении, наездах сбоку и сзади. </w:t>
            </w:r>
            <w:r w:rsidRPr="00087F89">
              <w:rPr>
                <w:color w:val="000000"/>
                <w:sz w:val="20"/>
                <w:szCs w:val="20"/>
              </w:rPr>
              <w:tab/>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lastRenderedPageBreak/>
              <w:t>3</w:t>
            </w:r>
          </w:p>
        </w:tc>
        <w:tc>
          <w:tcPr>
            <w:tcW w:w="8788"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Боевой расчет, включая водителя – не менее 6 человек</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4</w:t>
            </w:r>
          </w:p>
        </w:tc>
        <w:tc>
          <w:tcPr>
            <w:tcW w:w="8788"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 xml:space="preserve">Цистерна должна быть расположена на раме продольно, боковины цистерны для жесткости </w:t>
            </w:r>
            <w:proofErr w:type="spellStart"/>
            <w:r w:rsidRPr="00087F89">
              <w:rPr>
                <w:color w:val="000000"/>
                <w:sz w:val="20"/>
                <w:szCs w:val="20"/>
              </w:rPr>
              <w:t>прозигованы</w:t>
            </w:r>
            <w:proofErr w:type="spellEnd"/>
            <w:r w:rsidRPr="00087F89">
              <w:rPr>
                <w:color w:val="000000"/>
                <w:sz w:val="20"/>
                <w:szCs w:val="20"/>
              </w:rPr>
              <w:t>, в креплении цистерны к раме автомобиля присутствует упругий демпфирующий элемент, предусмотреть волноломы для предотвращения раскачивания автоцистерны во время движения.</w:t>
            </w:r>
          </w:p>
          <w:p w:rsidR="00087F89" w:rsidRPr="00087F89" w:rsidRDefault="00087F89" w:rsidP="00087F89">
            <w:pPr>
              <w:autoSpaceDE w:val="0"/>
              <w:autoSpaceDN w:val="0"/>
              <w:adjustRightInd w:val="0"/>
              <w:spacing w:line="240" w:lineRule="auto"/>
              <w:ind w:firstLine="0"/>
              <w:jc w:val="left"/>
              <w:rPr>
                <w:i/>
                <w:color w:val="000000"/>
                <w:sz w:val="20"/>
                <w:szCs w:val="20"/>
                <w:highlight w:val="yellow"/>
              </w:rPr>
            </w:pPr>
            <w:r w:rsidRPr="00087F89">
              <w:rPr>
                <w:color w:val="000000"/>
                <w:sz w:val="20"/>
                <w:szCs w:val="20"/>
              </w:rPr>
              <w:t>Вместимость цистерны для воды, м³ (л) – 6,0 (6000). Материал емкости – конструкционная сталь. Боковые поверхности цистерны сплошные, без сворных швов.</w:t>
            </w:r>
            <w:r w:rsidRPr="00087F89">
              <w:rPr>
                <w:i/>
                <w:color w:val="000000"/>
                <w:sz w:val="20"/>
                <w:szCs w:val="20"/>
                <w:highlight w:val="yellow"/>
              </w:rPr>
              <w:t xml:space="preserve"> </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i/>
                <w:color w:val="000000"/>
                <w:sz w:val="20"/>
                <w:szCs w:val="20"/>
              </w:rPr>
              <w:t>Предусмотреть жидкостный подогреватель основной емкости.</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5</w:t>
            </w:r>
          </w:p>
        </w:tc>
        <w:tc>
          <w:tcPr>
            <w:tcW w:w="8788"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proofErr w:type="spellStart"/>
            <w:r w:rsidRPr="00087F89">
              <w:rPr>
                <w:color w:val="000000"/>
                <w:sz w:val="20"/>
                <w:szCs w:val="20"/>
              </w:rPr>
              <w:t>Пенобак</w:t>
            </w:r>
            <w:proofErr w:type="spellEnd"/>
            <w:r w:rsidRPr="00087F89">
              <w:rPr>
                <w:color w:val="000000"/>
                <w:sz w:val="20"/>
                <w:szCs w:val="20"/>
              </w:rPr>
              <w:t xml:space="preserve"> должен быть расположен в емкости цистерны. Вместимость </w:t>
            </w:r>
            <w:proofErr w:type="spellStart"/>
            <w:r w:rsidRPr="00087F89">
              <w:rPr>
                <w:color w:val="000000"/>
                <w:sz w:val="20"/>
                <w:szCs w:val="20"/>
              </w:rPr>
              <w:t>пенобака</w:t>
            </w:r>
            <w:proofErr w:type="spellEnd"/>
            <w:r w:rsidRPr="00087F89">
              <w:rPr>
                <w:color w:val="000000"/>
                <w:sz w:val="20"/>
                <w:szCs w:val="20"/>
              </w:rPr>
              <w:t>, м</w:t>
            </w:r>
            <w:r w:rsidRPr="00087F89">
              <w:rPr>
                <w:color w:val="000000"/>
                <w:sz w:val="20"/>
                <w:szCs w:val="20"/>
                <w:vertAlign w:val="superscript"/>
              </w:rPr>
              <w:t>3</w:t>
            </w:r>
            <w:r w:rsidRPr="00087F89">
              <w:rPr>
                <w:color w:val="000000"/>
                <w:sz w:val="20"/>
                <w:szCs w:val="20"/>
              </w:rPr>
              <w:t xml:space="preserve"> (л) - 0,36 (360) (материал – нержавеющая сталь). </w:t>
            </w:r>
          </w:p>
        </w:tc>
      </w:tr>
      <w:tr w:rsidR="00087F89" w:rsidRPr="00087F89" w:rsidTr="006F1E20">
        <w:tc>
          <w:tcPr>
            <w:tcW w:w="1135" w:type="dxa"/>
            <w:vMerge w:val="restart"/>
            <w:tcBorders>
              <w:top w:val="single" w:sz="4" w:space="0" w:color="000000"/>
              <w:left w:val="single" w:sz="4" w:space="0" w:color="000000"/>
              <w:bottom w:val="single" w:sz="4" w:space="0" w:color="000000"/>
              <w:right w:val="nil"/>
            </w:tcBorders>
            <w:vAlign w:val="center"/>
          </w:tcPr>
          <w:p w:rsidR="00087F89" w:rsidRPr="00087F89" w:rsidRDefault="00087F89" w:rsidP="00087F89">
            <w:pPr>
              <w:autoSpaceDE w:val="0"/>
              <w:autoSpaceDN w:val="0"/>
              <w:adjustRightInd w:val="0"/>
              <w:spacing w:line="240" w:lineRule="auto"/>
              <w:ind w:firstLine="0"/>
              <w:jc w:val="center"/>
              <w:rPr>
                <w:color w:val="000000"/>
                <w:sz w:val="20"/>
                <w:szCs w:val="20"/>
              </w:rPr>
            </w:pPr>
          </w:p>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6</w:t>
            </w:r>
          </w:p>
        </w:tc>
        <w:tc>
          <w:tcPr>
            <w:tcW w:w="8788"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В заднем отсеке установлен пожарный насос:</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 xml:space="preserve">Центробежный, одноступенчатый, нормального давления; </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Номинальная подача насоса – не более 40 л/с;</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 xml:space="preserve">Напор насоса при номинальной подаче – не менее 100 м; </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 xml:space="preserve">Мощность в номинальном режиме – не более 65 кВт; </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Номинальная частота вращения приводного вала – не более 2700 об/мин;</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Коэффициент полезного действия насоса – не менее 65%;</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Максимальное рабочее давление на входе в насос – не менее 6,0 кгс/см2;</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Максимальное рабочее давление на выходе из насоса –  не менее 15 кгс/см2;</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Наибольшая геометрическая высота всасывания – не менее 7,5 м;</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Подача насоса при наибольшей геометрической высоте всасывания и номинальном напоре – не менее 20 л/с;</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Дозирующее устройство - наличие;</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Количество положений дозирующего устройства – не менее 10;</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Привод насоса должен быть выполнен с помощью карданной передачи от коробки отбора мощности (КОМ) шасси;</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 xml:space="preserve">Вакуумная система </w:t>
            </w:r>
            <w:proofErr w:type="spellStart"/>
            <w:r w:rsidRPr="00087F89">
              <w:rPr>
                <w:color w:val="000000"/>
                <w:sz w:val="20"/>
                <w:szCs w:val="20"/>
              </w:rPr>
              <w:t>водозаполнения</w:t>
            </w:r>
            <w:proofErr w:type="spellEnd"/>
            <w:r w:rsidRPr="00087F89">
              <w:rPr>
                <w:color w:val="000000"/>
                <w:sz w:val="20"/>
                <w:szCs w:val="20"/>
              </w:rPr>
              <w:t xml:space="preserve"> должна включаться оператором и автоматически отключается после заполнения центробежного насоса водой и создания в его напорной полости избыточного давления. Вакуумная система обеспечивает возможность проведения проверок на «сухой вакуум» при неработающем двигателе АЦ и отключенном приводе пожарного насоса;</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Расположение насоса – заднее (в насосном отсеке предусмотреть обогрев автономным воздушным подогревателем на дизельном топливе).</w:t>
            </w:r>
          </w:p>
        </w:tc>
      </w:tr>
      <w:tr w:rsidR="00087F89" w:rsidRPr="00087F89" w:rsidTr="006F1E20">
        <w:tc>
          <w:tcPr>
            <w:tcW w:w="1135" w:type="dxa"/>
            <w:vMerge/>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p>
        </w:tc>
        <w:tc>
          <w:tcPr>
            <w:tcW w:w="708"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а</w:t>
            </w:r>
          </w:p>
        </w:tc>
        <w:tc>
          <w:tcPr>
            <w:tcW w:w="8080" w:type="dxa"/>
            <w:gridSpan w:val="2"/>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Тип – центробежный, пожарный;</w:t>
            </w:r>
          </w:p>
        </w:tc>
      </w:tr>
      <w:tr w:rsidR="00087F89" w:rsidRPr="00087F89" w:rsidTr="006F1E20">
        <w:tc>
          <w:tcPr>
            <w:tcW w:w="1135" w:type="dxa"/>
            <w:vMerge/>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p>
        </w:tc>
        <w:tc>
          <w:tcPr>
            <w:tcW w:w="708"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б</w:t>
            </w:r>
          </w:p>
        </w:tc>
        <w:tc>
          <w:tcPr>
            <w:tcW w:w="8080" w:type="dxa"/>
            <w:gridSpan w:val="2"/>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Производительность насоса – не более 40 л/с;</w:t>
            </w:r>
          </w:p>
        </w:tc>
      </w:tr>
      <w:tr w:rsidR="00087F89" w:rsidRPr="00087F89" w:rsidTr="006F1E20">
        <w:tc>
          <w:tcPr>
            <w:tcW w:w="1135" w:type="dxa"/>
            <w:vMerge/>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p>
        </w:tc>
        <w:tc>
          <w:tcPr>
            <w:tcW w:w="708"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г</w:t>
            </w:r>
          </w:p>
        </w:tc>
        <w:tc>
          <w:tcPr>
            <w:tcW w:w="8080" w:type="dxa"/>
            <w:gridSpan w:val="2"/>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Привод насоса через КОМ.</w:t>
            </w:r>
          </w:p>
        </w:tc>
      </w:tr>
      <w:tr w:rsidR="00087F89" w:rsidRPr="00087F89" w:rsidTr="006F1E20">
        <w:trPr>
          <w:trHeight w:val="50"/>
        </w:trPr>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7</w:t>
            </w:r>
          </w:p>
        </w:tc>
        <w:tc>
          <w:tcPr>
            <w:tcW w:w="8788" w:type="dxa"/>
            <w:gridSpan w:val="3"/>
            <w:tcBorders>
              <w:top w:val="single" w:sz="4" w:space="0" w:color="000000"/>
              <w:left w:val="single" w:sz="4" w:space="0" w:color="000000"/>
              <w:bottom w:val="single" w:sz="4" w:space="0" w:color="000000"/>
              <w:right w:val="single" w:sz="4" w:space="0" w:color="000000"/>
            </w:tcBorders>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Отсеки для ПТВ должны быть расположены вдоль цистерны с двух сторон и один насосный отсек.</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 xml:space="preserve">В заднем отсеке должен быть установлен автономный </w:t>
            </w:r>
            <w:proofErr w:type="spellStart"/>
            <w:r w:rsidRPr="00087F89">
              <w:rPr>
                <w:color w:val="000000"/>
                <w:sz w:val="20"/>
                <w:szCs w:val="20"/>
              </w:rPr>
              <w:t>отопитель</w:t>
            </w:r>
            <w:proofErr w:type="spellEnd"/>
            <w:r w:rsidRPr="00087F89">
              <w:rPr>
                <w:color w:val="000000"/>
                <w:sz w:val="20"/>
                <w:szCs w:val="20"/>
              </w:rPr>
              <w:t xml:space="preserve"> (мощность 4кВт, с плавным регулированием мощности, пониженным уровнем шума, на дизельном топливе с расходом топлива 0,37 л/час из бака базового шасси).</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Двери отсеков должны быть оборудованы запорными устройствами, удерживающими их в закрытом положении и сигнализацией открытого положения дверей с индикацией в кабине водителя.</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Проемы дверей, крышки люков и других элементов кузова должны иметь уплотнения, предохраняющие отсеки от попадания в них атмосферных осадков и грязи.</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 xml:space="preserve">Топоры, пилы, ножницы и другое ПТВ, имеющее острые кромки, должны храниться в чехлах и гнездах (футлярах), исключающих </w:t>
            </w:r>
            <w:proofErr w:type="spellStart"/>
            <w:r w:rsidRPr="00087F89">
              <w:rPr>
                <w:color w:val="000000"/>
                <w:sz w:val="20"/>
                <w:szCs w:val="20"/>
              </w:rPr>
              <w:t>травмирование</w:t>
            </w:r>
            <w:proofErr w:type="spellEnd"/>
            <w:r w:rsidRPr="00087F89">
              <w:rPr>
                <w:color w:val="000000"/>
                <w:sz w:val="20"/>
                <w:szCs w:val="20"/>
              </w:rPr>
              <w:t xml:space="preserve"> личного состава при действиях в зоне их размещения.</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Размещение ПТВ в отсеках должно учитывать тактику его оперативного использования, обеспечивать надежность фиксации оборудования, доступность, удобство и безопасность при съеме и установке.</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Пеналы под всасывающие и напорно-всасывающие рукава должны быть изготовлены из оцинкованной стали и имеют защиту от попадания посторонних предметов, конструкция их обеспечивает естественную вентиляцию.</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Пеналы для напорно-всасывающих рукавов диаметром 125 мм расположить на уровне рамы шасси, на высоте не более 1300 мм от опорной поверхности АЦ до оси пенала, для удобства работы на водоеме и более быстрого боевого развертывания.</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Разместить ручные лестницы на крыше кузова так, чтобы обеспечить возможность легкого их съема без помех и съема другого оборудования.</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 xml:space="preserve">Крепление </w:t>
            </w:r>
            <w:proofErr w:type="spellStart"/>
            <w:r w:rsidRPr="00087F89">
              <w:rPr>
                <w:color w:val="000000"/>
                <w:sz w:val="20"/>
                <w:szCs w:val="20"/>
              </w:rPr>
              <w:t>трехколенной</w:t>
            </w:r>
            <w:proofErr w:type="spellEnd"/>
            <w:r w:rsidRPr="00087F89">
              <w:rPr>
                <w:color w:val="000000"/>
                <w:sz w:val="20"/>
                <w:szCs w:val="20"/>
              </w:rPr>
              <w:t xml:space="preserve"> лестницы необходимо снабдить направляющими, </w:t>
            </w:r>
            <w:proofErr w:type="spellStart"/>
            <w:r w:rsidRPr="00087F89">
              <w:rPr>
                <w:color w:val="000000"/>
                <w:sz w:val="20"/>
                <w:szCs w:val="20"/>
              </w:rPr>
              <w:t>фиксатороми</w:t>
            </w:r>
            <w:proofErr w:type="spellEnd"/>
            <w:r w:rsidRPr="00087F89">
              <w:rPr>
                <w:color w:val="000000"/>
                <w:sz w:val="20"/>
                <w:szCs w:val="20"/>
              </w:rPr>
              <w:t>, а также роликами, облегчающими съем лестницы.</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Для доступа к оборудованию, расположенному на крыше, АЦ должна быть снабжена лестницей (лестницами). Крепление должны осуществляется на задней стенке кузова таким образом, чтобы не мешать подъему на крышу при любом положении двери заднего отсека.</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Установка кузова не должна нарушать параметров проходимости.</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Запасное колесо на период транспортирования должно быть закреплено в задней части АЦ, под рамой шасси.</w:t>
            </w:r>
          </w:p>
        </w:tc>
      </w:tr>
      <w:tr w:rsidR="00087F89" w:rsidRPr="00087F89" w:rsidTr="006F1E20">
        <w:trPr>
          <w:trHeight w:val="285"/>
        </w:trPr>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lastRenderedPageBreak/>
              <w:t>8</w:t>
            </w:r>
          </w:p>
        </w:tc>
        <w:tc>
          <w:tcPr>
            <w:tcW w:w="8788"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На крыше должен быть установлен стационарный лафетный ствол на быстросъемном соединение ЛС-С40У</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9</w:t>
            </w:r>
          </w:p>
        </w:tc>
        <w:tc>
          <w:tcPr>
            <w:tcW w:w="8788"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Лестница для подъема на кузова должна быть расположена с левой стороны в задней части надстройки, с правой стороны расположить лестницу подножку для доступа к ПТВ на крышу.</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10</w:t>
            </w:r>
          </w:p>
        </w:tc>
        <w:tc>
          <w:tcPr>
            <w:tcW w:w="8788"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Пеналы для всасывающих рукавов должны быть изготовлены из металлических оцинкованных труб цилиндрической формы и не мешать проходу бойцов.</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11</w:t>
            </w:r>
          </w:p>
        </w:tc>
        <w:tc>
          <w:tcPr>
            <w:tcW w:w="8788"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Окраска автоцистерны должна быть выполнена полиуретановыми лакокрасочными материалами.</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12</w:t>
            </w:r>
          </w:p>
        </w:tc>
        <w:tc>
          <w:tcPr>
            <w:tcW w:w="8788"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Предусмотреть установку устройство вызова экстренных служб УВЭОС или ЭРА – ГЛОНАСC.</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13</w:t>
            </w:r>
          </w:p>
        </w:tc>
        <w:tc>
          <w:tcPr>
            <w:tcW w:w="8788"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 xml:space="preserve">АЦ необходимо оснастить оборудованием спутникового мониторинга, позволяющий считывать показания датчиков (ДУТ, с возможностью доступа к настройке оборудования), датчики уровня топлива - установлен на топливном баке, с </w:t>
            </w:r>
            <w:proofErr w:type="spellStart"/>
            <w:r w:rsidRPr="00087F89">
              <w:rPr>
                <w:color w:val="000000"/>
                <w:sz w:val="20"/>
                <w:szCs w:val="20"/>
              </w:rPr>
              <w:t>тарировочной</w:t>
            </w:r>
            <w:proofErr w:type="spellEnd"/>
            <w:r w:rsidRPr="00087F89">
              <w:rPr>
                <w:color w:val="000000"/>
                <w:sz w:val="20"/>
                <w:szCs w:val="20"/>
              </w:rPr>
              <w:t xml:space="preserve"> таблицей (с подтверждением калибровки датчиков).</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14</w:t>
            </w:r>
          </w:p>
        </w:tc>
        <w:tc>
          <w:tcPr>
            <w:tcW w:w="8788"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Комплект сопроводительной документации:</w:t>
            </w:r>
          </w:p>
          <w:p w:rsidR="00087F89" w:rsidRPr="00087F89" w:rsidRDefault="00087F89" w:rsidP="00087F89">
            <w:pPr>
              <w:numPr>
                <w:ilvl w:val="0"/>
                <w:numId w:val="36"/>
              </w:numPr>
              <w:autoSpaceDE w:val="0"/>
              <w:autoSpaceDN w:val="0"/>
              <w:adjustRightInd w:val="0"/>
              <w:spacing w:after="200" w:line="240" w:lineRule="auto"/>
              <w:jc w:val="left"/>
              <w:rPr>
                <w:color w:val="000000"/>
                <w:sz w:val="20"/>
                <w:szCs w:val="20"/>
              </w:rPr>
            </w:pPr>
            <w:r w:rsidRPr="00087F89">
              <w:rPr>
                <w:color w:val="000000"/>
                <w:sz w:val="20"/>
                <w:szCs w:val="20"/>
              </w:rPr>
              <w:t>Паспорт и формуляр;</w:t>
            </w:r>
          </w:p>
          <w:p w:rsidR="00087F89" w:rsidRPr="00087F89" w:rsidRDefault="00087F89" w:rsidP="00087F89">
            <w:pPr>
              <w:numPr>
                <w:ilvl w:val="0"/>
                <w:numId w:val="36"/>
              </w:numPr>
              <w:autoSpaceDE w:val="0"/>
              <w:autoSpaceDN w:val="0"/>
              <w:adjustRightInd w:val="0"/>
              <w:spacing w:after="200" w:line="240" w:lineRule="auto"/>
              <w:jc w:val="left"/>
              <w:rPr>
                <w:color w:val="000000"/>
                <w:sz w:val="20"/>
                <w:szCs w:val="20"/>
              </w:rPr>
            </w:pPr>
            <w:r w:rsidRPr="00087F89">
              <w:rPr>
                <w:color w:val="000000"/>
                <w:sz w:val="20"/>
                <w:szCs w:val="20"/>
              </w:rPr>
              <w:t>Сервисная книжка;</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Паспорта на узлы, агрегаты и дополнительное оборудование.</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15</w:t>
            </w:r>
          </w:p>
        </w:tc>
        <w:tc>
          <w:tcPr>
            <w:tcW w:w="8788"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ЗИП с набором ключей и шлангом подкачки колес 12 м.</w:t>
            </w:r>
          </w:p>
        </w:tc>
      </w:tr>
    </w:tbl>
    <w:p w:rsidR="00087F89" w:rsidRPr="00087F89" w:rsidRDefault="00087F89" w:rsidP="00087F89">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line="240" w:lineRule="auto"/>
        <w:ind w:left="-567" w:firstLine="709"/>
        <w:jc w:val="left"/>
        <w:rPr>
          <w:color w:val="000000"/>
          <w:sz w:val="20"/>
          <w:szCs w:val="20"/>
          <w:lang w:eastAsia="zh-CN"/>
        </w:rPr>
      </w:pPr>
    </w:p>
    <w:p w:rsidR="00087F89" w:rsidRPr="00087F89" w:rsidRDefault="00087F89" w:rsidP="00087F89">
      <w:pPr>
        <w:autoSpaceDE w:val="0"/>
        <w:autoSpaceDN w:val="0"/>
        <w:adjustRightInd w:val="0"/>
        <w:spacing w:after="160" w:line="259" w:lineRule="auto"/>
        <w:ind w:firstLine="0"/>
        <w:jc w:val="center"/>
        <w:rPr>
          <w:color w:val="000000"/>
          <w:sz w:val="20"/>
          <w:szCs w:val="20"/>
          <w:lang w:eastAsia="zh-CN"/>
        </w:rPr>
      </w:pPr>
      <w:r w:rsidRPr="00087F89">
        <w:rPr>
          <w:b/>
          <w:color w:val="000000"/>
          <w:sz w:val="24"/>
          <w:szCs w:val="24"/>
        </w:rPr>
        <w:t>Перечень пожарно-технического вооружения</w:t>
      </w:r>
    </w:p>
    <w:tbl>
      <w:tblPr>
        <w:tblW w:w="1020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5811"/>
        <w:gridCol w:w="1560"/>
        <w:gridCol w:w="1701"/>
      </w:tblGrid>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13" w:right="-108" w:firstLine="0"/>
              <w:jc w:val="center"/>
              <w:outlineLvl w:val="1"/>
              <w:rPr>
                <w:rFonts w:eastAsia="Calibri"/>
                <w:b/>
                <w:color w:val="000000"/>
                <w:sz w:val="20"/>
                <w:szCs w:val="20"/>
                <w:lang w:eastAsia="en-US"/>
              </w:rPr>
            </w:pPr>
            <w:r w:rsidRPr="00087F89">
              <w:rPr>
                <w:rFonts w:eastAsia="Calibri"/>
                <w:b/>
                <w:color w:val="000000"/>
                <w:sz w:val="20"/>
                <w:szCs w:val="20"/>
                <w:lang w:eastAsia="en-US"/>
              </w:rPr>
              <w:t>№</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8" w:right="-109" w:firstLine="0"/>
              <w:jc w:val="center"/>
              <w:outlineLvl w:val="1"/>
              <w:rPr>
                <w:rFonts w:eastAsia="Calibri"/>
                <w:b/>
                <w:color w:val="000000"/>
                <w:sz w:val="20"/>
                <w:szCs w:val="20"/>
                <w:lang w:eastAsia="en-US"/>
              </w:rPr>
            </w:pPr>
            <w:r w:rsidRPr="00087F89">
              <w:rPr>
                <w:rFonts w:eastAsia="Calibri"/>
                <w:b/>
                <w:color w:val="000000"/>
                <w:sz w:val="20"/>
                <w:szCs w:val="20"/>
                <w:lang w:eastAsia="en-US"/>
              </w:rPr>
              <w:t>Наименование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b/>
                <w:color w:val="000000"/>
                <w:sz w:val="20"/>
                <w:szCs w:val="20"/>
                <w:lang w:eastAsia="en-US"/>
              </w:rPr>
            </w:pPr>
            <w:r w:rsidRPr="00087F89">
              <w:rPr>
                <w:rFonts w:eastAsia="Calibri"/>
                <w:b/>
                <w:color w:val="000000"/>
                <w:sz w:val="20"/>
                <w:szCs w:val="20"/>
                <w:lang w:eastAsia="en-US"/>
              </w:rPr>
              <w:t>Ед. изм.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b/>
                <w:color w:val="000000"/>
                <w:sz w:val="20"/>
                <w:szCs w:val="20"/>
                <w:lang w:eastAsia="en-US"/>
              </w:rPr>
            </w:pPr>
            <w:r w:rsidRPr="00087F89">
              <w:rPr>
                <w:rFonts w:eastAsia="Calibri"/>
                <w:b/>
                <w:color w:val="000000"/>
                <w:sz w:val="20"/>
                <w:szCs w:val="20"/>
                <w:lang w:eastAsia="en-US"/>
              </w:rPr>
              <w:t>Количество</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Диэлектрический комплект (сумка брезентовая, ножницы диэлектрические, перчатки диэлектрические, боты диэлектрические, коврик диэлектрический)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комплект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2</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Специальное громкоговорящее устройство СГУ</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3</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Радиостанция мобильная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4</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Маяк проблесковый задний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5</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Водосборник</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6</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Разветвление рукавное с условным проходом входным не менее 80 мм</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2</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7</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Разветвление рукавное с условным проходом входным не менее 70 мм</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8</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Генератор пены с производительностью пены 600 л/с</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2</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9</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Гидроэлеватор Г-600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10</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Головки соединительные ГП 65*50</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3</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11</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Головки соединительные ГП 80*50</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3</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12</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Головки соединительные ГП 80*65</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3</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13</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Задержка рукавная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4</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14</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Зажим 80</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4</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15</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Ключ 80</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2</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16</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Ключ 150</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2</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17</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Колонка КП</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18</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Крюк для открывания крышек гидранта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19</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 xml:space="preserve">Инструмент </w:t>
            </w:r>
            <w:proofErr w:type="spellStart"/>
            <w:r w:rsidRPr="00087F89">
              <w:rPr>
                <w:rFonts w:eastAsia="Calibri"/>
                <w:color w:val="000000"/>
                <w:sz w:val="20"/>
                <w:szCs w:val="20"/>
                <w:lang w:eastAsia="en-US"/>
              </w:rPr>
              <w:t>колонщика</w:t>
            </w:r>
            <w:proofErr w:type="spellEnd"/>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комплект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lastRenderedPageBreak/>
              <w:t>20</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Мостик рукавный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2</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21</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Огнетушитель порошковый с массой заряда не менее 5 кг</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2</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22</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 xml:space="preserve">Рукава пожарные напорные </w:t>
            </w:r>
            <w:r w:rsidRPr="00087F89">
              <w:rPr>
                <w:rFonts w:eastAsia="Calibri"/>
                <w:color w:val="000000"/>
                <w:sz w:val="20"/>
                <w:szCs w:val="20"/>
                <w:lang w:val="en-US" w:eastAsia="en-US"/>
              </w:rPr>
              <w:t>D</w:t>
            </w:r>
            <w:r w:rsidRPr="00087F89">
              <w:rPr>
                <w:rFonts w:eastAsia="Calibri"/>
                <w:color w:val="000000"/>
                <w:sz w:val="20"/>
                <w:szCs w:val="20"/>
                <w:lang w:eastAsia="en-US"/>
              </w:rPr>
              <w:t>50, длиной 20 м, с соединительной арматурой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6</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23</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 xml:space="preserve">Рукава пожарные напорные </w:t>
            </w:r>
            <w:r w:rsidRPr="00087F89">
              <w:rPr>
                <w:rFonts w:eastAsia="Calibri"/>
                <w:color w:val="000000"/>
                <w:sz w:val="20"/>
                <w:szCs w:val="20"/>
                <w:lang w:val="en-US" w:eastAsia="en-US"/>
              </w:rPr>
              <w:t>D</w:t>
            </w:r>
            <w:r w:rsidRPr="00087F89">
              <w:rPr>
                <w:rFonts w:eastAsia="Calibri"/>
                <w:color w:val="000000"/>
                <w:sz w:val="20"/>
                <w:szCs w:val="20"/>
                <w:lang w:eastAsia="en-US"/>
              </w:rPr>
              <w:t>80, длиной 4 м, с соединительной арматурой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2</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24</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 xml:space="preserve">Рукава пожарные напорные </w:t>
            </w:r>
            <w:r w:rsidRPr="00087F89">
              <w:rPr>
                <w:rFonts w:eastAsia="Calibri"/>
                <w:color w:val="000000"/>
                <w:sz w:val="20"/>
                <w:szCs w:val="20"/>
                <w:lang w:val="en-US" w:eastAsia="en-US"/>
              </w:rPr>
              <w:t>D</w:t>
            </w:r>
            <w:r w:rsidRPr="00087F89">
              <w:rPr>
                <w:rFonts w:eastAsia="Calibri"/>
                <w:color w:val="000000"/>
                <w:sz w:val="20"/>
                <w:szCs w:val="20"/>
                <w:lang w:eastAsia="en-US"/>
              </w:rPr>
              <w:t>80, длиной 20 м, с соединительной арматурой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8</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25</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Рукав КЩ-1-32-3 длиной 4 м</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2</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26</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Рукав всасывающий В-1-125 длиной 4 м с головкой рукавной 125</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2</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27</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Рукав напорно-всасывающий В-2-75-10 длиной 4 м с головкой рукавной 80</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2</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28</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 xml:space="preserve">Сетка всасывающая </w:t>
            </w:r>
            <w:r w:rsidRPr="00087F89">
              <w:rPr>
                <w:rFonts w:eastAsia="Calibri"/>
                <w:color w:val="000000"/>
                <w:sz w:val="20"/>
                <w:szCs w:val="20"/>
                <w:lang w:val="en-US" w:eastAsia="en-US"/>
              </w:rPr>
              <w:t>D</w:t>
            </w:r>
            <w:r w:rsidRPr="00087F89">
              <w:rPr>
                <w:rFonts w:eastAsia="Calibri"/>
                <w:color w:val="000000"/>
                <w:sz w:val="20"/>
                <w:szCs w:val="20"/>
                <w:lang w:eastAsia="en-US"/>
              </w:rPr>
              <w:t xml:space="preserve">125 с канатом капроновым </w:t>
            </w:r>
            <w:r w:rsidRPr="00087F89">
              <w:rPr>
                <w:rFonts w:eastAsia="Calibri"/>
                <w:color w:val="000000"/>
                <w:sz w:val="20"/>
                <w:szCs w:val="20"/>
                <w:lang w:val="en-US" w:eastAsia="en-US"/>
              </w:rPr>
              <w:t>D</w:t>
            </w:r>
            <w:r w:rsidRPr="00087F89">
              <w:rPr>
                <w:rFonts w:eastAsia="Calibri"/>
                <w:color w:val="000000"/>
                <w:sz w:val="20"/>
                <w:szCs w:val="20"/>
                <w:lang w:eastAsia="en-US"/>
              </w:rPr>
              <w:t>11 мм длиной 12 м</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29</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 xml:space="preserve">Ствол ручной </w:t>
            </w:r>
            <w:proofErr w:type="spellStart"/>
            <w:r w:rsidRPr="00087F89">
              <w:rPr>
                <w:rFonts w:eastAsia="Calibri"/>
                <w:color w:val="000000"/>
                <w:sz w:val="20"/>
                <w:szCs w:val="20"/>
                <w:lang w:val="en-US" w:eastAsia="en-US"/>
              </w:rPr>
              <w:t>Dy</w:t>
            </w:r>
            <w:proofErr w:type="spellEnd"/>
            <w:r w:rsidRPr="00087F89">
              <w:rPr>
                <w:rFonts w:eastAsia="Calibri"/>
                <w:color w:val="000000"/>
                <w:sz w:val="20"/>
                <w:szCs w:val="20"/>
                <w:lang w:val="en-US" w:eastAsia="en-US"/>
              </w:rPr>
              <w:t xml:space="preserve"> </w:t>
            </w:r>
            <w:r w:rsidRPr="00087F89">
              <w:rPr>
                <w:rFonts w:eastAsia="Calibri"/>
                <w:color w:val="000000"/>
                <w:sz w:val="20"/>
                <w:szCs w:val="20"/>
                <w:lang w:eastAsia="en-US"/>
              </w:rPr>
              <w:t>50</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2</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30</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 xml:space="preserve">Ствол ручной </w:t>
            </w:r>
            <w:proofErr w:type="spellStart"/>
            <w:r w:rsidRPr="00087F89">
              <w:rPr>
                <w:rFonts w:eastAsia="Calibri"/>
                <w:color w:val="000000"/>
                <w:sz w:val="20"/>
                <w:szCs w:val="20"/>
                <w:lang w:val="en-US" w:eastAsia="en-US"/>
              </w:rPr>
              <w:t>Dy</w:t>
            </w:r>
            <w:proofErr w:type="spellEnd"/>
            <w:r w:rsidRPr="00087F89">
              <w:rPr>
                <w:rFonts w:eastAsia="Calibri"/>
                <w:color w:val="000000"/>
                <w:sz w:val="20"/>
                <w:szCs w:val="20"/>
                <w:lang w:val="en-US" w:eastAsia="en-US"/>
              </w:rPr>
              <w:t xml:space="preserve"> 70</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2</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31</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 xml:space="preserve">Лестница </w:t>
            </w:r>
            <w:proofErr w:type="spellStart"/>
            <w:r w:rsidRPr="00087F89">
              <w:rPr>
                <w:rFonts w:eastAsia="Calibri"/>
                <w:color w:val="000000"/>
                <w:sz w:val="20"/>
                <w:szCs w:val="20"/>
                <w:lang w:eastAsia="en-US"/>
              </w:rPr>
              <w:t>трехколенная</w:t>
            </w:r>
            <w:proofErr w:type="spellEnd"/>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32</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Лестница палка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33</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Лестница штурмовка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34</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Веревка пожарная спасательная, длиной не менее 50 м., в чехле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35</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Багор цельнометаллический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36</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Крюк пожарного</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37</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Кувалда кузнечная массой 5 кг</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38</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Лом легкий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39</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Лом тяжелый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40</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Лом универсальный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41</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Лопата штыковая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42</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Лопата совковая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43</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Ножовка столярная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44</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Топор плотницкий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45</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Фонарь электрический с зарядным устройством</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2</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46</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Медицинская аптечка для оснащения ТС</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47</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Знак аварийной остановки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48</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Инструмент и принадлежности согласно ведомости изготовителя шасси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комплект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lastRenderedPageBreak/>
              <w:t>49</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Канистра для воды емкостью 5л</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50</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Канистра для воды емкостью 20л</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51</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Колодки противооткатные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2</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52</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Лампа паяльная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53</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Набор гаечных ключей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комплект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54</w:t>
            </w:r>
          </w:p>
        </w:tc>
        <w:tc>
          <w:tcPr>
            <w:tcW w:w="5811" w:type="dxa"/>
            <w:tcBorders>
              <w:top w:val="single" w:sz="4" w:space="0" w:color="auto"/>
              <w:left w:val="single" w:sz="4" w:space="0" w:color="auto"/>
              <w:bottom w:val="single" w:sz="4" w:space="0" w:color="auto"/>
              <w:right w:val="single" w:sz="4" w:space="0" w:color="auto"/>
            </w:tcBorders>
            <w:vAlign w:val="center"/>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Устройство пожаротушения компрессионной пеной</w:t>
            </w:r>
          </w:p>
        </w:tc>
        <w:tc>
          <w:tcPr>
            <w:tcW w:w="1560" w:type="dxa"/>
            <w:tcBorders>
              <w:top w:val="single" w:sz="4" w:space="0" w:color="auto"/>
              <w:left w:val="single" w:sz="4" w:space="0" w:color="auto"/>
              <w:bottom w:val="single" w:sz="4" w:space="0" w:color="auto"/>
              <w:right w:val="single" w:sz="4" w:space="0" w:color="auto"/>
            </w:tcBorders>
            <w:vAlign w:val="center"/>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55</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Сумка для документов</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56</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Опись ПТВ</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bl>
    <w:p w:rsidR="00087F89" w:rsidRPr="00087F89" w:rsidRDefault="00087F89" w:rsidP="00087F89">
      <w:pPr>
        <w:tabs>
          <w:tab w:val="left" w:pos="3480"/>
        </w:tabs>
        <w:suppressAutoHyphens/>
        <w:autoSpaceDE w:val="0"/>
        <w:autoSpaceDN w:val="0"/>
        <w:adjustRightInd w:val="0"/>
        <w:spacing w:line="240" w:lineRule="auto"/>
        <w:ind w:left="-567" w:firstLine="540"/>
        <w:jc w:val="left"/>
        <w:rPr>
          <w:color w:val="000000"/>
          <w:sz w:val="20"/>
          <w:szCs w:val="20"/>
        </w:rPr>
      </w:pPr>
    </w:p>
    <w:p w:rsidR="00087F89" w:rsidRPr="00EB3AF9" w:rsidRDefault="00087F89" w:rsidP="00087F89">
      <w:pPr>
        <w:suppressAutoHyphens/>
        <w:autoSpaceDE w:val="0"/>
        <w:autoSpaceDN w:val="0"/>
        <w:adjustRightInd w:val="0"/>
        <w:spacing w:line="240" w:lineRule="auto"/>
        <w:ind w:left="-567" w:firstLine="540"/>
        <w:jc w:val="right"/>
        <w:rPr>
          <w:color w:val="000000"/>
          <w:sz w:val="20"/>
          <w:szCs w:val="20"/>
        </w:rPr>
      </w:pPr>
    </w:p>
    <w:tbl>
      <w:tblPr>
        <w:tblW w:w="0" w:type="auto"/>
        <w:tblLook w:val="04A0" w:firstRow="1" w:lastRow="0" w:firstColumn="1" w:lastColumn="0" w:noHBand="0" w:noVBand="1"/>
      </w:tblPr>
      <w:tblGrid>
        <w:gridCol w:w="4841"/>
        <w:gridCol w:w="5364"/>
      </w:tblGrid>
      <w:tr w:rsidR="00087F89" w:rsidRPr="00EB3AF9" w:rsidTr="006F1E20">
        <w:trPr>
          <w:trHeight w:val="57"/>
        </w:trPr>
        <w:tc>
          <w:tcPr>
            <w:tcW w:w="4841" w:type="dxa"/>
            <w:shd w:val="clear" w:color="auto" w:fill="auto"/>
          </w:tcPr>
          <w:p w:rsidR="00087F89" w:rsidRPr="00EB3AF9" w:rsidRDefault="00087F89" w:rsidP="00087F89">
            <w:pPr>
              <w:autoSpaceDE w:val="0"/>
              <w:autoSpaceDN w:val="0"/>
              <w:adjustRightInd w:val="0"/>
              <w:spacing w:line="240" w:lineRule="auto"/>
              <w:ind w:firstLine="0"/>
              <w:jc w:val="left"/>
              <w:rPr>
                <w:rFonts w:eastAsia="Calibri"/>
                <w:b/>
                <w:color w:val="000000"/>
                <w:sz w:val="24"/>
                <w:szCs w:val="20"/>
              </w:rPr>
            </w:pPr>
            <w:r w:rsidRPr="00EB3AF9">
              <w:rPr>
                <w:rFonts w:eastAsia="Calibri"/>
                <w:b/>
                <w:color w:val="000000"/>
                <w:sz w:val="24"/>
                <w:szCs w:val="20"/>
              </w:rPr>
              <w:t xml:space="preserve">Лизингополучатель:                            </w:t>
            </w:r>
            <w:r w:rsidRPr="00EB3AF9">
              <w:rPr>
                <w:rFonts w:eastAsia="Calibri"/>
                <w:b/>
                <w:color w:val="000000"/>
                <w:sz w:val="24"/>
                <w:szCs w:val="20"/>
              </w:rPr>
              <w:tab/>
              <w:t xml:space="preserve">                                         </w:t>
            </w:r>
          </w:p>
          <w:p w:rsidR="00087F89" w:rsidRPr="00EB3AF9" w:rsidRDefault="00087F89" w:rsidP="00087F89">
            <w:pPr>
              <w:autoSpaceDE w:val="0"/>
              <w:autoSpaceDN w:val="0"/>
              <w:adjustRightInd w:val="0"/>
              <w:spacing w:line="240" w:lineRule="auto"/>
              <w:ind w:firstLine="0"/>
              <w:jc w:val="left"/>
              <w:rPr>
                <w:rFonts w:eastAsia="Calibri"/>
                <w:color w:val="000000"/>
                <w:sz w:val="24"/>
                <w:szCs w:val="20"/>
              </w:rPr>
            </w:pPr>
          </w:p>
          <w:p w:rsidR="00087F89" w:rsidRPr="00EB3AF9" w:rsidRDefault="00087F89" w:rsidP="00087F89">
            <w:pPr>
              <w:autoSpaceDE w:val="0"/>
              <w:autoSpaceDN w:val="0"/>
              <w:adjustRightInd w:val="0"/>
              <w:spacing w:line="240" w:lineRule="auto"/>
              <w:ind w:firstLine="0"/>
              <w:jc w:val="left"/>
              <w:rPr>
                <w:rFonts w:eastAsia="Calibri"/>
                <w:color w:val="000000"/>
                <w:sz w:val="24"/>
                <w:szCs w:val="20"/>
              </w:rPr>
            </w:pPr>
            <w:r w:rsidRPr="00EB3AF9">
              <w:rPr>
                <w:rFonts w:eastAsia="Calibri"/>
                <w:bCs/>
                <w:color w:val="000000"/>
                <w:sz w:val="24"/>
                <w:szCs w:val="20"/>
              </w:rPr>
              <w:t>___________________ В.Н. Лебедев</w:t>
            </w:r>
          </w:p>
          <w:p w:rsidR="00087F89" w:rsidRPr="00EB3AF9" w:rsidRDefault="00087F89" w:rsidP="00087F89">
            <w:pPr>
              <w:autoSpaceDE w:val="0"/>
              <w:autoSpaceDN w:val="0"/>
              <w:adjustRightInd w:val="0"/>
              <w:spacing w:line="240" w:lineRule="auto"/>
              <w:ind w:firstLine="0"/>
              <w:jc w:val="left"/>
              <w:rPr>
                <w:rFonts w:eastAsia="Calibri"/>
                <w:bCs/>
                <w:color w:val="000000"/>
                <w:sz w:val="24"/>
                <w:szCs w:val="20"/>
              </w:rPr>
            </w:pPr>
          </w:p>
          <w:p w:rsidR="00087F89" w:rsidRPr="00EB3AF9" w:rsidRDefault="00087F89" w:rsidP="00087F89">
            <w:pPr>
              <w:autoSpaceDE w:val="0"/>
              <w:autoSpaceDN w:val="0"/>
              <w:adjustRightInd w:val="0"/>
              <w:spacing w:line="240" w:lineRule="auto"/>
              <w:ind w:firstLine="0"/>
              <w:jc w:val="left"/>
              <w:rPr>
                <w:rFonts w:eastAsia="Calibri"/>
                <w:color w:val="000000"/>
                <w:sz w:val="24"/>
                <w:szCs w:val="20"/>
              </w:rPr>
            </w:pPr>
            <w:r w:rsidRPr="00EB3AF9">
              <w:rPr>
                <w:rFonts w:eastAsia="Calibri"/>
                <w:bCs/>
                <w:color w:val="000000"/>
                <w:sz w:val="24"/>
                <w:szCs w:val="20"/>
              </w:rPr>
              <w:t>«__</w:t>
            </w:r>
            <w:proofErr w:type="gramStart"/>
            <w:r w:rsidRPr="00EB3AF9">
              <w:rPr>
                <w:rFonts w:eastAsia="Calibri"/>
                <w:bCs/>
                <w:color w:val="000000"/>
                <w:sz w:val="24"/>
                <w:szCs w:val="20"/>
              </w:rPr>
              <w:t>_»_</w:t>
            </w:r>
            <w:proofErr w:type="gramEnd"/>
            <w:r w:rsidRPr="00EB3AF9">
              <w:rPr>
                <w:rFonts w:eastAsia="Calibri"/>
                <w:bCs/>
                <w:color w:val="000000"/>
                <w:sz w:val="24"/>
                <w:szCs w:val="20"/>
              </w:rPr>
              <w:t>________________ 202_ года</w:t>
            </w:r>
          </w:p>
          <w:p w:rsidR="00087F89" w:rsidRPr="00EB3AF9" w:rsidRDefault="00087F89" w:rsidP="00087F89">
            <w:pPr>
              <w:autoSpaceDE w:val="0"/>
              <w:autoSpaceDN w:val="0"/>
              <w:adjustRightInd w:val="0"/>
              <w:spacing w:line="240" w:lineRule="auto"/>
              <w:ind w:firstLine="0"/>
              <w:jc w:val="left"/>
              <w:rPr>
                <w:rFonts w:eastAsia="Calibri"/>
                <w:color w:val="000000"/>
                <w:sz w:val="24"/>
                <w:szCs w:val="20"/>
              </w:rPr>
            </w:pPr>
          </w:p>
          <w:p w:rsidR="00087F89" w:rsidRPr="00EB3AF9" w:rsidRDefault="00087F89" w:rsidP="00087F89">
            <w:pPr>
              <w:autoSpaceDE w:val="0"/>
              <w:autoSpaceDN w:val="0"/>
              <w:adjustRightInd w:val="0"/>
              <w:spacing w:line="240" w:lineRule="auto"/>
              <w:ind w:firstLine="0"/>
              <w:jc w:val="left"/>
              <w:rPr>
                <w:rFonts w:eastAsia="Calibri"/>
                <w:color w:val="000000"/>
                <w:sz w:val="24"/>
                <w:szCs w:val="20"/>
              </w:rPr>
            </w:pPr>
          </w:p>
          <w:p w:rsidR="00087F89" w:rsidRPr="00EB3AF9" w:rsidRDefault="00087F89" w:rsidP="00087F89">
            <w:pPr>
              <w:autoSpaceDE w:val="0"/>
              <w:autoSpaceDN w:val="0"/>
              <w:adjustRightInd w:val="0"/>
              <w:spacing w:line="240" w:lineRule="auto"/>
              <w:ind w:firstLine="0"/>
              <w:jc w:val="left"/>
              <w:rPr>
                <w:rFonts w:eastAsia="Calibri"/>
                <w:color w:val="000000"/>
                <w:sz w:val="24"/>
                <w:szCs w:val="20"/>
              </w:rPr>
            </w:pPr>
          </w:p>
        </w:tc>
        <w:tc>
          <w:tcPr>
            <w:tcW w:w="5364" w:type="dxa"/>
            <w:shd w:val="clear" w:color="auto" w:fill="auto"/>
          </w:tcPr>
          <w:p w:rsidR="00087F89" w:rsidRPr="00EB3AF9" w:rsidRDefault="00087F89" w:rsidP="00087F89">
            <w:pPr>
              <w:autoSpaceDE w:val="0"/>
              <w:autoSpaceDN w:val="0"/>
              <w:adjustRightInd w:val="0"/>
              <w:spacing w:line="240" w:lineRule="auto"/>
              <w:ind w:firstLine="0"/>
              <w:jc w:val="left"/>
              <w:rPr>
                <w:rFonts w:eastAsia="Calibri"/>
                <w:b/>
                <w:color w:val="000000"/>
                <w:sz w:val="24"/>
                <w:szCs w:val="20"/>
              </w:rPr>
            </w:pPr>
            <w:r w:rsidRPr="00EB3AF9">
              <w:rPr>
                <w:rFonts w:eastAsia="Calibri"/>
                <w:b/>
                <w:color w:val="000000"/>
                <w:sz w:val="24"/>
                <w:szCs w:val="20"/>
              </w:rPr>
              <w:t>Лизингодатель:</w:t>
            </w:r>
          </w:p>
          <w:p w:rsidR="00087F89" w:rsidRPr="00EB3AF9" w:rsidRDefault="00087F89" w:rsidP="00087F89">
            <w:pPr>
              <w:autoSpaceDE w:val="0"/>
              <w:autoSpaceDN w:val="0"/>
              <w:adjustRightInd w:val="0"/>
              <w:spacing w:line="240" w:lineRule="auto"/>
              <w:ind w:firstLine="0"/>
              <w:jc w:val="left"/>
              <w:rPr>
                <w:rFonts w:eastAsia="Calibri"/>
                <w:color w:val="000000"/>
                <w:sz w:val="24"/>
                <w:szCs w:val="20"/>
              </w:rPr>
            </w:pPr>
          </w:p>
          <w:p w:rsidR="00087F89" w:rsidRPr="00EB3AF9" w:rsidRDefault="00087F89" w:rsidP="00087F89">
            <w:pPr>
              <w:autoSpaceDE w:val="0"/>
              <w:autoSpaceDN w:val="0"/>
              <w:adjustRightInd w:val="0"/>
              <w:spacing w:line="240" w:lineRule="auto"/>
              <w:ind w:firstLine="0"/>
              <w:jc w:val="left"/>
              <w:rPr>
                <w:rFonts w:eastAsia="Calibri"/>
                <w:color w:val="000000"/>
                <w:sz w:val="24"/>
                <w:szCs w:val="20"/>
              </w:rPr>
            </w:pPr>
          </w:p>
          <w:p w:rsidR="00087F89" w:rsidRPr="00EB3AF9" w:rsidRDefault="00087F89" w:rsidP="00087F89">
            <w:pPr>
              <w:autoSpaceDE w:val="0"/>
              <w:autoSpaceDN w:val="0"/>
              <w:adjustRightInd w:val="0"/>
              <w:spacing w:line="240" w:lineRule="auto"/>
              <w:ind w:firstLine="0"/>
              <w:jc w:val="left"/>
              <w:rPr>
                <w:rFonts w:eastAsia="Calibri"/>
                <w:color w:val="000000"/>
                <w:sz w:val="24"/>
                <w:szCs w:val="20"/>
              </w:rPr>
            </w:pPr>
          </w:p>
          <w:p w:rsidR="00087F89" w:rsidRPr="00EB3AF9" w:rsidRDefault="00087F89" w:rsidP="00087F89">
            <w:pPr>
              <w:autoSpaceDE w:val="0"/>
              <w:autoSpaceDN w:val="0"/>
              <w:adjustRightInd w:val="0"/>
              <w:spacing w:line="240" w:lineRule="auto"/>
              <w:ind w:firstLine="0"/>
              <w:jc w:val="left"/>
              <w:rPr>
                <w:rFonts w:eastAsia="Calibri"/>
                <w:color w:val="000000"/>
                <w:sz w:val="24"/>
                <w:szCs w:val="20"/>
              </w:rPr>
            </w:pPr>
            <w:r w:rsidRPr="00EB3AF9">
              <w:rPr>
                <w:rFonts w:eastAsia="Calibri"/>
                <w:bCs/>
                <w:color w:val="000000"/>
                <w:sz w:val="24"/>
                <w:szCs w:val="24"/>
              </w:rPr>
              <w:t>«___»_________________ 202_ года</w:t>
            </w:r>
          </w:p>
        </w:tc>
      </w:tr>
    </w:tbl>
    <w:p w:rsidR="00087F89" w:rsidRPr="00EB3AF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EB3AF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tabs>
          <w:tab w:val="left" w:pos="853"/>
          <w:tab w:val="left" w:pos="3573"/>
          <w:tab w:val="left" w:pos="5406"/>
          <w:tab w:val="left" w:pos="7786"/>
        </w:tabs>
        <w:autoSpaceDE w:val="0"/>
        <w:autoSpaceDN w:val="0"/>
        <w:adjustRightInd w:val="0"/>
        <w:spacing w:line="240" w:lineRule="auto"/>
        <w:ind w:firstLine="0"/>
        <w:rPr>
          <w:color w:val="000000"/>
          <w:sz w:val="20"/>
          <w:szCs w:val="20"/>
        </w:rPr>
      </w:pPr>
      <w:r w:rsidRPr="00087F89">
        <w:rPr>
          <w:color w:val="000000"/>
          <w:sz w:val="20"/>
          <w:szCs w:val="20"/>
        </w:rPr>
        <w:tab/>
      </w:r>
    </w:p>
    <w:p w:rsidR="00087F89" w:rsidRPr="00087F89" w:rsidRDefault="00087F89" w:rsidP="00087F89">
      <w:pPr>
        <w:tabs>
          <w:tab w:val="left" w:pos="853"/>
          <w:tab w:val="left" w:pos="3573"/>
          <w:tab w:val="left" w:pos="5406"/>
          <w:tab w:val="left" w:pos="7786"/>
        </w:tabs>
        <w:autoSpaceDE w:val="0"/>
        <w:autoSpaceDN w:val="0"/>
        <w:adjustRightInd w:val="0"/>
        <w:spacing w:line="240" w:lineRule="auto"/>
        <w:ind w:left="-567" w:firstLine="709"/>
        <w:jc w:val="right"/>
        <w:rPr>
          <w:color w:val="000000"/>
          <w:sz w:val="20"/>
          <w:szCs w:val="20"/>
        </w:rPr>
      </w:pPr>
      <w:r w:rsidRPr="00087F89">
        <w:rPr>
          <w:color w:val="000000"/>
          <w:sz w:val="20"/>
          <w:szCs w:val="20"/>
        </w:rPr>
        <w:lastRenderedPageBreak/>
        <w:t>Приложение № 6</w:t>
      </w:r>
    </w:p>
    <w:p w:rsidR="00087F89" w:rsidRPr="00087F89" w:rsidRDefault="00087F89" w:rsidP="00087F89">
      <w:pPr>
        <w:tabs>
          <w:tab w:val="left" w:pos="853"/>
          <w:tab w:val="left" w:pos="3573"/>
          <w:tab w:val="left" w:pos="5406"/>
          <w:tab w:val="left" w:pos="7786"/>
        </w:tabs>
        <w:autoSpaceDE w:val="0"/>
        <w:autoSpaceDN w:val="0"/>
        <w:adjustRightInd w:val="0"/>
        <w:spacing w:line="240" w:lineRule="auto"/>
        <w:ind w:left="-567" w:firstLine="709"/>
        <w:jc w:val="right"/>
        <w:rPr>
          <w:color w:val="000000"/>
          <w:sz w:val="20"/>
          <w:szCs w:val="20"/>
        </w:rPr>
      </w:pPr>
      <w:r w:rsidRPr="00087F89">
        <w:rPr>
          <w:color w:val="000000"/>
          <w:sz w:val="20"/>
          <w:szCs w:val="20"/>
        </w:rPr>
        <w:t>к Договору № __________ на оказание услуг</w:t>
      </w:r>
    </w:p>
    <w:p w:rsidR="00087F89" w:rsidRPr="00087F89" w:rsidRDefault="00087F89" w:rsidP="00087F89">
      <w:pPr>
        <w:tabs>
          <w:tab w:val="left" w:pos="853"/>
          <w:tab w:val="left" w:pos="3573"/>
          <w:tab w:val="left" w:pos="5406"/>
          <w:tab w:val="left" w:pos="7786"/>
        </w:tabs>
        <w:autoSpaceDE w:val="0"/>
        <w:autoSpaceDN w:val="0"/>
        <w:adjustRightInd w:val="0"/>
        <w:spacing w:line="240" w:lineRule="auto"/>
        <w:ind w:left="-567" w:firstLine="709"/>
        <w:jc w:val="right"/>
        <w:rPr>
          <w:color w:val="000000"/>
          <w:sz w:val="20"/>
          <w:szCs w:val="20"/>
        </w:rPr>
      </w:pPr>
      <w:r w:rsidRPr="00087F89">
        <w:rPr>
          <w:color w:val="000000"/>
          <w:sz w:val="20"/>
          <w:szCs w:val="20"/>
        </w:rPr>
        <w:t>финансовой аренды (лизинга) от ________________г.</w:t>
      </w:r>
    </w:p>
    <w:p w:rsidR="00087F89" w:rsidRPr="00087F89" w:rsidRDefault="00087F89" w:rsidP="00087F89">
      <w:pPr>
        <w:tabs>
          <w:tab w:val="left" w:pos="853"/>
          <w:tab w:val="left" w:pos="3573"/>
          <w:tab w:val="left" w:pos="5406"/>
          <w:tab w:val="left" w:pos="7786"/>
        </w:tabs>
        <w:autoSpaceDE w:val="0"/>
        <w:autoSpaceDN w:val="0"/>
        <w:adjustRightInd w:val="0"/>
        <w:spacing w:line="240" w:lineRule="auto"/>
        <w:ind w:left="-567" w:firstLine="709"/>
        <w:jc w:val="right"/>
        <w:rPr>
          <w:color w:val="000000"/>
          <w:sz w:val="24"/>
          <w:szCs w:val="24"/>
        </w:rPr>
      </w:pPr>
    </w:p>
    <w:p w:rsidR="00087F89" w:rsidRPr="00087F89" w:rsidRDefault="00087F89" w:rsidP="00087F89">
      <w:pPr>
        <w:tabs>
          <w:tab w:val="left" w:pos="853"/>
          <w:tab w:val="left" w:pos="3573"/>
          <w:tab w:val="left" w:pos="5406"/>
          <w:tab w:val="left" w:pos="7786"/>
        </w:tabs>
        <w:autoSpaceDE w:val="0"/>
        <w:autoSpaceDN w:val="0"/>
        <w:adjustRightInd w:val="0"/>
        <w:spacing w:line="240" w:lineRule="auto"/>
        <w:ind w:left="-567" w:firstLine="709"/>
        <w:jc w:val="left"/>
        <w:rPr>
          <w:color w:val="000000"/>
          <w:sz w:val="24"/>
          <w:szCs w:val="24"/>
        </w:rPr>
      </w:pPr>
    </w:p>
    <w:p w:rsidR="00087F89" w:rsidRPr="00087F89" w:rsidRDefault="00087F89" w:rsidP="00087F89">
      <w:pPr>
        <w:tabs>
          <w:tab w:val="left" w:pos="853"/>
          <w:tab w:val="left" w:pos="3573"/>
          <w:tab w:val="left" w:pos="5406"/>
          <w:tab w:val="left" w:pos="7786"/>
        </w:tabs>
        <w:autoSpaceDE w:val="0"/>
        <w:autoSpaceDN w:val="0"/>
        <w:adjustRightInd w:val="0"/>
        <w:spacing w:line="240" w:lineRule="auto"/>
        <w:ind w:left="-567" w:firstLine="709"/>
        <w:jc w:val="left"/>
        <w:rPr>
          <w:color w:val="000000"/>
          <w:sz w:val="24"/>
          <w:szCs w:val="24"/>
        </w:rPr>
      </w:pPr>
    </w:p>
    <w:p w:rsidR="00087F89" w:rsidRPr="00087F89" w:rsidRDefault="00087F89" w:rsidP="00087F89">
      <w:pPr>
        <w:tabs>
          <w:tab w:val="left" w:pos="853"/>
          <w:tab w:val="left" w:pos="3573"/>
          <w:tab w:val="left" w:pos="5406"/>
          <w:tab w:val="left" w:pos="7786"/>
        </w:tabs>
        <w:autoSpaceDE w:val="0"/>
        <w:autoSpaceDN w:val="0"/>
        <w:adjustRightInd w:val="0"/>
        <w:spacing w:line="240" w:lineRule="auto"/>
        <w:ind w:left="-567" w:firstLine="709"/>
        <w:jc w:val="left"/>
        <w:rPr>
          <w:color w:val="000000"/>
          <w:sz w:val="24"/>
          <w:szCs w:val="24"/>
        </w:rPr>
      </w:pPr>
    </w:p>
    <w:p w:rsidR="00087F89" w:rsidRPr="00087F89" w:rsidRDefault="00087F89" w:rsidP="00087F89">
      <w:pPr>
        <w:tabs>
          <w:tab w:val="left" w:pos="0"/>
        </w:tabs>
        <w:autoSpaceDE w:val="0"/>
        <w:autoSpaceDN w:val="0"/>
        <w:adjustRightInd w:val="0"/>
        <w:spacing w:line="240" w:lineRule="auto"/>
        <w:ind w:left="-567" w:firstLine="709"/>
        <w:jc w:val="center"/>
        <w:rPr>
          <w:b/>
          <w:color w:val="000000"/>
          <w:sz w:val="24"/>
          <w:szCs w:val="24"/>
        </w:rPr>
      </w:pPr>
      <w:r w:rsidRPr="00087F89">
        <w:rPr>
          <w:b/>
          <w:color w:val="000000"/>
          <w:sz w:val="24"/>
          <w:szCs w:val="24"/>
        </w:rPr>
        <w:t xml:space="preserve">Заявление о добросовестности </w:t>
      </w:r>
    </w:p>
    <w:p w:rsidR="00087F89" w:rsidRPr="00087F89" w:rsidRDefault="00087F89" w:rsidP="00087F89">
      <w:pPr>
        <w:tabs>
          <w:tab w:val="left" w:pos="0"/>
        </w:tabs>
        <w:autoSpaceDE w:val="0"/>
        <w:autoSpaceDN w:val="0"/>
        <w:adjustRightInd w:val="0"/>
        <w:spacing w:line="240" w:lineRule="auto"/>
        <w:ind w:left="-567" w:firstLine="709"/>
        <w:jc w:val="left"/>
        <w:rPr>
          <w:color w:val="000000"/>
          <w:sz w:val="24"/>
          <w:szCs w:val="24"/>
        </w:rPr>
      </w:pPr>
    </w:p>
    <w:p w:rsidR="00087F89" w:rsidRPr="00087F89" w:rsidRDefault="00087F89" w:rsidP="00087F89">
      <w:pPr>
        <w:widowControl w:val="0"/>
        <w:autoSpaceDE w:val="0"/>
        <w:autoSpaceDN w:val="0"/>
        <w:adjustRightInd w:val="0"/>
        <w:spacing w:line="240" w:lineRule="auto"/>
        <w:ind w:left="-567" w:firstLine="709"/>
        <w:jc w:val="left"/>
        <w:rPr>
          <w:color w:val="000000"/>
          <w:sz w:val="24"/>
          <w:szCs w:val="24"/>
        </w:rPr>
      </w:pPr>
      <w:r w:rsidRPr="00087F89">
        <w:rPr>
          <w:color w:val="000000"/>
          <w:sz w:val="24"/>
          <w:szCs w:val="24"/>
        </w:rPr>
        <w:t xml:space="preserve">  г. Якутск                                                                     </w:t>
      </w:r>
      <w:r w:rsidR="00D018EA">
        <w:rPr>
          <w:color w:val="000000"/>
          <w:sz w:val="24"/>
          <w:szCs w:val="24"/>
        </w:rPr>
        <w:t xml:space="preserve">                               </w:t>
      </w:r>
      <w:proofErr w:type="gramStart"/>
      <w:r w:rsidRPr="00087F89">
        <w:rPr>
          <w:color w:val="000000"/>
          <w:sz w:val="24"/>
          <w:szCs w:val="24"/>
        </w:rPr>
        <w:t xml:space="preserve">   «</w:t>
      </w:r>
      <w:proofErr w:type="gramEnd"/>
      <w:r w:rsidRPr="00087F89">
        <w:rPr>
          <w:color w:val="000000"/>
          <w:sz w:val="24"/>
          <w:szCs w:val="24"/>
        </w:rPr>
        <w:t xml:space="preserve">____» __________ 202_г. </w:t>
      </w:r>
    </w:p>
    <w:p w:rsidR="00087F89" w:rsidRPr="00087F89" w:rsidRDefault="00087F89" w:rsidP="00087F89">
      <w:pPr>
        <w:autoSpaceDE w:val="0"/>
        <w:autoSpaceDN w:val="0"/>
        <w:adjustRightInd w:val="0"/>
        <w:spacing w:line="240" w:lineRule="auto"/>
        <w:ind w:left="-567" w:firstLine="709"/>
        <w:jc w:val="left"/>
        <w:rPr>
          <w:b/>
          <w:color w:val="000000"/>
          <w:sz w:val="24"/>
          <w:szCs w:val="24"/>
        </w:rPr>
      </w:pPr>
    </w:p>
    <w:p w:rsidR="00087F89" w:rsidRPr="00087F89" w:rsidRDefault="00087F89" w:rsidP="00087F89">
      <w:pPr>
        <w:tabs>
          <w:tab w:val="left" w:pos="0"/>
          <w:tab w:val="left" w:pos="567"/>
        </w:tabs>
        <w:autoSpaceDE w:val="0"/>
        <w:autoSpaceDN w:val="0"/>
        <w:adjustRightInd w:val="0"/>
        <w:spacing w:line="240" w:lineRule="auto"/>
        <w:ind w:left="142" w:firstLine="709"/>
        <w:jc w:val="left"/>
        <w:rPr>
          <w:color w:val="000000"/>
          <w:sz w:val="24"/>
          <w:szCs w:val="24"/>
        </w:rPr>
      </w:pPr>
      <w:r w:rsidRPr="00087F89">
        <w:rPr>
          <w:color w:val="000000"/>
          <w:sz w:val="24"/>
          <w:szCs w:val="24"/>
        </w:rPr>
        <w:t>Настоящим _______________________________</w:t>
      </w:r>
      <w:r w:rsidRPr="00087F89">
        <w:rPr>
          <w:snapToGrid w:val="0"/>
          <w:color w:val="000000"/>
          <w:sz w:val="24"/>
          <w:szCs w:val="24"/>
        </w:rPr>
        <w:t xml:space="preserve">, именуемое в дальнейшем </w:t>
      </w:r>
      <w:r w:rsidRPr="00087F89">
        <w:rPr>
          <w:b/>
          <w:snapToGrid w:val="0"/>
          <w:color w:val="000000"/>
          <w:sz w:val="24"/>
          <w:szCs w:val="24"/>
        </w:rPr>
        <w:t>«Поставщик»</w:t>
      </w:r>
      <w:r w:rsidRPr="00087F89">
        <w:rPr>
          <w:snapToGrid w:val="0"/>
          <w:color w:val="000000"/>
          <w:sz w:val="24"/>
          <w:szCs w:val="24"/>
        </w:rPr>
        <w:t>, в лице ____________________________________________________________________, действующего на основании ____________________________________________________________________</w:t>
      </w:r>
      <w:r w:rsidRPr="00087F89">
        <w:rPr>
          <w:color w:val="000000"/>
          <w:sz w:val="24"/>
          <w:szCs w:val="24"/>
        </w:rPr>
        <w:t xml:space="preserve">, гарантирует и подтверждает, что на момент заключения Договора между </w:t>
      </w:r>
      <w:r w:rsidRPr="00087F89">
        <w:rPr>
          <w:b/>
          <w:snapToGrid w:val="0"/>
          <w:color w:val="000000"/>
          <w:sz w:val="24"/>
          <w:szCs w:val="24"/>
        </w:rPr>
        <w:t>Поставщиком</w:t>
      </w:r>
      <w:r w:rsidRPr="00087F89">
        <w:rPr>
          <w:color w:val="000000"/>
          <w:sz w:val="24"/>
          <w:szCs w:val="24"/>
        </w:rPr>
        <w:t xml:space="preserve"> и </w:t>
      </w:r>
      <w:r w:rsidRPr="00087F89">
        <w:rPr>
          <w:b/>
          <w:color w:val="000000"/>
          <w:sz w:val="24"/>
          <w:szCs w:val="24"/>
        </w:rPr>
        <w:t>АО «Саханефтегазсбыт»</w:t>
      </w:r>
      <w:r w:rsidRPr="00087F89">
        <w:rPr>
          <w:snapToGrid w:val="0"/>
          <w:color w:val="000000"/>
          <w:sz w:val="24"/>
          <w:szCs w:val="24"/>
        </w:rPr>
        <w:t>, в лице _____________________________________ действующего на основании ______________________________, именуемое в дальнейшем «</w:t>
      </w:r>
      <w:r w:rsidRPr="00087F89">
        <w:rPr>
          <w:b/>
          <w:snapToGrid w:val="0"/>
          <w:color w:val="000000"/>
          <w:sz w:val="24"/>
          <w:szCs w:val="24"/>
        </w:rPr>
        <w:t>Заказчик»</w:t>
      </w:r>
      <w:r w:rsidRPr="00087F89">
        <w:rPr>
          <w:color w:val="000000"/>
          <w:sz w:val="24"/>
          <w:szCs w:val="24"/>
        </w:rPr>
        <w:t>:</w:t>
      </w:r>
    </w:p>
    <w:p w:rsidR="00087F89" w:rsidRPr="00087F89" w:rsidRDefault="00087F89" w:rsidP="00087F89">
      <w:pPr>
        <w:tabs>
          <w:tab w:val="left" w:pos="0"/>
          <w:tab w:val="left" w:pos="142"/>
        </w:tabs>
        <w:autoSpaceDE w:val="0"/>
        <w:autoSpaceDN w:val="0"/>
        <w:adjustRightInd w:val="0"/>
        <w:spacing w:line="240" w:lineRule="auto"/>
        <w:ind w:left="-567" w:firstLine="426"/>
        <w:jc w:val="left"/>
        <w:rPr>
          <w:color w:val="000000"/>
          <w:sz w:val="24"/>
          <w:szCs w:val="24"/>
        </w:rPr>
      </w:pPr>
    </w:p>
    <w:p w:rsidR="00087F89" w:rsidRPr="00087F89" w:rsidRDefault="00087F89" w:rsidP="00087F89">
      <w:pPr>
        <w:numPr>
          <w:ilvl w:val="0"/>
          <w:numId w:val="34"/>
        </w:numPr>
        <w:tabs>
          <w:tab w:val="left" w:pos="0"/>
          <w:tab w:val="left" w:pos="426"/>
          <w:tab w:val="left" w:pos="993"/>
        </w:tabs>
        <w:autoSpaceDE w:val="0"/>
        <w:autoSpaceDN w:val="0"/>
        <w:adjustRightInd w:val="0"/>
        <w:spacing w:line="240" w:lineRule="auto"/>
        <w:ind w:left="142" w:firstLine="0"/>
        <w:contextualSpacing/>
        <w:jc w:val="left"/>
        <w:rPr>
          <w:color w:val="000000"/>
          <w:sz w:val="24"/>
          <w:szCs w:val="24"/>
        </w:rPr>
      </w:pPr>
      <w:r w:rsidRPr="00087F89">
        <w:rPr>
          <w:b/>
          <w:snapToGrid w:val="0"/>
          <w:color w:val="000000"/>
          <w:sz w:val="24"/>
          <w:szCs w:val="24"/>
        </w:rPr>
        <w:t>Поставщик</w:t>
      </w:r>
      <w:r w:rsidRPr="00087F89">
        <w:rPr>
          <w:color w:val="000000"/>
          <w:sz w:val="24"/>
          <w:szCs w:val="24"/>
        </w:rPr>
        <w:t xml:space="preserve"> состоит на налоговом учете в Межрайонной ИФНС России с «___» ___________ 20__ г. с присвоением ОГРН ___________, ОКПО__________ИНН _________ и КПП ____________.</w:t>
      </w:r>
    </w:p>
    <w:p w:rsidR="00087F89" w:rsidRPr="00087F89" w:rsidRDefault="00087F89" w:rsidP="00087F89">
      <w:pPr>
        <w:numPr>
          <w:ilvl w:val="0"/>
          <w:numId w:val="34"/>
        </w:numPr>
        <w:tabs>
          <w:tab w:val="left" w:pos="0"/>
          <w:tab w:val="left" w:pos="142"/>
          <w:tab w:val="left" w:pos="426"/>
        </w:tabs>
        <w:autoSpaceDE w:val="0"/>
        <w:autoSpaceDN w:val="0"/>
        <w:adjustRightInd w:val="0"/>
        <w:spacing w:line="240" w:lineRule="auto"/>
        <w:ind w:left="142" w:firstLine="0"/>
        <w:contextualSpacing/>
        <w:jc w:val="left"/>
        <w:rPr>
          <w:color w:val="000000"/>
          <w:sz w:val="24"/>
          <w:szCs w:val="24"/>
        </w:rPr>
      </w:pPr>
      <w:r w:rsidRPr="00087F89">
        <w:rPr>
          <w:b/>
          <w:snapToGrid w:val="0"/>
          <w:color w:val="000000"/>
          <w:sz w:val="24"/>
          <w:szCs w:val="24"/>
        </w:rPr>
        <w:t>Поставщик</w:t>
      </w:r>
      <w:r w:rsidRPr="00087F89">
        <w:rPr>
          <w:color w:val="000000"/>
          <w:sz w:val="24"/>
          <w:szCs w:val="24"/>
        </w:rPr>
        <w:t xml:space="preserve"> гарантирует, что все сведения о нем в ЕГРЮЛ достоверны на момент подписания Договора и будут оставаться достоверными в дальнейшем.</w:t>
      </w:r>
    </w:p>
    <w:p w:rsidR="00087F89" w:rsidRPr="00087F89" w:rsidRDefault="00087F89" w:rsidP="00087F89">
      <w:pPr>
        <w:numPr>
          <w:ilvl w:val="0"/>
          <w:numId w:val="34"/>
        </w:numPr>
        <w:tabs>
          <w:tab w:val="left" w:pos="0"/>
          <w:tab w:val="left" w:pos="142"/>
          <w:tab w:val="left" w:pos="426"/>
        </w:tabs>
        <w:autoSpaceDE w:val="0"/>
        <w:autoSpaceDN w:val="0"/>
        <w:adjustRightInd w:val="0"/>
        <w:spacing w:line="240" w:lineRule="auto"/>
        <w:ind w:left="142" w:firstLine="0"/>
        <w:contextualSpacing/>
        <w:jc w:val="left"/>
        <w:rPr>
          <w:color w:val="000000"/>
          <w:sz w:val="24"/>
          <w:szCs w:val="24"/>
        </w:rPr>
      </w:pPr>
      <w:r w:rsidRPr="00087F89">
        <w:rPr>
          <w:b/>
          <w:snapToGrid w:val="0"/>
          <w:color w:val="000000"/>
          <w:sz w:val="24"/>
          <w:szCs w:val="24"/>
        </w:rPr>
        <w:t>Поставщик</w:t>
      </w:r>
      <w:r w:rsidRPr="00087F89">
        <w:rPr>
          <w:color w:val="000000"/>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087F89">
        <w:rPr>
          <w:b/>
          <w:snapToGrid w:val="0"/>
          <w:color w:val="000000"/>
          <w:sz w:val="24"/>
          <w:szCs w:val="24"/>
        </w:rPr>
        <w:t>Поставщик</w:t>
      </w:r>
      <w:r w:rsidRPr="00087F89">
        <w:rPr>
          <w:color w:val="000000"/>
          <w:sz w:val="24"/>
          <w:szCs w:val="24"/>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rsidR="00087F89" w:rsidRPr="00087F89" w:rsidRDefault="00087F89" w:rsidP="00087F89">
      <w:pPr>
        <w:numPr>
          <w:ilvl w:val="0"/>
          <w:numId w:val="34"/>
        </w:numPr>
        <w:tabs>
          <w:tab w:val="left" w:pos="0"/>
          <w:tab w:val="left" w:pos="426"/>
        </w:tabs>
        <w:autoSpaceDE w:val="0"/>
        <w:autoSpaceDN w:val="0"/>
        <w:adjustRightInd w:val="0"/>
        <w:spacing w:line="240" w:lineRule="auto"/>
        <w:ind w:left="142" w:firstLine="0"/>
        <w:contextualSpacing/>
        <w:jc w:val="left"/>
        <w:rPr>
          <w:color w:val="000000"/>
          <w:sz w:val="24"/>
          <w:szCs w:val="24"/>
        </w:rPr>
      </w:pPr>
      <w:r w:rsidRPr="00087F89">
        <w:rPr>
          <w:b/>
          <w:snapToGrid w:val="0"/>
          <w:color w:val="000000"/>
          <w:sz w:val="24"/>
          <w:szCs w:val="24"/>
        </w:rPr>
        <w:t>Поставщик</w:t>
      </w:r>
      <w:r w:rsidRPr="00087F89">
        <w:rPr>
          <w:color w:val="000000"/>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087F89">
        <w:rPr>
          <w:b/>
          <w:snapToGrid w:val="0"/>
          <w:color w:val="000000"/>
          <w:sz w:val="24"/>
          <w:szCs w:val="24"/>
        </w:rPr>
        <w:t>Поставщика</w:t>
      </w:r>
      <w:r w:rsidRPr="00087F89">
        <w:rPr>
          <w:color w:val="000000"/>
          <w:sz w:val="24"/>
          <w:szCs w:val="24"/>
        </w:rPr>
        <w:t xml:space="preserve">. </w:t>
      </w:r>
    </w:p>
    <w:p w:rsidR="00087F89" w:rsidRPr="00087F89" w:rsidRDefault="00087F89" w:rsidP="00087F89">
      <w:pPr>
        <w:numPr>
          <w:ilvl w:val="0"/>
          <w:numId w:val="34"/>
        </w:numPr>
        <w:tabs>
          <w:tab w:val="left" w:pos="0"/>
          <w:tab w:val="left" w:pos="426"/>
        </w:tabs>
        <w:autoSpaceDE w:val="0"/>
        <w:autoSpaceDN w:val="0"/>
        <w:adjustRightInd w:val="0"/>
        <w:spacing w:line="240" w:lineRule="auto"/>
        <w:ind w:left="142" w:firstLine="0"/>
        <w:contextualSpacing/>
        <w:jc w:val="left"/>
        <w:rPr>
          <w:color w:val="000000"/>
          <w:sz w:val="24"/>
          <w:szCs w:val="24"/>
        </w:rPr>
      </w:pPr>
      <w:r w:rsidRPr="00087F89">
        <w:rPr>
          <w:b/>
          <w:snapToGrid w:val="0"/>
          <w:color w:val="000000"/>
          <w:sz w:val="24"/>
          <w:szCs w:val="24"/>
        </w:rPr>
        <w:t>Поставщик</w:t>
      </w:r>
      <w:r w:rsidRPr="00087F89">
        <w:rPr>
          <w:color w:val="000000"/>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087F89">
        <w:rPr>
          <w:b/>
          <w:snapToGrid w:val="0"/>
          <w:color w:val="000000"/>
          <w:sz w:val="24"/>
          <w:szCs w:val="24"/>
        </w:rPr>
        <w:t>Поставщиком</w:t>
      </w:r>
      <w:r w:rsidRPr="00087F89">
        <w:rPr>
          <w:color w:val="000000"/>
          <w:sz w:val="24"/>
          <w:szCs w:val="24"/>
        </w:rPr>
        <w:t xml:space="preserve"> обязательств как надлежаще исполненных.</w:t>
      </w:r>
    </w:p>
    <w:p w:rsidR="00087F89" w:rsidRPr="00087F89" w:rsidRDefault="00087F89" w:rsidP="00087F89">
      <w:pPr>
        <w:numPr>
          <w:ilvl w:val="0"/>
          <w:numId w:val="34"/>
        </w:numPr>
        <w:tabs>
          <w:tab w:val="left" w:pos="0"/>
          <w:tab w:val="left" w:pos="426"/>
        </w:tabs>
        <w:autoSpaceDE w:val="0"/>
        <w:autoSpaceDN w:val="0"/>
        <w:adjustRightInd w:val="0"/>
        <w:spacing w:line="240" w:lineRule="auto"/>
        <w:ind w:left="142" w:firstLine="0"/>
        <w:contextualSpacing/>
        <w:jc w:val="left"/>
        <w:rPr>
          <w:color w:val="000000"/>
          <w:sz w:val="24"/>
          <w:szCs w:val="24"/>
        </w:rPr>
      </w:pPr>
      <w:r w:rsidRPr="00087F89">
        <w:rPr>
          <w:b/>
          <w:snapToGrid w:val="0"/>
          <w:color w:val="000000"/>
          <w:sz w:val="24"/>
          <w:szCs w:val="24"/>
        </w:rPr>
        <w:t>Поставщик</w:t>
      </w:r>
      <w:r w:rsidRPr="00087F89">
        <w:rPr>
          <w:color w:val="000000"/>
          <w:sz w:val="24"/>
          <w:szCs w:val="24"/>
        </w:rPr>
        <w:t xml:space="preserve"> заверяет </w:t>
      </w:r>
      <w:r w:rsidRPr="00087F89">
        <w:rPr>
          <w:b/>
          <w:color w:val="000000"/>
          <w:sz w:val="24"/>
          <w:szCs w:val="24"/>
        </w:rPr>
        <w:t>Заказчика</w:t>
      </w:r>
      <w:r w:rsidRPr="00087F89">
        <w:rPr>
          <w:color w:val="000000"/>
          <w:sz w:val="24"/>
          <w:szCs w:val="24"/>
        </w:rPr>
        <w:t xml:space="preserve"> в том, что будет активно взаимодействовать с представителями </w:t>
      </w:r>
      <w:r w:rsidRPr="00087F89">
        <w:rPr>
          <w:b/>
          <w:color w:val="000000"/>
          <w:sz w:val="24"/>
          <w:szCs w:val="24"/>
        </w:rPr>
        <w:t>Заказчика</w:t>
      </w:r>
      <w:r w:rsidRPr="00087F89">
        <w:rPr>
          <w:color w:val="000000"/>
          <w:sz w:val="24"/>
          <w:szCs w:val="24"/>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rsidR="00087F89" w:rsidRPr="00087F89" w:rsidRDefault="00087F89" w:rsidP="00087F89">
      <w:pPr>
        <w:numPr>
          <w:ilvl w:val="0"/>
          <w:numId w:val="34"/>
        </w:numPr>
        <w:tabs>
          <w:tab w:val="left" w:pos="0"/>
          <w:tab w:val="left" w:pos="142"/>
          <w:tab w:val="left" w:pos="426"/>
        </w:tabs>
        <w:autoSpaceDE w:val="0"/>
        <w:autoSpaceDN w:val="0"/>
        <w:adjustRightInd w:val="0"/>
        <w:spacing w:line="240" w:lineRule="auto"/>
        <w:ind w:left="142" w:firstLine="0"/>
        <w:contextualSpacing/>
        <w:jc w:val="left"/>
        <w:rPr>
          <w:color w:val="000000"/>
          <w:sz w:val="24"/>
          <w:szCs w:val="24"/>
        </w:rPr>
      </w:pPr>
      <w:r w:rsidRPr="00087F89">
        <w:rPr>
          <w:b/>
          <w:snapToGrid w:val="0"/>
          <w:color w:val="000000"/>
          <w:sz w:val="24"/>
          <w:szCs w:val="24"/>
        </w:rPr>
        <w:t>Поставщик</w:t>
      </w:r>
      <w:r w:rsidRPr="00087F89">
        <w:rPr>
          <w:color w:val="000000"/>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rsidR="00087F89" w:rsidRPr="00E64CBC" w:rsidRDefault="00087F89" w:rsidP="00087F89">
      <w:pPr>
        <w:tabs>
          <w:tab w:val="left" w:pos="0"/>
          <w:tab w:val="left" w:pos="142"/>
          <w:tab w:val="left" w:pos="426"/>
        </w:tabs>
        <w:autoSpaceDE w:val="0"/>
        <w:autoSpaceDN w:val="0"/>
        <w:adjustRightInd w:val="0"/>
        <w:spacing w:line="240" w:lineRule="auto"/>
        <w:ind w:left="142" w:firstLine="0"/>
        <w:contextualSpacing/>
        <w:jc w:val="left"/>
        <w:rPr>
          <w:b/>
          <w:snapToGrid w:val="0"/>
          <w:color w:val="000000"/>
          <w:sz w:val="24"/>
          <w:szCs w:val="24"/>
        </w:rPr>
      </w:pPr>
    </w:p>
    <w:p w:rsidR="00087F89" w:rsidRPr="00E64CBC" w:rsidRDefault="00087F89" w:rsidP="00087F89">
      <w:pPr>
        <w:tabs>
          <w:tab w:val="left" w:pos="0"/>
          <w:tab w:val="left" w:pos="142"/>
          <w:tab w:val="left" w:pos="426"/>
        </w:tabs>
        <w:autoSpaceDE w:val="0"/>
        <w:autoSpaceDN w:val="0"/>
        <w:adjustRightInd w:val="0"/>
        <w:spacing w:line="240" w:lineRule="auto"/>
        <w:ind w:left="142" w:firstLine="0"/>
        <w:contextualSpacing/>
        <w:jc w:val="left"/>
        <w:rPr>
          <w:color w:val="000000"/>
          <w:sz w:val="24"/>
          <w:szCs w:val="24"/>
        </w:rPr>
      </w:pPr>
    </w:p>
    <w:tbl>
      <w:tblPr>
        <w:tblW w:w="6244" w:type="dxa"/>
        <w:tblInd w:w="-567" w:type="dxa"/>
        <w:tblLook w:val="04A0" w:firstRow="1" w:lastRow="0" w:firstColumn="1" w:lastColumn="0" w:noHBand="0" w:noVBand="1"/>
      </w:tblPr>
      <w:tblGrid>
        <w:gridCol w:w="283"/>
        <w:gridCol w:w="680"/>
        <w:gridCol w:w="5281"/>
      </w:tblGrid>
      <w:tr w:rsidR="00087F89" w:rsidRPr="00E64CBC" w:rsidTr="006F1E20">
        <w:trPr>
          <w:trHeight w:val="1329"/>
        </w:trPr>
        <w:tc>
          <w:tcPr>
            <w:tcW w:w="283" w:type="dxa"/>
            <w:shd w:val="clear" w:color="auto" w:fill="auto"/>
          </w:tcPr>
          <w:p w:rsidR="00087F89" w:rsidRPr="00E64CBC" w:rsidRDefault="00087F89" w:rsidP="00087F89">
            <w:pPr>
              <w:autoSpaceDE w:val="0"/>
              <w:autoSpaceDN w:val="0"/>
              <w:adjustRightInd w:val="0"/>
              <w:spacing w:line="240" w:lineRule="auto"/>
              <w:ind w:left="743" w:right="-250" w:hanging="142"/>
              <w:jc w:val="left"/>
              <w:rPr>
                <w:rFonts w:eastAsia="Calibri"/>
                <w:b/>
                <w:color w:val="000000"/>
                <w:sz w:val="24"/>
                <w:szCs w:val="24"/>
              </w:rPr>
            </w:pPr>
          </w:p>
        </w:tc>
        <w:tc>
          <w:tcPr>
            <w:tcW w:w="680" w:type="dxa"/>
            <w:shd w:val="clear" w:color="auto" w:fill="auto"/>
          </w:tcPr>
          <w:p w:rsidR="00087F89" w:rsidRPr="00E64CBC" w:rsidRDefault="00087F89" w:rsidP="00087F89">
            <w:pPr>
              <w:autoSpaceDE w:val="0"/>
              <w:autoSpaceDN w:val="0"/>
              <w:adjustRightInd w:val="0"/>
              <w:spacing w:line="240" w:lineRule="auto"/>
              <w:ind w:firstLine="0"/>
              <w:jc w:val="left"/>
              <w:rPr>
                <w:rFonts w:eastAsia="Calibri"/>
                <w:b/>
                <w:bCs/>
                <w:color w:val="000000"/>
                <w:sz w:val="24"/>
                <w:szCs w:val="24"/>
              </w:rPr>
            </w:pPr>
          </w:p>
        </w:tc>
        <w:tc>
          <w:tcPr>
            <w:tcW w:w="5281" w:type="dxa"/>
            <w:shd w:val="clear" w:color="auto" w:fill="auto"/>
          </w:tcPr>
          <w:p w:rsidR="00087F89" w:rsidRPr="00E64CBC" w:rsidRDefault="00087F89" w:rsidP="00087F89">
            <w:pPr>
              <w:autoSpaceDE w:val="0"/>
              <w:autoSpaceDN w:val="0"/>
              <w:adjustRightInd w:val="0"/>
              <w:spacing w:line="240" w:lineRule="auto"/>
              <w:ind w:firstLine="0"/>
              <w:jc w:val="left"/>
              <w:rPr>
                <w:rFonts w:eastAsia="Calibri"/>
                <w:b/>
                <w:color w:val="000000"/>
                <w:sz w:val="24"/>
                <w:szCs w:val="24"/>
              </w:rPr>
            </w:pPr>
            <w:r w:rsidRPr="00E64CBC">
              <w:rPr>
                <w:rFonts w:eastAsia="Calibri"/>
                <w:b/>
                <w:color w:val="000000"/>
                <w:sz w:val="24"/>
                <w:szCs w:val="24"/>
              </w:rPr>
              <w:t xml:space="preserve">Генеральный директор </w:t>
            </w:r>
          </w:p>
          <w:p w:rsidR="00087F89" w:rsidRPr="00E64CBC" w:rsidRDefault="00087F89" w:rsidP="00087F89">
            <w:pPr>
              <w:autoSpaceDE w:val="0"/>
              <w:autoSpaceDN w:val="0"/>
              <w:adjustRightInd w:val="0"/>
              <w:spacing w:line="240" w:lineRule="auto"/>
              <w:ind w:firstLine="0"/>
              <w:jc w:val="left"/>
              <w:rPr>
                <w:rFonts w:eastAsia="Calibri"/>
                <w:b/>
                <w:color w:val="000000"/>
                <w:sz w:val="24"/>
                <w:szCs w:val="24"/>
              </w:rPr>
            </w:pPr>
            <w:r w:rsidRPr="00E64CBC">
              <w:rPr>
                <w:rFonts w:eastAsia="Calibri"/>
                <w:b/>
                <w:color w:val="000000"/>
                <w:sz w:val="24"/>
                <w:szCs w:val="24"/>
              </w:rPr>
              <w:t>______________</w:t>
            </w:r>
          </w:p>
          <w:p w:rsidR="00087F89" w:rsidRPr="00E64CBC" w:rsidRDefault="00087F89" w:rsidP="00087F89">
            <w:pPr>
              <w:autoSpaceDE w:val="0"/>
              <w:autoSpaceDN w:val="0"/>
              <w:adjustRightInd w:val="0"/>
              <w:spacing w:line="240" w:lineRule="auto"/>
              <w:ind w:firstLine="0"/>
              <w:jc w:val="left"/>
              <w:rPr>
                <w:rFonts w:eastAsia="Calibri"/>
                <w:b/>
                <w:color w:val="000000"/>
                <w:sz w:val="24"/>
                <w:szCs w:val="24"/>
              </w:rPr>
            </w:pPr>
          </w:p>
          <w:p w:rsidR="00087F89" w:rsidRPr="00E64CBC" w:rsidRDefault="00087F89" w:rsidP="00087F89">
            <w:pPr>
              <w:autoSpaceDE w:val="0"/>
              <w:autoSpaceDN w:val="0"/>
              <w:adjustRightInd w:val="0"/>
              <w:spacing w:line="240" w:lineRule="auto"/>
              <w:ind w:firstLine="0"/>
              <w:jc w:val="left"/>
              <w:rPr>
                <w:rFonts w:eastAsia="Calibri"/>
                <w:b/>
                <w:color w:val="000000"/>
                <w:sz w:val="24"/>
                <w:szCs w:val="24"/>
              </w:rPr>
            </w:pPr>
          </w:p>
          <w:p w:rsidR="00087F89" w:rsidRPr="00E64CBC" w:rsidRDefault="00087F89" w:rsidP="00087F89">
            <w:pPr>
              <w:autoSpaceDE w:val="0"/>
              <w:autoSpaceDN w:val="0"/>
              <w:adjustRightInd w:val="0"/>
              <w:spacing w:line="240" w:lineRule="auto"/>
              <w:ind w:firstLine="0"/>
              <w:jc w:val="left"/>
              <w:rPr>
                <w:rFonts w:eastAsia="Calibri"/>
                <w:b/>
                <w:color w:val="000000"/>
                <w:sz w:val="24"/>
                <w:szCs w:val="24"/>
              </w:rPr>
            </w:pPr>
            <w:r w:rsidRPr="00E64CBC">
              <w:rPr>
                <w:rFonts w:eastAsia="Calibri"/>
                <w:b/>
                <w:color w:val="000000"/>
                <w:sz w:val="24"/>
                <w:szCs w:val="24"/>
              </w:rPr>
              <w:t xml:space="preserve">_______________________  </w:t>
            </w:r>
          </w:p>
          <w:p w:rsidR="00087F89" w:rsidRPr="00E64CBC" w:rsidRDefault="00087F89" w:rsidP="00087F89">
            <w:pPr>
              <w:autoSpaceDE w:val="0"/>
              <w:autoSpaceDN w:val="0"/>
              <w:adjustRightInd w:val="0"/>
              <w:spacing w:line="240" w:lineRule="auto"/>
              <w:ind w:firstLine="0"/>
              <w:jc w:val="left"/>
              <w:rPr>
                <w:rFonts w:eastAsia="Calibri"/>
                <w:b/>
                <w:color w:val="000000"/>
                <w:sz w:val="24"/>
                <w:szCs w:val="24"/>
              </w:rPr>
            </w:pPr>
          </w:p>
          <w:p w:rsidR="00087F89" w:rsidRPr="00E64CBC" w:rsidRDefault="00087F89" w:rsidP="00087F89">
            <w:pPr>
              <w:autoSpaceDE w:val="0"/>
              <w:autoSpaceDN w:val="0"/>
              <w:adjustRightInd w:val="0"/>
              <w:spacing w:line="240" w:lineRule="auto"/>
              <w:ind w:firstLine="0"/>
              <w:jc w:val="left"/>
              <w:rPr>
                <w:rFonts w:eastAsia="Calibri"/>
                <w:b/>
                <w:color w:val="000000"/>
                <w:sz w:val="24"/>
                <w:szCs w:val="24"/>
              </w:rPr>
            </w:pPr>
          </w:p>
          <w:p w:rsidR="00087F89" w:rsidRPr="00E64CBC" w:rsidRDefault="00087F89" w:rsidP="00087F89">
            <w:pPr>
              <w:autoSpaceDE w:val="0"/>
              <w:autoSpaceDN w:val="0"/>
              <w:adjustRightInd w:val="0"/>
              <w:spacing w:line="240" w:lineRule="auto"/>
              <w:ind w:firstLine="0"/>
              <w:jc w:val="left"/>
              <w:rPr>
                <w:rFonts w:eastAsia="Calibri"/>
                <w:b/>
                <w:color w:val="000000"/>
                <w:sz w:val="24"/>
                <w:szCs w:val="24"/>
              </w:rPr>
            </w:pPr>
          </w:p>
        </w:tc>
      </w:tr>
    </w:tbl>
    <w:p w:rsidR="00E64CBC" w:rsidRDefault="00E64CBC" w:rsidP="00A419A3">
      <w:pPr>
        <w:tabs>
          <w:tab w:val="left" w:pos="2595"/>
        </w:tabs>
        <w:rPr>
          <w:b/>
          <w:sz w:val="24"/>
          <w:szCs w:val="24"/>
        </w:rPr>
      </w:pPr>
    </w:p>
    <w:p w:rsidR="00E64CBC" w:rsidRDefault="00E64CBC" w:rsidP="00A419A3">
      <w:pPr>
        <w:tabs>
          <w:tab w:val="left" w:pos="2595"/>
        </w:tabs>
        <w:rPr>
          <w:b/>
          <w:sz w:val="24"/>
          <w:szCs w:val="24"/>
        </w:rPr>
      </w:pPr>
    </w:p>
    <w:p w:rsidR="0033091E" w:rsidRPr="00403595" w:rsidRDefault="00A419A3" w:rsidP="00A419A3">
      <w:pPr>
        <w:tabs>
          <w:tab w:val="left" w:pos="2595"/>
        </w:tabs>
        <w:rPr>
          <w:b/>
          <w:sz w:val="24"/>
          <w:szCs w:val="24"/>
        </w:rPr>
      </w:pPr>
      <w:r w:rsidRPr="00A419A3">
        <w:rPr>
          <w:b/>
          <w:sz w:val="24"/>
          <w:szCs w:val="24"/>
        </w:rPr>
        <w:lastRenderedPageBreak/>
        <w:t xml:space="preserve">4. </w:t>
      </w:r>
      <w:r w:rsidR="0033091E" w:rsidRPr="00A419A3">
        <w:rPr>
          <w:b/>
          <w:sz w:val="24"/>
          <w:szCs w:val="24"/>
        </w:rPr>
        <w:t>Порядок</w:t>
      </w:r>
      <w:r w:rsidR="0033091E" w:rsidRPr="00403595">
        <w:rPr>
          <w:b/>
          <w:sz w:val="24"/>
          <w:szCs w:val="24"/>
        </w:rPr>
        <w:t xml:space="preserve"> проведения закупки. Инструкции по подготовке Заявок</w:t>
      </w:r>
    </w:p>
    <w:p w:rsidR="0033091E" w:rsidRPr="00403595" w:rsidRDefault="0033091E" w:rsidP="00A419A3">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51" w:name="_Toc322017042"/>
      <w:r w:rsidRPr="00403595">
        <w:rPr>
          <w:b/>
          <w:bCs/>
          <w:sz w:val="24"/>
          <w:szCs w:val="24"/>
        </w:rPr>
        <w:t xml:space="preserve">Общий порядок проведения </w:t>
      </w:r>
      <w:bookmarkEnd w:id="51"/>
      <w:r w:rsidRPr="00403595">
        <w:rPr>
          <w:b/>
          <w:bCs/>
          <w:sz w:val="24"/>
          <w:szCs w:val="24"/>
        </w:rPr>
        <w:t>закупки</w:t>
      </w:r>
    </w:p>
    <w:p w:rsidR="0033091E" w:rsidRPr="00403595" w:rsidRDefault="0033091E" w:rsidP="00A419A3">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2" w:name="_Toc322017043"/>
      <w:r w:rsidRPr="00403595">
        <w:rPr>
          <w:rFonts w:cs="Arial"/>
          <w:sz w:val="24"/>
          <w:szCs w:val="24"/>
        </w:rPr>
        <w:t>Закупка проводится в следующем порядке:</w:t>
      </w:r>
    </w:p>
    <w:p w:rsidR="0033091E" w:rsidRPr="0040359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03595">
        <w:rPr>
          <w:b/>
          <w:sz w:val="24"/>
          <w:szCs w:val="24"/>
        </w:rPr>
        <w:t>а)</w:t>
      </w:r>
      <w:r w:rsidRPr="00403595">
        <w:rPr>
          <w:sz w:val="24"/>
          <w:szCs w:val="24"/>
        </w:rPr>
        <w:t xml:space="preserve"> публикация Извещения о проведении закупки (подраздел 4.2.);</w:t>
      </w:r>
    </w:p>
    <w:p w:rsidR="0033091E" w:rsidRPr="0040359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03595">
        <w:rPr>
          <w:b/>
          <w:sz w:val="24"/>
          <w:szCs w:val="24"/>
        </w:rPr>
        <w:t>б)</w:t>
      </w:r>
      <w:r w:rsidRPr="00403595">
        <w:rPr>
          <w:sz w:val="24"/>
          <w:szCs w:val="24"/>
        </w:rPr>
        <w:t xml:space="preserve"> предоставление закупочной документации Участникам (подраздел 4.3.);</w:t>
      </w:r>
    </w:p>
    <w:p w:rsidR="0033091E" w:rsidRPr="00403595"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403595">
        <w:rPr>
          <w:b/>
          <w:sz w:val="24"/>
          <w:szCs w:val="24"/>
        </w:rPr>
        <w:t>в)</w:t>
      </w:r>
      <w:r w:rsidRPr="00403595">
        <w:rPr>
          <w:sz w:val="24"/>
          <w:szCs w:val="24"/>
        </w:rPr>
        <w:t xml:space="preserve"> подготовка Участниками своих Заявок, разъяснения и изменение Заказчиком Извещения/Документации (подраздел 4.4.);</w:t>
      </w:r>
    </w:p>
    <w:p w:rsidR="0033091E" w:rsidRPr="0040359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03595">
        <w:rPr>
          <w:b/>
          <w:sz w:val="24"/>
          <w:szCs w:val="24"/>
        </w:rPr>
        <w:t>г)</w:t>
      </w:r>
      <w:r w:rsidRPr="00403595">
        <w:rPr>
          <w:sz w:val="24"/>
          <w:szCs w:val="24"/>
        </w:rPr>
        <w:t xml:space="preserve"> требования к Участникам (подраздел 4.5.);</w:t>
      </w:r>
    </w:p>
    <w:p w:rsidR="0033091E" w:rsidRPr="0040359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03595">
        <w:rPr>
          <w:b/>
          <w:sz w:val="24"/>
          <w:szCs w:val="24"/>
        </w:rPr>
        <w:t>д)</w:t>
      </w:r>
      <w:r w:rsidRPr="00403595">
        <w:rPr>
          <w:sz w:val="24"/>
          <w:szCs w:val="24"/>
        </w:rPr>
        <w:t xml:space="preserve"> подача Заявок и их прием (подраздел 4.6.);</w:t>
      </w:r>
    </w:p>
    <w:p w:rsidR="0033091E" w:rsidRPr="0040359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03595">
        <w:rPr>
          <w:b/>
          <w:sz w:val="24"/>
          <w:szCs w:val="24"/>
        </w:rPr>
        <w:t>е)</w:t>
      </w:r>
      <w:r w:rsidRPr="00403595">
        <w:rPr>
          <w:sz w:val="24"/>
          <w:szCs w:val="24"/>
        </w:rPr>
        <w:t xml:space="preserve"> изменение условий Заявки (подраздел 4.7.);</w:t>
      </w:r>
    </w:p>
    <w:p w:rsidR="0033091E" w:rsidRPr="0040359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03595">
        <w:rPr>
          <w:b/>
          <w:sz w:val="24"/>
          <w:szCs w:val="24"/>
        </w:rPr>
        <w:t>ж)</w:t>
      </w:r>
      <w:r w:rsidRPr="00403595">
        <w:rPr>
          <w:sz w:val="24"/>
          <w:szCs w:val="24"/>
        </w:rPr>
        <w:t xml:space="preserve"> открытие информации с Заявками Участников (подраздел 4.8.);</w:t>
      </w:r>
    </w:p>
    <w:p w:rsidR="0033091E" w:rsidRPr="0040359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03595">
        <w:rPr>
          <w:b/>
          <w:sz w:val="24"/>
          <w:szCs w:val="24"/>
        </w:rPr>
        <w:t>з)</w:t>
      </w:r>
      <w:r w:rsidRPr="00403595">
        <w:rPr>
          <w:sz w:val="24"/>
          <w:szCs w:val="24"/>
        </w:rPr>
        <w:t xml:space="preserve"> оценка Заявок Участников (подраздел</w:t>
      </w:r>
      <w:r w:rsidRPr="00403595">
        <w:t xml:space="preserve"> </w:t>
      </w:r>
      <w:r w:rsidRPr="00403595">
        <w:rPr>
          <w:sz w:val="24"/>
          <w:szCs w:val="24"/>
        </w:rPr>
        <w:t>4.9.);</w:t>
      </w:r>
    </w:p>
    <w:p w:rsidR="0033091E" w:rsidRPr="0040359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03595">
        <w:rPr>
          <w:b/>
          <w:sz w:val="24"/>
          <w:szCs w:val="24"/>
        </w:rPr>
        <w:t>и)</w:t>
      </w:r>
      <w:r w:rsidRPr="00403595">
        <w:rPr>
          <w:sz w:val="24"/>
          <w:szCs w:val="24"/>
        </w:rPr>
        <w:t xml:space="preserve"> проведение переторжки (подпункт 4.9.3.5.); </w:t>
      </w:r>
    </w:p>
    <w:p w:rsidR="0033091E" w:rsidRPr="0040359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03595">
        <w:rPr>
          <w:b/>
          <w:sz w:val="24"/>
          <w:szCs w:val="24"/>
        </w:rPr>
        <w:t>к)</w:t>
      </w:r>
      <w:r w:rsidRPr="00403595">
        <w:rPr>
          <w:sz w:val="24"/>
          <w:szCs w:val="24"/>
        </w:rPr>
        <w:t xml:space="preserve"> определение Победителя закупки (подраздел 4.10.);</w:t>
      </w:r>
    </w:p>
    <w:p w:rsidR="0033091E" w:rsidRPr="0040359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03595">
        <w:rPr>
          <w:b/>
          <w:sz w:val="24"/>
          <w:szCs w:val="24"/>
        </w:rPr>
        <w:t>л)</w:t>
      </w:r>
      <w:r w:rsidRPr="00403595">
        <w:rPr>
          <w:sz w:val="24"/>
          <w:szCs w:val="24"/>
        </w:rPr>
        <w:t xml:space="preserve"> уведомление Участников о результатах закупки (подраздел 4.11.);</w:t>
      </w:r>
    </w:p>
    <w:p w:rsidR="0033091E"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03595">
        <w:rPr>
          <w:b/>
          <w:sz w:val="24"/>
          <w:szCs w:val="24"/>
        </w:rPr>
        <w:t>м)</w:t>
      </w:r>
      <w:r w:rsidRPr="00403595">
        <w:rPr>
          <w:sz w:val="24"/>
          <w:szCs w:val="24"/>
        </w:rPr>
        <w:t xml:space="preserve"> заключение Договора (подраздел 4.12.).</w:t>
      </w:r>
    </w:p>
    <w:p w:rsidR="0033091E" w:rsidRPr="00403595" w:rsidRDefault="0033091E" w:rsidP="00A419A3">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403595">
        <w:rPr>
          <w:b/>
          <w:bCs/>
          <w:sz w:val="24"/>
          <w:szCs w:val="24"/>
        </w:rPr>
        <w:t xml:space="preserve">Публикация Извещения о проведении </w:t>
      </w:r>
      <w:bookmarkEnd w:id="52"/>
      <w:r w:rsidRPr="00403595">
        <w:rPr>
          <w:b/>
          <w:bCs/>
          <w:sz w:val="24"/>
          <w:szCs w:val="24"/>
        </w:rPr>
        <w:t>закупки</w:t>
      </w:r>
    </w:p>
    <w:p w:rsidR="0033091E" w:rsidRPr="00403595" w:rsidRDefault="0033091E" w:rsidP="00A419A3">
      <w:pPr>
        <w:numPr>
          <w:ilvl w:val="2"/>
          <w:numId w:val="18"/>
        </w:numPr>
        <w:shd w:val="clear" w:color="auto" w:fill="FFFFFF"/>
        <w:tabs>
          <w:tab w:val="clear" w:pos="720"/>
          <w:tab w:val="num" w:pos="0"/>
        </w:tabs>
        <w:spacing w:line="240" w:lineRule="auto"/>
        <w:ind w:left="567" w:firstLine="0"/>
        <w:rPr>
          <w:sz w:val="24"/>
          <w:szCs w:val="24"/>
        </w:rPr>
      </w:pPr>
      <w:r w:rsidRPr="00403595">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rsidR="0033091E" w:rsidRPr="00403595" w:rsidRDefault="0033091E" w:rsidP="006E534F">
      <w:pPr>
        <w:keepNext/>
        <w:shd w:val="clear" w:color="auto" w:fill="FFFFFF"/>
        <w:suppressAutoHyphens/>
        <w:spacing w:before="360" w:after="120" w:line="240" w:lineRule="auto"/>
        <w:ind w:left="567" w:firstLine="0"/>
        <w:outlineLvl w:val="1"/>
        <w:rPr>
          <w:b/>
          <w:bCs/>
          <w:sz w:val="24"/>
          <w:szCs w:val="24"/>
        </w:rPr>
      </w:pPr>
      <w:r w:rsidRPr="00403595">
        <w:rPr>
          <w:b/>
          <w:bCs/>
          <w:sz w:val="24"/>
          <w:szCs w:val="24"/>
        </w:rPr>
        <w:t xml:space="preserve">4.3. </w:t>
      </w:r>
      <w:bookmarkStart w:id="53" w:name="_Toc322017044"/>
      <w:r w:rsidRPr="00403595">
        <w:rPr>
          <w:b/>
          <w:bCs/>
          <w:sz w:val="24"/>
          <w:szCs w:val="24"/>
        </w:rPr>
        <w:t>Предоставление закупочной документации Участникам</w:t>
      </w:r>
      <w:bookmarkEnd w:id="53"/>
    </w:p>
    <w:p w:rsidR="0033091E" w:rsidRPr="00403595" w:rsidRDefault="0033091E" w:rsidP="00A419A3">
      <w:pPr>
        <w:keepNext/>
        <w:numPr>
          <w:ilvl w:val="2"/>
          <w:numId w:val="17"/>
        </w:numPr>
        <w:shd w:val="clear" w:color="auto" w:fill="FFFFFF"/>
        <w:suppressAutoHyphens/>
        <w:spacing w:line="240" w:lineRule="auto"/>
        <w:ind w:left="567" w:firstLine="0"/>
        <w:outlineLvl w:val="1"/>
        <w:rPr>
          <w:bCs/>
          <w:sz w:val="24"/>
          <w:szCs w:val="24"/>
        </w:rPr>
      </w:pPr>
      <w:bookmarkStart w:id="54" w:name="_Toc322017045"/>
      <w:r w:rsidRPr="00403595">
        <w:rPr>
          <w:sz w:val="24"/>
          <w:szCs w:val="24"/>
        </w:rPr>
        <w:t xml:space="preserve"> Документация о закупке размещается на ЭП и на сайте Общества вместе с Извещением об осуществлении закупки.</w:t>
      </w:r>
    </w:p>
    <w:p w:rsidR="0033091E" w:rsidRPr="00403595" w:rsidRDefault="0033091E" w:rsidP="00A419A3">
      <w:pPr>
        <w:keepNext/>
        <w:numPr>
          <w:ilvl w:val="2"/>
          <w:numId w:val="17"/>
        </w:numPr>
        <w:shd w:val="clear" w:color="auto" w:fill="FFFFFF"/>
        <w:suppressAutoHyphens/>
        <w:spacing w:line="240" w:lineRule="auto"/>
        <w:ind w:left="567" w:firstLine="0"/>
        <w:outlineLvl w:val="1"/>
        <w:rPr>
          <w:bCs/>
          <w:sz w:val="24"/>
          <w:szCs w:val="24"/>
        </w:rPr>
      </w:pPr>
      <w:r w:rsidRPr="00403595">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4"/>
      <w:r w:rsidRPr="00403595">
        <w:t xml:space="preserve"> </w:t>
      </w:r>
    </w:p>
    <w:p w:rsidR="0033091E" w:rsidRPr="00403595" w:rsidRDefault="0033091E" w:rsidP="00A419A3">
      <w:pPr>
        <w:keepNext/>
        <w:numPr>
          <w:ilvl w:val="1"/>
          <w:numId w:val="17"/>
        </w:numPr>
        <w:shd w:val="clear" w:color="auto" w:fill="FFFFFF"/>
        <w:tabs>
          <w:tab w:val="left" w:pos="709"/>
          <w:tab w:val="left" w:pos="851"/>
        </w:tabs>
        <w:suppressAutoHyphens/>
        <w:spacing w:line="240" w:lineRule="auto"/>
        <w:ind w:left="567" w:firstLine="0"/>
        <w:rPr>
          <w:b/>
          <w:bCs/>
          <w:sz w:val="24"/>
          <w:szCs w:val="24"/>
        </w:rPr>
      </w:pPr>
      <w:r w:rsidRPr="00403595">
        <w:rPr>
          <w:b/>
          <w:bCs/>
          <w:sz w:val="24"/>
          <w:szCs w:val="24"/>
        </w:rPr>
        <w:t>Подготовка Заявки</w:t>
      </w:r>
    </w:p>
    <w:p w:rsidR="0033091E" w:rsidRPr="00403595" w:rsidRDefault="0033091E" w:rsidP="00A419A3">
      <w:pPr>
        <w:keepNext/>
        <w:numPr>
          <w:ilvl w:val="2"/>
          <w:numId w:val="17"/>
        </w:numPr>
        <w:shd w:val="clear" w:color="auto" w:fill="FFFFFF"/>
        <w:suppressAutoHyphens/>
        <w:spacing w:before="240" w:after="120" w:line="240" w:lineRule="auto"/>
        <w:ind w:left="567" w:firstLine="0"/>
        <w:outlineLvl w:val="2"/>
        <w:rPr>
          <w:b/>
          <w:bCs/>
          <w:sz w:val="24"/>
          <w:szCs w:val="24"/>
        </w:rPr>
      </w:pPr>
      <w:bookmarkStart w:id="55" w:name="_Toc322017047"/>
      <w:r w:rsidRPr="00403595">
        <w:rPr>
          <w:b/>
          <w:bCs/>
          <w:sz w:val="24"/>
          <w:szCs w:val="24"/>
        </w:rPr>
        <w:t xml:space="preserve"> Общие требования к </w:t>
      </w:r>
      <w:bookmarkEnd w:id="55"/>
      <w:r w:rsidRPr="00403595">
        <w:rPr>
          <w:b/>
          <w:bCs/>
          <w:sz w:val="24"/>
          <w:szCs w:val="24"/>
        </w:rPr>
        <w:t>Заявке</w:t>
      </w:r>
    </w:p>
    <w:p w:rsidR="00B861D2" w:rsidRPr="00403595" w:rsidRDefault="00B861D2" w:rsidP="00A419A3">
      <w:pPr>
        <w:pStyle w:val="aff8"/>
        <w:numPr>
          <w:ilvl w:val="3"/>
          <w:numId w:val="17"/>
        </w:numPr>
        <w:tabs>
          <w:tab w:val="left" w:pos="993"/>
        </w:tabs>
        <w:ind w:left="567" w:firstLine="0"/>
        <w:jc w:val="both"/>
        <w:rPr>
          <w:rFonts w:ascii="Times New Roman" w:hAnsi="Times New Roman"/>
          <w:sz w:val="24"/>
          <w:szCs w:val="24"/>
        </w:rPr>
      </w:pPr>
      <w:r w:rsidRPr="00403595">
        <w:rPr>
          <w:rFonts w:ascii="Times New Roman" w:hAnsi="Times New Roman"/>
          <w:sz w:val="24"/>
          <w:szCs w:val="24"/>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rsidR="0033091E" w:rsidRDefault="0033091E" w:rsidP="006E534F">
      <w:pPr>
        <w:shd w:val="clear" w:color="auto" w:fill="FFFFFF" w:themeFill="background1"/>
        <w:spacing w:line="240" w:lineRule="atLeast"/>
        <w:ind w:left="567" w:firstLine="0"/>
        <w:rPr>
          <w:sz w:val="24"/>
          <w:szCs w:val="24"/>
        </w:rPr>
      </w:pPr>
      <w:r w:rsidRPr="00403595">
        <w:rPr>
          <w:b/>
          <w:sz w:val="24"/>
          <w:szCs w:val="24"/>
        </w:rPr>
        <w:t>а)</w:t>
      </w:r>
      <w:r w:rsidRPr="00403595">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rsidR="00C74BAC" w:rsidRPr="00C74BAC" w:rsidRDefault="00C74BAC" w:rsidP="00C74BAC">
      <w:pPr>
        <w:shd w:val="clear" w:color="auto" w:fill="FFFFFF" w:themeFill="background1"/>
        <w:spacing w:line="240" w:lineRule="atLeast"/>
        <w:ind w:left="567" w:firstLine="0"/>
        <w:rPr>
          <w:sz w:val="24"/>
          <w:szCs w:val="24"/>
        </w:rPr>
      </w:pPr>
      <w:r w:rsidRPr="00C74BAC">
        <w:rPr>
          <w:b/>
          <w:sz w:val="24"/>
          <w:szCs w:val="24"/>
        </w:rPr>
        <w:t xml:space="preserve"> б) </w:t>
      </w:r>
      <w:r w:rsidRPr="00C74BAC">
        <w:rPr>
          <w:sz w:val="24"/>
          <w:szCs w:val="24"/>
        </w:rPr>
        <w:t>Техническое предложение Участника по форме и в соответствии с инструкциями, приведенными в настоящей Документации (подраздел 5.2.);</w:t>
      </w:r>
    </w:p>
    <w:p w:rsidR="0033091E" w:rsidRPr="00403595" w:rsidRDefault="00C74BAC" w:rsidP="006E534F">
      <w:pPr>
        <w:shd w:val="clear" w:color="auto" w:fill="FFFFFF" w:themeFill="background1"/>
        <w:spacing w:line="240" w:lineRule="atLeast"/>
        <w:ind w:left="567" w:firstLine="0"/>
        <w:rPr>
          <w:sz w:val="24"/>
          <w:szCs w:val="24"/>
        </w:rPr>
      </w:pPr>
      <w:r>
        <w:rPr>
          <w:b/>
          <w:sz w:val="24"/>
          <w:szCs w:val="24"/>
        </w:rPr>
        <w:t>в</w:t>
      </w:r>
      <w:r w:rsidR="0033091E" w:rsidRPr="00403595">
        <w:rPr>
          <w:b/>
          <w:sz w:val="24"/>
          <w:szCs w:val="24"/>
        </w:rPr>
        <w:t>)</w:t>
      </w:r>
      <w:r w:rsidR="0033091E" w:rsidRPr="00403595">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403595">
        <w:rPr>
          <w:sz w:val="24"/>
          <w:szCs w:val="24"/>
        </w:rPr>
        <w:t>5.</w:t>
      </w:r>
      <w:r>
        <w:rPr>
          <w:sz w:val="24"/>
          <w:szCs w:val="24"/>
        </w:rPr>
        <w:t>3</w:t>
      </w:r>
      <w:r w:rsidR="0033091E" w:rsidRPr="00403595">
        <w:rPr>
          <w:sz w:val="24"/>
          <w:szCs w:val="24"/>
        </w:rPr>
        <w:t>.);</w:t>
      </w:r>
    </w:p>
    <w:p w:rsidR="0033091E" w:rsidRPr="00403595" w:rsidRDefault="00C74BAC" w:rsidP="006E534F">
      <w:pPr>
        <w:shd w:val="clear" w:color="auto" w:fill="FFFFFF" w:themeFill="background1"/>
        <w:spacing w:line="240" w:lineRule="atLeast"/>
        <w:ind w:left="567" w:firstLine="0"/>
        <w:rPr>
          <w:sz w:val="24"/>
          <w:szCs w:val="24"/>
        </w:rPr>
      </w:pPr>
      <w:r>
        <w:rPr>
          <w:b/>
          <w:sz w:val="24"/>
          <w:szCs w:val="24"/>
        </w:rPr>
        <w:t>г</w:t>
      </w:r>
      <w:r w:rsidR="0033091E" w:rsidRPr="00403595">
        <w:rPr>
          <w:b/>
          <w:sz w:val="24"/>
          <w:szCs w:val="24"/>
        </w:rPr>
        <w:t>)</w:t>
      </w:r>
      <w:r w:rsidR="0033091E" w:rsidRPr="00403595">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403595">
        <w:rPr>
          <w:sz w:val="24"/>
          <w:szCs w:val="24"/>
        </w:rPr>
        <w:t>5.</w:t>
      </w:r>
      <w:r>
        <w:rPr>
          <w:sz w:val="24"/>
          <w:szCs w:val="24"/>
        </w:rPr>
        <w:t>4</w:t>
      </w:r>
      <w:r w:rsidR="0033091E" w:rsidRPr="00403595">
        <w:rPr>
          <w:sz w:val="24"/>
          <w:szCs w:val="24"/>
        </w:rPr>
        <w:t>.);</w:t>
      </w:r>
    </w:p>
    <w:p w:rsidR="0033091E" w:rsidRPr="00403595" w:rsidRDefault="00C74BAC" w:rsidP="006E534F">
      <w:pPr>
        <w:shd w:val="clear" w:color="auto" w:fill="FFFFFF" w:themeFill="background1"/>
        <w:spacing w:line="240" w:lineRule="atLeast"/>
        <w:ind w:left="567" w:firstLine="0"/>
        <w:rPr>
          <w:sz w:val="24"/>
          <w:szCs w:val="24"/>
        </w:rPr>
      </w:pPr>
      <w:r>
        <w:rPr>
          <w:b/>
          <w:sz w:val="24"/>
          <w:szCs w:val="24"/>
        </w:rPr>
        <w:t>д</w:t>
      </w:r>
      <w:r w:rsidR="0033091E" w:rsidRPr="00403595">
        <w:rPr>
          <w:b/>
          <w:sz w:val="24"/>
          <w:szCs w:val="24"/>
        </w:rPr>
        <w:t>)</w:t>
      </w:r>
      <w:r w:rsidR="0033091E" w:rsidRPr="00403595">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rsidR="00B861D2" w:rsidRPr="00403595" w:rsidRDefault="008E157E" w:rsidP="006E534F">
      <w:pPr>
        <w:shd w:val="clear" w:color="auto" w:fill="FFFFFF"/>
        <w:spacing w:line="240" w:lineRule="atLeast"/>
        <w:ind w:left="567" w:firstLine="0"/>
        <w:rPr>
          <w:sz w:val="24"/>
          <w:szCs w:val="24"/>
          <w:lang w:eastAsia="ar-SA"/>
        </w:rPr>
      </w:pPr>
      <w:bookmarkStart w:id="56" w:name="_Toc322017048"/>
      <w:r w:rsidRPr="00403595">
        <w:rPr>
          <w:b/>
          <w:sz w:val="24"/>
          <w:szCs w:val="24"/>
        </w:rPr>
        <w:t>4.4.1.2.</w:t>
      </w:r>
      <w:r w:rsidRPr="00403595">
        <w:rPr>
          <w:sz w:val="24"/>
          <w:szCs w:val="24"/>
        </w:rPr>
        <w:t xml:space="preserve"> </w:t>
      </w:r>
      <w:r w:rsidR="00B861D2" w:rsidRPr="00403595">
        <w:rPr>
          <w:sz w:val="24"/>
          <w:szCs w:val="24"/>
          <w:lang w:eastAsia="ar-SA"/>
        </w:rPr>
        <w:t>Заявка на участие в закупке и Приложения к ней (п.п. «а»-«</w:t>
      </w:r>
      <w:r w:rsidR="00C74BAC">
        <w:rPr>
          <w:sz w:val="24"/>
          <w:szCs w:val="24"/>
          <w:lang w:eastAsia="ar-SA"/>
        </w:rPr>
        <w:t>г</w:t>
      </w:r>
      <w:r w:rsidR="00B861D2" w:rsidRPr="00403595">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w:t>
      </w:r>
      <w:r w:rsidR="002E1C75">
        <w:rPr>
          <w:sz w:val="24"/>
          <w:szCs w:val="24"/>
          <w:lang w:eastAsia="ar-SA"/>
        </w:rPr>
        <w:t>б</w:t>
      </w:r>
      <w:r w:rsidR="00B861D2" w:rsidRPr="00403595">
        <w:rPr>
          <w:sz w:val="24"/>
          <w:szCs w:val="24"/>
          <w:lang w:eastAsia="ar-SA"/>
        </w:rPr>
        <w:t>» п. 4.5.2.2. и заверены, печатью (если имеется) Участника / Лидера коллективного участника.</w:t>
      </w:r>
    </w:p>
    <w:p w:rsidR="008E157E" w:rsidRPr="00403595" w:rsidRDefault="008E157E" w:rsidP="006E534F">
      <w:pPr>
        <w:shd w:val="clear" w:color="auto" w:fill="FFFFFF"/>
        <w:spacing w:line="240" w:lineRule="atLeast"/>
        <w:ind w:left="567" w:firstLine="0"/>
        <w:rPr>
          <w:sz w:val="24"/>
          <w:szCs w:val="24"/>
        </w:rPr>
      </w:pPr>
      <w:r w:rsidRPr="00403595">
        <w:rPr>
          <w:b/>
          <w:sz w:val="24"/>
          <w:szCs w:val="24"/>
        </w:rPr>
        <w:t>4.4.1.3</w:t>
      </w:r>
      <w:r w:rsidRPr="00403595">
        <w:rPr>
          <w:sz w:val="24"/>
          <w:szCs w:val="24"/>
        </w:rPr>
        <w:t xml:space="preserve"> Заявка и Приложения к ней (п.п. «а»-«</w:t>
      </w:r>
      <w:r w:rsidR="00C74BAC">
        <w:rPr>
          <w:sz w:val="24"/>
          <w:szCs w:val="24"/>
        </w:rPr>
        <w:t>г</w:t>
      </w:r>
      <w:r w:rsidRPr="00403595">
        <w:rPr>
          <w:sz w:val="24"/>
          <w:szCs w:val="24"/>
        </w:rPr>
        <w:t>» п. 4.4.1.1) должны быть отсканированными оригиналами документов.</w:t>
      </w:r>
    </w:p>
    <w:p w:rsidR="008E157E" w:rsidRPr="00403595" w:rsidRDefault="008E157E" w:rsidP="006E534F">
      <w:pPr>
        <w:spacing w:line="240" w:lineRule="atLeast"/>
        <w:ind w:left="567" w:firstLine="0"/>
        <w:rPr>
          <w:sz w:val="24"/>
          <w:szCs w:val="24"/>
        </w:rPr>
      </w:pPr>
      <w:r w:rsidRPr="00403595">
        <w:rPr>
          <w:b/>
          <w:sz w:val="24"/>
          <w:szCs w:val="24"/>
        </w:rPr>
        <w:t xml:space="preserve">4.4.1.4. </w:t>
      </w:r>
      <w:r w:rsidRPr="00403595">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rsidR="0033091E" w:rsidRPr="00403595" w:rsidRDefault="0033091E" w:rsidP="00A419A3">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403595">
        <w:rPr>
          <w:b/>
          <w:bCs/>
          <w:sz w:val="24"/>
          <w:szCs w:val="24"/>
        </w:rPr>
        <w:lastRenderedPageBreak/>
        <w:t xml:space="preserve">Требования к сроку действия </w:t>
      </w:r>
      <w:bookmarkEnd w:id="56"/>
      <w:r w:rsidRPr="00403595">
        <w:rPr>
          <w:b/>
          <w:bCs/>
          <w:sz w:val="24"/>
          <w:szCs w:val="24"/>
        </w:rPr>
        <w:t>Заявки</w:t>
      </w:r>
    </w:p>
    <w:p w:rsidR="0033091E" w:rsidRPr="00403595" w:rsidRDefault="0033091E" w:rsidP="00A419A3">
      <w:pPr>
        <w:numPr>
          <w:ilvl w:val="3"/>
          <w:numId w:val="17"/>
        </w:numPr>
        <w:shd w:val="clear" w:color="auto" w:fill="FFFFFF" w:themeFill="background1"/>
        <w:tabs>
          <w:tab w:val="left" w:pos="851"/>
        </w:tabs>
        <w:spacing w:line="240" w:lineRule="auto"/>
        <w:ind w:left="567" w:firstLine="0"/>
        <w:rPr>
          <w:sz w:val="24"/>
          <w:szCs w:val="24"/>
        </w:rPr>
      </w:pPr>
      <w:r w:rsidRPr="00403595">
        <w:rPr>
          <w:sz w:val="24"/>
          <w:szCs w:val="24"/>
        </w:rPr>
        <w:t xml:space="preserve"> Заявка (Форма 1) действительна в течение срока, указанного Участником. В любом случае этот </w:t>
      </w:r>
      <w:r w:rsidR="006C356D" w:rsidRPr="00403595">
        <w:rPr>
          <w:sz w:val="24"/>
          <w:szCs w:val="24"/>
        </w:rPr>
        <w:t xml:space="preserve">срок не должен быть менее чем </w:t>
      </w:r>
      <w:r w:rsidR="00C74BAC">
        <w:rPr>
          <w:sz w:val="24"/>
          <w:szCs w:val="24"/>
        </w:rPr>
        <w:t>30</w:t>
      </w:r>
      <w:r w:rsidRPr="00403595">
        <w:rPr>
          <w:sz w:val="24"/>
          <w:szCs w:val="24"/>
        </w:rPr>
        <w:t xml:space="preserve"> (</w:t>
      </w:r>
      <w:r w:rsidR="00C74BAC">
        <w:rPr>
          <w:sz w:val="24"/>
          <w:szCs w:val="24"/>
        </w:rPr>
        <w:t>тридцати</w:t>
      </w:r>
      <w:r w:rsidRPr="00403595">
        <w:rPr>
          <w:sz w:val="24"/>
          <w:szCs w:val="24"/>
        </w:rPr>
        <w:t xml:space="preserve">) календарных дней со дня, следующего за днем окончания срока подачи Заявок. </w:t>
      </w:r>
    </w:p>
    <w:p w:rsidR="0033091E" w:rsidRPr="00403595" w:rsidRDefault="0033091E" w:rsidP="00A419A3">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7" w:name="_Toc322017049"/>
      <w:r w:rsidRPr="00403595">
        <w:rPr>
          <w:b/>
          <w:bCs/>
          <w:sz w:val="24"/>
          <w:szCs w:val="24"/>
        </w:rPr>
        <w:t xml:space="preserve">Требования к языку </w:t>
      </w:r>
      <w:bookmarkEnd w:id="57"/>
      <w:r w:rsidRPr="00403595">
        <w:rPr>
          <w:b/>
          <w:bCs/>
          <w:sz w:val="24"/>
          <w:szCs w:val="24"/>
        </w:rPr>
        <w:t>Заявки</w:t>
      </w:r>
    </w:p>
    <w:p w:rsidR="0033091E" w:rsidRPr="00403595" w:rsidRDefault="0033091E" w:rsidP="00A419A3">
      <w:pPr>
        <w:numPr>
          <w:ilvl w:val="3"/>
          <w:numId w:val="17"/>
        </w:numPr>
        <w:shd w:val="clear" w:color="auto" w:fill="FFFFFF" w:themeFill="background1"/>
        <w:tabs>
          <w:tab w:val="left" w:pos="851"/>
        </w:tabs>
        <w:spacing w:line="240" w:lineRule="auto"/>
        <w:ind w:left="567" w:firstLine="0"/>
        <w:rPr>
          <w:sz w:val="24"/>
          <w:szCs w:val="24"/>
        </w:rPr>
      </w:pPr>
      <w:r w:rsidRPr="00403595">
        <w:rPr>
          <w:sz w:val="24"/>
          <w:szCs w:val="24"/>
        </w:rPr>
        <w:t xml:space="preserve"> Все документы, входящие в Заявку, должны быть предоставлены на русском языке. </w:t>
      </w:r>
    </w:p>
    <w:p w:rsidR="0033091E" w:rsidRPr="00403595" w:rsidRDefault="0033091E" w:rsidP="00A419A3">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58" w:name="_Toc322017050"/>
      <w:r w:rsidRPr="00403595">
        <w:rPr>
          <w:b/>
          <w:bCs/>
          <w:sz w:val="24"/>
          <w:szCs w:val="24"/>
        </w:rPr>
        <w:t xml:space="preserve">Требования к валюте </w:t>
      </w:r>
      <w:bookmarkEnd w:id="58"/>
      <w:r w:rsidRPr="00403595">
        <w:rPr>
          <w:b/>
          <w:bCs/>
          <w:sz w:val="24"/>
          <w:szCs w:val="24"/>
        </w:rPr>
        <w:t>Заявки</w:t>
      </w:r>
    </w:p>
    <w:p w:rsidR="0033091E" w:rsidRPr="00403595" w:rsidRDefault="0033091E" w:rsidP="00A419A3">
      <w:pPr>
        <w:numPr>
          <w:ilvl w:val="3"/>
          <w:numId w:val="17"/>
        </w:numPr>
        <w:shd w:val="clear" w:color="auto" w:fill="FFFFFF" w:themeFill="background1"/>
        <w:tabs>
          <w:tab w:val="left" w:pos="851"/>
        </w:tabs>
        <w:spacing w:line="240" w:lineRule="auto"/>
        <w:ind w:left="567" w:firstLine="0"/>
        <w:rPr>
          <w:sz w:val="24"/>
          <w:szCs w:val="24"/>
        </w:rPr>
      </w:pPr>
      <w:r w:rsidRPr="00403595">
        <w:rPr>
          <w:sz w:val="24"/>
          <w:szCs w:val="24"/>
        </w:rPr>
        <w:t xml:space="preserve"> Все суммы денежных средств, указанные в документах, входящих в Заявку, должны быть выражены в российских рублях.</w:t>
      </w:r>
    </w:p>
    <w:p w:rsidR="0033091E" w:rsidRPr="00403595" w:rsidRDefault="0033091E" w:rsidP="006E534F">
      <w:pPr>
        <w:shd w:val="clear" w:color="auto" w:fill="FFFFFF" w:themeFill="background1"/>
        <w:spacing w:line="240" w:lineRule="auto"/>
        <w:ind w:left="567" w:firstLine="0"/>
        <w:rPr>
          <w:sz w:val="24"/>
          <w:szCs w:val="24"/>
        </w:rPr>
      </w:pPr>
    </w:p>
    <w:p w:rsidR="0033091E" w:rsidRPr="00403595" w:rsidRDefault="0033091E" w:rsidP="00A419A3">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403595">
        <w:rPr>
          <w:b/>
          <w:bCs/>
          <w:sz w:val="24"/>
          <w:szCs w:val="24"/>
        </w:rPr>
        <w:t>Порядок, место, дата начала и дата и время окончания срока подачи Заявок</w:t>
      </w:r>
    </w:p>
    <w:p w:rsidR="0033091E" w:rsidRPr="00403595" w:rsidRDefault="0033091E" w:rsidP="006E534F">
      <w:pPr>
        <w:shd w:val="clear" w:color="auto" w:fill="FFFFFF"/>
        <w:spacing w:line="240" w:lineRule="atLeast"/>
        <w:ind w:left="567" w:firstLine="0"/>
        <w:rPr>
          <w:sz w:val="24"/>
          <w:szCs w:val="24"/>
        </w:rPr>
      </w:pPr>
      <w:r w:rsidRPr="00403595">
        <w:rPr>
          <w:b/>
          <w:sz w:val="24"/>
          <w:szCs w:val="24"/>
        </w:rPr>
        <w:t>4.4.5.1.</w:t>
      </w:r>
      <w:r w:rsidRPr="00403595">
        <w:rPr>
          <w:sz w:val="24"/>
          <w:szCs w:val="24"/>
        </w:rPr>
        <w:t xml:space="preserve"> Заявка направляется посредством ЭП, указанный в п. 1.1.1. настоящей Документации. </w:t>
      </w:r>
    </w:p>
    <w:p w:rsidR="0033091E" w:rsidRPr="00403595" w:rsidRDefault="0033091E" w:rsidP="006E534F">
      <w:pPr>
        <w:shd w:val="clear" w:color="auto" w:fill="FFFFFF"/>
        <w:spacing w:line="240" w:lineRule="atLeast"/>
        <w:ind w:left="567" w:firstLine="0"/>
        <w:rPr>
          <w:sz w:val="24"/>
          <w:szCs w:val="24"/>
        </w:rPr>
      </w:pPr>
      <w:r w:rsidRPr="00403595">
        <w:rPr>
          <w:b/>
          <w:sz w:val="24"/>
          <w:szCs w:val="24"/>
        </w:rPr>
        <w:t xml:space="preserve">4.4.5.2. </w:t>
      </w:r>
      <w:r w:rsidRPr="00403595">
        <w:rPr>
          <w:sz w:val="24"/>
          <w:szCs w:val="24"/>
        </w:rPr>
        <w:t xml:space="preserve">Заявка должна быть направлена не позднее даты и времени, указанного в Извещении о проведении закупки. </w:t>
      </w:r>
    </w:p>
    <w:p w:rsidR="0033091E" w:rsidRPr="000E5B98" w:rsidRDefault="0033091E" w:rsidP="006E534F">
      <w:pPr>
        <w:autoSpaceDE w:val="0"/>
        <w:autoSpaceDN w:val="0"/>
        <w:adjustRightInd w:val="0"/>
        <w:spacing w:line="240" w:lineRule="auto"/>
        <w:ind w:left="567" w:firstLine="0"/>
        <w:rPr>
          <w:sz w:val="24"/>
          <w:szCs w:val="24"/>
        </w:rPr>
      </w:pPr>
      <w:r w:rsidRPr="00403595">
        <w:rPr>
          <w:sz w:val="24"/>
          <w:szCs w:val="24"/>
        </w:rPr>
        <w:t xml:space="preserve">Дата </w:t>
      </w:r>
      <w:r w:rsidRPr="000E5B98">
        <w:rPr>
          <w:sz w:val="24"/>
          <w:szCs w:val="24"/>
        </w:rPr>
        <w:t>начала подачи Заявок:</w:t>
      </w:r>
      <w:r w:rsidRPr="000E5B98">
        <w:rPr>
          <w:b/>
          <w:sz w:val="24"/>
          <w:szCs w:val="24"/>
        </w:rPr>
        <w:t xml:space="preserve"> </w:t>
      </w:r>
      <w:r w:rsidR="008526A7" w:rsidRPr="000E5B98">
        <w:rPr>
          <w:b/>
          <w:sz w:val="24"/>
          <w:szCs w:val="24"/>
        </w:rPr>
        <w:t>1</w:t>
      </w:r>
      <w:r w:rsidR="00F37CCB" w:rsidRPr="000E5B98">
        <w:rPr>
          <w:b/>
          <w:sz w:val="24"/>
          <w:szCs w:val="24"/>
        </w:rPr>
        <w:t>8</w:t>
      </w:r>
      <w:r w:rsidR="006F3076" w:rsidRPr="000E5B98">
        <w:rPr>
          <w:b/>
          <w:sz w:val="24"/>
          <w:szCs w:val="24"/>
        </w:rPr>
        <w:t>.</w:t>
      </w:r>
      <w:r w:rsidR="00436F47" w:rsidRPr="000E5B98">
        <w:rPr>
          <w:b/>
          <w:sz w:val="24"/>
          <w:szCs w:val="24"/>
        </w:rPr>
        <w:t>0</w:t>
      </w:r>
      <w:r w:rsidR="008526A7" w:rsidRPr="000E5B98">
        <w:rPr>
          <w:b/>
          <w:sz w:val="24"/>
          <w:szCs w:val="24"/>
        </w:rPr>
        <w:t>9</w:t>
      </w:r>
      <w:r w:rsidR="009A39E3" w:rsidRPr="000E5B98">
        <w:rPr>
          <w:b/>
          <w:sz w:val="24"/>
          <w:szCs w:val="24"/>
        </w:rPr>
        <w:t>.202</w:t>
      </w:r>
      <w:r w:rsidR="00436F47" w:rsidRPr="000E5B98">
        <w:rPr>
          <w:b/>
          <w:sz w:val="24"/>
          <w:szCs w:val="24"/>
        </w:rPr>
        <w:t>5</w:t>
      </w:r>
      <w:r w:rsidRPr="000E5B98">
        <w:rPr>
          <w:b/>
          <w:sz w:val="24"/>
          <w:szCs w:val="24"/>
        </w:rPr>
        <w:t xml:space="preserve"> года.</w:t>
      </w:r>
    </w:p>
    <w:p w:rsidR="0033091E" w:rsidRPr="00307A5F" w:rsidRDefault="0033091E" w:rsidP="006E534F">
      <w:pPr>
        <w:shd w:val="clear" w:color="auto" w:fill="FFFFFF"/>
        <w:spacing w:line="240" w:lineRule="atLeast"/>
        <w:ind w:left="567" w:firstLine="0"/>
        <w:rPr>
          <w:b/>
          <w:sz w:val="24"/>
          <w:szCs w:val="24"/>
        </w:rPr>
      </w:pPr>
      <w:r w:rsidRPr="000E5B98">
        <w:rPr>
          <w:sz w:val="24"/>
          <w:szCs w:val="24"/>
        </w:rPr>
        <w:t xml:space="preserve">Дата и время окончания подачи Заявок и открытие доступа к Заявкам: </w:t>
      </w:r>
      <w:r w:rsidRPr="000E5B98">
        <w:rPr>
          <w:b/>
          <w:sz w:val="24"/>
          <w:szCs w:val="24"/>
        </w:rPr>
        <w:t xml:space="preserve">09:00 (время местное) </w:t>
      </w:r>
      <w:r w:rsidR="00A0460B" w:rsidRPr="000E5B98">
        <w:rPr>
          <w:b/>
          <w:sz w:val="24"/>
          <w:szCs w:val="24"/>
        </w:rPr>
        <w:t>2</w:t>
      </w:r>
      <w:r w:rsidR="001F758E">
        <w:rPr>
          <w:b/>
          <w:sz w:val="24"/>
          <w:szCs w:val="24"/>
        </w:rPr>
        <w:t>9</w:t>
      </w:r>
      <w:r w:rsidR="00983853" w:rsidRPr="000E5B98">
        <w:rPr>
          <w:b/>
          <w:sz w:val="24"/>
          <w:szCs w:val="24"/>
        </w:rPr>
        <w:t>.</w:t>
      </w:r>
      <w:r w:rsidR="00436F47" w:rsidRPr="000E5B98">
        <w:rPr>
          <w:b/>
          <w:sz w:val="24"/>
          <w:szCs w:val="24"/>
        </w:rPr>
        <w:t>0</w:t>
      </w:r>
      <w:r w:rsidR="002E1C75" w:rsidRPr="000E5B98">
        <w:rPr>
          <w:b/>
          <w:sz w:val="24"/>
          <w:szCs w:val="24"/>
        </w:rPr>
        <w:t>9</w:t>
      </w:r>
      <w:r w:rsidRPr="000E5B98">
        <w:rPr>
          <w:b/>
          <w:sz w:val="24"/>
          <w:szCs w:val="24"/>
        </w:rPr>
        <w:t>.202</w:t>
      </w:r>
      <w:r w:rsidR="00436F47" w:rsidRPr="000E5B98">
        <w:rPr>
          <w:b/>
          <w:sz w:val="24"/>
          <w:szCs w:val="24"/>
        </w:rPr>
        <w:t>5</w:t>
      </w:r>
      <w:r w:rsidRPr="000E5B98">
        <w:rPr>
          <w:b/>
          <w:sz w:val="24"/>
          <w:szCs w:val="24"/>
        </w:rPr>
        <w:t xml:space="preserve"> года.</w:t>
      </w:r>
    </w:p>
    <w:p w:rsidR="0033091E" w:rsidRPr="00307A5F" w:rsidRDefault="0033091E" w:rsidP="00A419A3">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307A5F">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rsidR="0033091E" w:rsidRPr="00307A5F" w:rsidRDefault="0033091E" w:rsidP="00A419A3">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07A5F">
        <w:rPr>
          <w:rFonts w:cs="Arial"/>
          <w:sz w:val="24"/>
          <w:szCs w:val="24"/>
        </w:rPr>
        <w:t xml:space="preserve">Любой участник состязательной закупки вправе направить Заказчику </w:t>
      </w:r>
      <w:r w:rsidRPr="00307A5F">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307A5F">
        <w:rPr>
          <w:rFonts w:cs="Arial"/>
          <w:sz w:val="24"/>
          <w:szCs w:val="24"/>
        </w:rPr>
        <w:t>запрос о даче разъяснений положений Извещения о проведении закупки и (или) Документации о закупке, но не позднее</w:t>
      </w:r>
      <w:r w:rsidRPr="00307A5F">
        <w:rPr>
          <w:rFonts w:cs="Arial"/>
          <w:bCs/>
          <w:iCs/>
          <w:sz w:val="24"/>
          <w:szCs w:val="24"/>
        </w:rPr>
        <w:t xml:space="preserve"> 2 (двух) рабочих дней </w:t>
      </w:r>
      <w:r w:rsidRPr="00307A5F">
        <w:rPr>
          <w:rFonts w:cs="Arial"/>
          <w:sz w:val="24"/>
          <w:szCs w:val="24"/>
        </w:rPr>
        <w:t>до даты окончания срока подачи заявок на участие в состязательной закупке</w:t>
      </w:r>
      <w:r w:rsidRPr="00307A5F">
        <w:rPr>
          <w:rFonts w:cs="Arial"/>
          <w:bCs/>
          <w:iCs/>
          <w:sz w:val="24"/>
          <w:szCs w:val="24"/>
        </w:rPr>
        <w:t>.</w:t>
      </w:r>
    </w:p>
    <w:p w:rsidR="0033091E" w:rsidRPr="000E5B98" w:rsidRDefault="0033091E" w:rsidP="00A419A3">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307A5F">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307A5F">
        <w:rPr>
          <w:sz w:val="24"/>
          <w:szCs w:val="24"/>
        </w:rPr>
        <w:t xml:space="preserve"> и на сайте Общества</w:t>
      </w:r>
      <w:r w:rsidRPr="00307A5F">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w:t>
      </w:r>
      <w:r w:rsidRPr="000E5B98">
        <w:rPr>
          <w:rFonts w:cs="Arial"/>
          <w:sz w:val="24"/>
          <w:szCs w:val="24"/>
        </w:rPr>
        <w:t xml:space="preserve">если указанный запрос поступил позднее, чем за 2 (два) рабочих дня до даты окончания срока подачи заявок на участие в такой закупке. </w:t>
      </w:r>
      <w:r w:rsidRPr="000E5B98">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0E5B98">
        <w:rPr>
          <w:rFonts w:cs="Arial"/>
          <w:sz w:val="24"/>
          <w:szCs w:val="24"/>
        </w:rPr>
        <w:t>:</w:t>
      </w:r>
      <w:r w:rsidRPr="000E5B98">
        <w:rPr>
          <w:rFonts w:cs="Arial"/>
          <w:b/>
          <w:sz w:val="24"/>
          <w:szCs w:val="24"/>
        </w:rPr>
        <w:t xml:space="preserve"> 1</w:t>
      </w:r>
      <w:r w:rsidR="001F758E">
        <w:rPr>
          <w:rFonts w:cs="Arial"/>
          <w:b/>
          <w:sz w:val="24"/>
          <w:szCs w:val="24"/>
        </w:rPr>
        <w:t>6</w:t>
      </w:r>
      <w:r w:rsidRPr="000E5B98">
        <w:rPr>
          <w:rFonts w:cs="Arial"/>
          <w:b/>
          <w:sz w:val="24"/>
          <w:szCs w:val="24"/>
        </w:rPr>
        <w:t xml:space="preserve">:00 (время местное) </w:t>
      </w:r>
      <w:r w:rsidR="00A0460B" w:rsidRPr="000E5B98">
        <w:rPr>
          <w:rFonts w:cs="Arial"/>
          <w:b/>
          <w:sz w:val="24"/>
          <w:szCs w:val="24"/>
        </w:rPr>
        <w:t>2</w:t>
      </w:r>
      <w:r w:rsidR="001F758E">
        <w:rPr>
          <w:rFonts w:cs="Arial"/>
          <w:b/>
          <w:sz w:val="24"/>
          <w:szCs w:val="24"/>
        </w:rPr>
        <w:t>6</w:t>
      </w:r>
      <w:r w:rsidR="00983853" w:rsidRPr="000E5B98">
        <w:rPr>
          <w:rFonts w:cs="Arial"/>
          <w:b/>
          <w:sz w:val="24"/>
          <w:szCs w:val="24"/>
        </w:rPr>
        <w:t>.</w:t>
      </w:r>
      <w:r w:rsidR="00C93C21" w:rsidRPr="000E5B98">
        <w:rPr>
          <w:rFonts w:cs="Arial"/>
          <w:b/>
          <w:sz w:val="24"/>
          <w:szCs w:val="24"/>
        </w:rPr>
        <w:t>0</w:t>
      </w:r>
      <w:r w:rsidR="002E1C75" w:rsidRPr="000E5B98">
        <w:rPr>
          <w:rFonts w:cs="Arial"/>
          <w:b/>
          <w:sz w:val="24"/>
          <w:szCs w:val="24"/>
        </w:rPr>
        <w:t>9</w:t>
      </w:r>
      <w:r w:rsidRPr="000E5B98">
        <w:rPr>
          <w:rFonts w:cs="Arial"/>
          <w:b/>
          <w:sz w:val="24"/>
          <w:szCs w:val="24"/>
        </w:rPr>
        <w:t>.202</w:t>
      </w:r>
      <w:r w:rsidR="00C93C21" w:rsidRPr="000E5B98">
        <w:rPr>
          <w:rFonts w:cs="Arial"/>
          <w:b/>
          <w:sz w:val="24"/>
          <w:szCs w:val="24"/>
        </w:rPr>
        <w:t>5</w:t>
      </w:r>
      <w:r w:rsidRPr="000E5B98">
        <w:rPr>
          <w:rFonts w:cs="Arial"/>
          <w:b/>
          <w:sz w:val="24"/>
          <w:szCs w:val="24"/>
        </w:rPr>
        <w:t xml:space="preserve"> года.</w:t>
      </w:r>
    </w:p>
    <w:p w:rsidR="0033091E" w:rsidRPr="00307A5F" w:rsidRDefault="0033091E" w:rsidP="00A419A3">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0E5B98">
        <w:rPr>
          <w:rFonts w:cs="Arial"/>
          <w:sz w:val="24"/>
          <w:szCs w:val="24"/>
        </w:rPr>
        <w:t xml:space="preserve">Разъяснения положений документации о закупке размещаются заказчиком на ЭП </w:t>
      </w:r>
      <w:r w:rsidRPr="000E5B98">
        <w:rPr>
          <w:sz w:val="24"/>
          <w:szCs w:val="24"/>
        </w:rPr>
        <w:t>и на сайте</w:t>
      </w:r>
      <w:r w:rsidRPr="00307A5F">
        <w:rPr>
          <w:sz w:val="24"/>
          <w:szCs w:val="24"/>
        </w:rPr>
        <w:t xml:space="preserve"> Общества</w:t>
      </w:r>
      <w:r w:rsidRPr="00307A5F">
        <w:rPr>
          <w:rFonts w:cs="Arial"/>
          <w:sz w:val="24"/>
          <w:szCs w:val="24"/>
        </w:rPr>
        <w:t xml:space="preserve"> не позднее чем в течение 3 (трех) дней со дня принятия решения о предоставлении указанных разъяснений.</w:t>
      </w:r>
    </w:p>
    <w:p w:rsidR="0033091E" w:rsidRPr="00307A5F" w:rsidRDefault="0033091E" w:rsidP="00A419A3">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07A5F">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rsidR="0033091E" w:rsidRPr="00307A5F" w:rsidRDefault="0033091E" w:rsidP="00A419A3">
      <w:pPr>
        <w:keepNext/>
        <w:numPr>
          <w:ilvl w:val="2"/>
          <w:numId w:val="17"/>
        </w:numPr>
        <w:shd w:val="clear" w:color="auto" w:fill="FFFFFF"/>
        <w:suppressAutoHyphens/>
        <w:spacing w:before="240" w:after="120" w:line="240" w:lineRule="auto"/>
        <w:ind w:left="567" w:firstLine="0"/>
        <w:outlineLvl w:val="2"/>
        <w:rPr>
          <w:b/>
          <w:bCs/>
          <w:sz w:val="24"/>
          <w:szCs w:val="24"/>
        </w:rPr>
      </w:pPr>
      <w:r w:rsidRPr="00307A5F">
        <w:rPr>
          <w:b/>
          <w:bCs/>
          <w:sz w:val="24"/>
          <w:szCs w:val="24"/>
        </w:rPr>
        <w:t xml:space="preserve">Порядок внесения изменений в закупочную Документацию, отмены закупки </w:t>
      </w:r>
    </w:p>
    <w:p w:rsidR="0033091E" w:rsidRPr="00307A5F" w:rsidRDefault="0033091E" w:rsidP="00A419A3">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07A5F">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rsidR="0033091E" w:rsidRPr="00307A5F" w:rsidRDefault="0033091E" w:rsidP="00A419A3">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07A5F">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rsidR="0033091E" w:rsidRPr="00307A5F"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07A5F">
        <w:rPr>
          <w:b/>
          <w:bCs/>
          <w:iCs/>
          <w:sz w:val="24"/>
          <w:szCs w:val="24"/>
        </w:rPr>
        <w:t>4.4.7.3.</w:t>
      </w:r>
      <w:r w:rsidRPr="00307A5F">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w:t>
      </w:r>
      <w:r w:rsidRPr="00307A5F">
        <w:rPr>
          <w:bCs/>
          <w:iCs/>
          <w:sz w:val="24"/>
          <w:szCs w:val="24"/>
        </w:rPr>
        <w:lastRenderedPageBreak/>
        <w:t xml:space="preserve">чтобы с даты размещения на ЭП </w:t>
      </w:r>
      <w:r w:rsidRPr="00307A5F">
        <w:rPr>
          <w:sz w:val="24"/>
          <w:szCs w:val="24"/>
        </w:rPr>
        <w:t>и на сайте Общества</w:t>
      </w:r>
      <w:r w:rsidRPr="00307A5F">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rsidR="0033091E" w:rsidRPr="00307A5F" w:rsidRDefault="0033091E" w:rsidP="00A419A3">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07A5F">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rsidR="0033091E" w:rsidRPr="00307A5F"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07A5F">
        <w:rPr>
          <w:b/>
          <w:bCs/>
          <w:iCs/>
          <w:sz w:val="24"/>
          <w:szCs w:val="24"/>
        </w:rPr>
        <w:t>4.4.7.5</w:t>
      </w:r>
      <w:r w:rsidRPr="00307A5F">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rsidR="0033091E" w:rsidRPr="00307A5F"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rsidR="0033091E" w:rsidRPr="00307A5F" w:rsidRDefault="0033091E" w:rsidP="00A419A3">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307A5F">
        <w:rPr>
          <w:rFonts w:cs="Arial"/>
          <w:b/>
          <w:sz w:val="24"/>
          <w:szCs w:val="24"/>
        </w:rPr>
        <w:t>Дата рассмотрения Заявок Участников и подведения итогов закупки.</w:t>
      </w:r>
    </w:p>
    <w:p w:rsidR="0033091E" w:rsidRPr="00307A5F" w:rsidRDefault="0033091E" w:rsidP="006E534F">
      <w:pPr>
        <w:shd w:val="clear" w:color="auto" w:fill="FFFFFF"/>
        <w:tabs>
          <w:tab w:val="left" w:pos="709"/>
        </w:tabs>
        <w:spacing w:line="240" w:lineRule="auto"/>
        <w:ind w:left="567" w:firstLine="0"/>
        <w:rPr>
          <w:sz w:val="24"/>
          <w:szCs w:val="24"/>
        </w:rPr>
      </w:pPr>
      <w:r w:rsidRPr="00307A5F">
        <w:rPr>
          <w:b/>
          <w:sz w:val="24"/>
          <w:szCs w:val="24"/>
        </w:rPr>
        <w:t>4.4.8.1</w:t>
      </w:r>
      <w:r w:rsidRPr="00307A5F">
        <w:rPr>
          <w:sz w:val="24"/>
          <w:szCs w:val="24"/>
        </w:rPr>
        <w:t xml:space="preserve"> Дата рассмотрения Заявок</w:t>
      </w:r>
      <w:r w:rsidR="005773AE" w:rsidRPr="00307A5F">
        <w:rPr>
          <w:sz w:val="24"/>
          <w:szCs w:val="24"/>
        </w:rPr>
        <w:t xml:space="preserve"> (ориентировочно)</w:t>
      </w:r>
      <w:r w:rsidRPr="00307A5F">
        <w:rPr>
          <w:sz w:val="24"/>
          <w:szCs w:val="24"/>
        </w:rPr>
        <w:t xml:space="preserve">: </w:t>
      </w:r>
      <w:r w:rsidR="001F758E">
        <w:rPr>
          <w:b/>
          <w:sz w:val="24"/>
          <w:szCs w:val="24"/>
        </w:rPr>
        <w:t>30</w:t>
      </w:r>
      <w:r w:rsidR="00D57F79" w:rsidRPr="00307A5F">
        <w:rPr>
          <w:b/>
          <w:sz w:val="24"/>
          <w:szCs w:val="24"/>
        </w:rPr>
        <w:t>.</w:t>
      </w:r>
      <w:r w:rsidR="00C93C21" w:rsidRPr="00307A5F">
        <w:rPr>
          <w:b/>
          <w:sz w:val="24"/>
          <w:szCs w:val="24"/>
        </w:rPr>
        <w:t>0</w:t>
      </w:r>
      <w:r w:rsidR="002E1C75">
        <w:rPr>
          <w:b/>
          <w:sz w:val="24"/>
          <w:szCs w:val="24"/>
        </w:rPr>
        <w:t>9</w:t>
      </w:r>
      <w:r w:rsidRPr="00307A5F">
        <w:rPr>
          <w:b/>
          <w:sz w:val="24"/>
          <w:szCs w:val="24"/>
        </w:rPr>
        <w:t>.202</w:t>
      </w:r>
      <w:r w:rsidR="00C93C21" w:rsidRPr="00307A5F">
        <w:rPr>
          <w:b/>
          <w:sz w:val="24"/>
          <w:szCs w:val="24"/>
        </w:rPr>
        <w:t>5</w:t>
      </w:r>
      <w:r w:rsidRPr="00307A5F">
        <w:rPr>
          <w:b/>
          <w:sz w:val="24"/>
          <w:szCs w:val="24"/>
        </w:rPr>
        <w:t xml:space="preserve"> года</w:t>
      </w:r>
      <w:r w:rsidRPr="00307A5F">
        <w:rPr>
          <w:sz w:val="24"/>
          <w:szCs w:val="24"/>
        </w:rPr>
        <w:t xml:space="preserve"> </w:t>
      </w:r>
      <w:r w:rsidRPr="00307A5F">
        <w:rPr>
          <w:b/>
          <w:sz w:val="24"/>
          <w:szCs w:val="24"/>
        </w:rPr>
        <w:t xml:space="preserve"> </w:t>
      </w:r>
    </w:p>
    <w:p w:rsidR="0033091E" w:rsidRPr="00307A5F" w:rsidRDefault="0033091E" w:rsidP="006E534F">
      <w:pPr>
        <w:autoSpaceDE w:val="0"/>
        <w:autoSpaceDN w:val="0"/>
        <w:adjustRightInd w:val="0"/>
        <w:spacing w:line="240" w:lineRule="auto"/>
        <w:ind w:left="567" w:firstLine="0"/>
        <w:rPr>
          <w:b/>
          <w:sz w:val="24"/>
          <w:szCs w:val="24"/>
        </w:rPr>
      </w:pPr>
      <w:r w:rsidRPr="00307A5F">
        <w:rPr>
          <w:b/>
          <w:sz w:val="24"/>
          <w:szCs w:val="24"/>
        </w:rPr>
        <w:t xml:space="preserve">4.4.8.2 </w:t>
      </w:r>
      <w:r w:rsidR="005773AE" w:rsidRPr="00307A5F">
        <w:rPr>
          <w:sz w:val="24"/>
          <w:szCs w:val="24"/>
        </w:rPr>
        <w:t xml:space="preserve">Дата подведения итогов закупочной процедуры (ориентировочно): </w:t>
      </w:r>
      <w:r w:rsidR="001F758E">
        <w:rPr>
          <w:b/>
          <w:sz w:val="24"/>
          <w:szCs w:val="24"/>
        </w:rPr>
        <w:t>01</w:t>
      </w:r>
      <w:r w:rsidR="00983853" w:rsidRPr="00307A5F">
        <w:rPr>
          <w:b/>
          <w:sz w:val="24"/>
          <w:szCs w:val="24"/>
        </w:rPr>
        <w:t>.</w:t>
      </w:r>
      <w:r w:rsidR="001F758E">
        <w:rPr>
          <w:b/>
          <w:sz w:val="24"/>
          <w:szCs w:val="24"/>
        </w:rPr>
        <w:t>10</w:t>
      </w:r>
      <w:r w:rsidR="009A39E3" w:rsidRPr="00307A5F">
        <w:rPr>
          <w:b/>
          <w:sz w:val="24"/>
          <w:szCs w:val="24"/>
        </w:rPr>
        <w:t>.202</w:t>
      </w:r>
      <w:r w:rsidR="00C93C21" w:rsidRPr="00307A5F">
        <w:rPr>
          <w:b/>
          <w:sz w:val="24"/>
          <w:szCs w:val="24"/>
        </w:rPr>
        <w:t>5</w:t>
      </w:r>
      <w:r w:rsidR="005773AE" w:rsidRPr="00307A5F">
        <w:rPr>
          <w:b/>
          <w:sz w:val="24"/>
          <w:szCs w:val="24"/>
        </w:rPr>
        <w:t xml:space="preserve"> года</w:t>
      </w:r>
    </w:p>
    <w:p w:rsidR="0033091E" w:rsidRPr="00307A5F" w:rsidRDefault="0033091E" w:rsidP="00A419A3">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307A5F">
        <w:rPr>
          <w:b/>
          <w:bCs/>
          <w:sz w:val="24"/>
          <w:szCs w:val="24"/>
        </w:rPr>
        <w:t>Требования к предоставлению Заявок</w:t>
      </w:r>
    </w:p>
    <w:p w:rsidR="0033091E" w:rsidRPr="00403595" w:rsidRDefault="0033091E" w:rsidP="006E534F">
      <w:pPr>
        <w:shd w:val="clear" w:color="auto" w:fill="FFFFFF" w:themeFill="background1"/>
        <w:tabs>
          <w:tab w:val="left" w:pos="851"/>
        </w:tabs>
        <w:spacing w:line="240" w:lineRule="atLeast"/>
        <w:ind w:left="567" w:firstLine="0"/>
        <w:rPr>
          <w:sz w:val="24"/>
          <w:szCs w:val="24"/>
        </w:rPr>
      </w:pPr>
      <w:r w:rsidRPr="00403595">
        <w:rPr>
          <w:b/>
          <w:sz w:val="24"/>
          <w:szCs w:val="24"/>
        </w:rPr>
        <w:t>4.4.9.1.</w:t>
      </w:r>
      <w:r w:rsidRPr="00403595">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rsidR="0033091E" w:rsidRPr="00403595" w:rsidRDefault="0033091E" w:rsidP="006E534F">
      <w:pPr>
        <w:shd w:val="clear" w:color="auto" w:fill="FFFFFF" w:themeFill="background1"/>
        <w:tabs>
          <w:tab w:val="left" w:pos="851"/>
        </w:tabs>
        <w:spacing w:line="240" w:lineRule="atLeast"/>
        <w:ind w:left="567" w:firstLine="0"/>
        <w:rPr>
          <w:b/>
          <w:i/>
          <w:noProof/>
          <w:sz w:val="24"/>
          <w:szCs w:val="24"/>
        </w:rPr>
      </w:pPr>
      <w:r w:rsidRPr="00403595">
        <w:rPr>
          <w:b/>
          <w:sz w:val="24"/>
          <w:szCs w:val="24"/>
        </w:rPr>
        <w:t>4.4.9.2.</w:t>
      </w:r>
      <w:r w:rsidRPr="00403595">
        <w:rPr>
          <w:sz w:val="24"/>
          <w:szCs w:val="24"/>
        </w:rPr>
        <w:t xml:space="preserve"> </w:t>
      </w:r>
      <w:r w:rsidRPr="00403595">
        <w:rPr>
          <w:snapToGrid w:val="0"/>
          <w:sz w:val="24"/>
          <w:szCs w:val="24"/>
        </w:rPr>
        <w:t xml:space="preserve">Все файлы должны быть в доступном для прочтения формате: не должны иметь защиты от их открытия и печати. </w:t>
      </w:r>
      <w:r w:rsidRPr="00403595">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403595">
        <w:rPr>
          <w:b/>
          <w:i/>
          <w:noProof/>
          <w:sz w:val="24"/>
          <w:szCs w:val="24"/>
        </w:rPr>
        <w:t xml:space="preserve">в формате PDF, с качестовом изображения не ниже 300 dpi. </w:t>
      </w:r>
    </w:p>
    <w:p w:rsidR="0033091E" w:rsidRPr="00403595" w:rsidRDefault="0033091E" w:rsidP="006E534F">
      <w:pPr>
        <w:shd w:val="clear" w:color="auto" w:fill="FFFFFF" w:themeFill="background1"/>
        <w:tabs>
          <w:tab w:val="left" w:pos="851"/>
        </w:tabs>
        <w:spacing w:line="240" w:lineRule="atLeast"/>
        <w:ind w:left="567" w:firstLine="0"/>
        <w:rPr>
          <w:sz w:val="24"/>
          <w:szCs w:val="24"/>
        </w:rPr>
      </w:pPr>
      <w:r w:rsidRPr="00403595">
        <w:rPr>
          <w:b/>
          <w:sz w:val="24"/>
          <w:szCs w:val="24"/>
        </w:rPr>
        <w:t>4.4.9.3.</w:t>
      </w:r>
      <w:r w:rsidRPr="00403595">
        <w:rPr>
          <w:sz w:val="24"/>
          <w:szCs w:val="24"/>
        </w:rPr>
        <w:t xml:space="preserve"> Цена договора (лота) размещенная на сайте ЭП не должна противоречить цене (прописью) договора (лота) указанного в Заявке Участника (п.п.5.1. Документации).</w:t>
      </w:r>
    </w:p>
    <w:p w:rsidR="0033091E" w:rsidRPr="00403595" w:rsidRDefault="0033091E" w:rsidP="00A419A3">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403595">
        <w:rPr>
          <w:b/>
          <w:bCs/>
          <w:sz w:val="24"/>
          <w:szCs w:val="24"/>
        </w:rPr>
        <w:t>Требования к Участникам. Подтверждение соответствия предъявляемым требованиям</w:t>
      </w:r>
    </w:p>
    <w:p w:rsidR="004730EB" w:rsidRPr="003444EB" w:rsidRDefault="004730EB" w:rsidP="004730EB">
      <w:pPr>
        <w:keepNext/>
        <w:shd w:val="clear" w:color="auto" w:fill="FFFFFF" w:themeFill="background1"/>
        <w:suppressAutoHyphens/>
        <w:spacing w:line="240" w:lineRule="auto"/>
        <w:ind w:left="567" w:firstLine="0"/>
        <w:outlineLvl w:val="1"/>
        <w:rPr>
          <w:b/>
          <w:bCs/>
          <w:sz w:val="24"/>
          <w:szCs w:val="24"/>
        </w:rPr>
      </w:pPr>
      <w:r w:rsidRPr="003444EB">
        <w:rPr>
          <w:b/>
          <w:bCs/>
          <w:sz w:val="24"/>
          <w:szCs w:val="24"/>
        </w:rPr>
        <w:t>4.5.1. Требования к Участникам</w:t>
      </w:r>
    </w:p>
    <w:p w:rsidR="004730EB" w:rsidRPr="003444EB" w:rsidRDefault="004730EB" w:rsidP="004730EB">
      <w:pPr>
        <w:widowControl w:val="0"/>
        <w:autoSpaceDE w:val="0"/>
        <w:autoSpaceDN w:val="0"/>
        <w:adjustRightInd w:val="0"/>
        <w:spacing w:line="240" w:lineRule="auto"/>
        <w:ind w:left="567" w:firstLine="0"/>
        <w:contextualSpacing/>
        <w:rPr>
          <w:rFonts w:eastAsia="Calibri"/>
          <w:sz w:val="24"/>
          <w:szCs w:val="24"/>
          <w:lang w:eastAsia="en-US"/>
        </w:rPr>
      </w:pPr>
      <w:r w:rsidRPr="003444EB">
        <w:rPr>
          <w:b/>
          <w:sz w:val="24"/>
          <w:szCs w:val="24"/>
        </w:rPr>
        <w:t>4.5.1.1.</w:t>
      </w:r>
      <w:r w:rsidRPr="003444EB">
        <w:rPr>
          <w:rFonts w:eastAsiaTheme="minorHAnsi"/>
          <w:sz w:val="24"/>
          <w:szCs w:val="24"/>
        </w:rPr>
        <w:t xml:space="preserve"> </w:t>
      </w:r>
      <w:r w:rsidRPr="003444EB">
        <w:rPr>
          <w:rFonts w:eastAsia="Calibri"/>
          <w:sz w:val="24"/>
          <w:szCs w:val="24"/>
          <w:lang w:eastAsia="en-US"/>
        </w:rPr>
        <w:t>Участником закупки может быть любое юридическое лицо независимо от организационно</w:t>
      </w:r>
      <w:r w:rsidRPr="003444EB">
        <w:rPr>
          <w:rFonts w:eastAsia="Calibri"/>
          <w:b/>
          <w:sz w:val="24"/>
          <w:szCs w:val="24"/>
          <w:lang w:eastAsia="en-US"/>
        </w:rPr>
        <w:t>-</w:t>
      </w:r>
      <w:r w:rsidRPr="003444EB">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rsidR="004730EB" w:rsidRPr="003444EB" w:rsidRDefault="004730EB" w:rsidP="004730EB">
      <w:pPr>
        <w:widowControl w:val="0"/>
        <w:shd w:val="clear" w:color="auto" w:fill="FFFFFF"/>
        <w:autoSpaceDE w:val="0"/>
        <w:autoSpaceDN w:val="0"/>
        <w:adjustRightInd w:val="0"/>
        <w:spacing w:line="240" w:lineRule="atLeast"/>
        <w:ind w:left="567" w:firstLine="0"/>
        <w:contextualSpacing/>
        <w:rPr>
          <w:sz w:val="24"/>
          <w:szCs w:val="24"/>
        </w:rPr>
      </w:pPr>
      <w:r w:rsidRPr="003444EB">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Pr="003444EB">
        <w:rPr>
          <w:sz w:val="24"/>
          <w:szCs w:val="24"/>
        </w:rPr>
        <w:t>.</w:t>
      </w:r>
    </w:p>
    <w:p w:rsidR="004730EB" w:rsidRPr="003444EB" w:rsidRDefault="004730EB" w:rsidP="00A419A3">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3444EB">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rsidR="004730EB" w:rsidRPr="003444EB" w:rsidRDefault="004730EB" w:rsidP="00A419A3">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3444EB">
        <w:rPr>
          <w:sz w:val="24"/>
          <w:szCs w:val="24"/>
        </w:rPr>
        <w:t>Чтобы претендовать на участие в данной процедуре закупки и на право заключения Договора, Участник (</w:t>
      </w:r>
      <w:r w:rsidRPr="003444EB">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Pr="003444EB">
        <w:rPr>
          <w:sz w:val="24"/>
          <w:szCs w:val="24"/>
        </w:rPr>
        <w:t>) должен полностью соответствовать следующим требованиям:</w:t>
      </w:r>
    </w:p>
    <w:p w:rsidR="004730EB" w:rsidRPr="003444EB" w:rsidRDefault="004730EB" w:rsidP="004730EB">
      <w:pPr>
        <w:tabs>
          <w:tab w:val="left" w:pos="851"/>
        </w:tabs>
        <w:spacing w:line="240" w:lineRule="atLeast"/>
        <w:ind w:left="567" w:firstLine="0"/>
        <w:rPr>
          <w:sz w:val="24"/>
          <w:szCs w:val="24"/>
        </w:rPr>
      </w:pPr>
      <w:r w:rsidRPr="003444EB">
        <w:rPr>
          <w:b/>
          <w:sz w:val="24"/>
          <w:szCs w:val="24"/>
        </w:rPr>
        <w:t>а)</w:t>
      </w:r>
      <w:r w:rsidRPr="003444EB">
        <w:rPr>
          <w:sz w:val="24"/>
          <w:szCs w:val="24"/>
        </w:rPr>
        <w:t xml:space="preserve"> в соответствии с Федеральным законом от 30.12.2006 No281-ФЗ «О</w:t>
      </w:r>
      <w:r w:rsidRPr="003444EB">
        <w:rPr>
          <w:sz w:val="24"/>
          <w:szCs w:val="24"/>
        </w:rPr>
        <w:br/>
        <w:t>специальных экономических мерах и принудительных мерах» Участник закупки не</w:t>
      </w:r>
      <w:r w:rsidRPr="003444EB">
        <w:rPr>
          <w:sz w:val="24"/>
          <w:szCs w:val="24"/>
        </w:rPr>
        <w:br/>
        <w:t>должен являться юридическим или физическим лицом, включенным в перечень,</w:t>
      </w:r>
      <w:r w:rsidRPr="003444EB">
        <w:rPr>
          <w:sz w:val="24"/>
          <w:szCs w:val="24"/>
        </w:rPr>
        <w:br/>
      </w:r>
      <w:r w:rsidRPr="003444EB">
        <w:rPr>
          <w:sz w:val="24"/>
          <w:szCs w:val="24"/>
        </w:rPr>
        <w:lastRenderedPageBreak/>
        <w:t>утвержденный постановлением Правительства РФ от 11.05.2022 No851 «О мерах по</w:t>
      </w:r>
      <w:r w:rsidRPr="003444EB">
        <w:rPr>
          <w:sz w:val="24"/>
          <w:szCs w:val="24"/>
        </w:rPr>
        <w:br/>
        <w:t>реализации Указа Президента Российской Федерации от 3 мая 2022 г. No252», в</w:t>
      </w:r>
      <w:r w:rsidRPr="003444EB">
        <w:rPr>
          <w:sz w:val="24"/>
          <w:szCs w:val="24"/>
        </w:rPr>
        <w:br/>
        <w:t>отношении которого применяются специальные экономические меры,</w:t>
      </w:r>
      <w:r w:rsidRPr="003444EB">
        <w:rPr>
          <w:sz w:val="24"/>
          <w:szCs w:val="24"/>
        </w:rPr>
        <w:br/>
        <w:t xml:space="preserve">предусмотренные п.п. «а» п. 2 Указа Президента РФ от 03.05.2022 г. </w:t>
      </w:r>
      <w:proofErr w:type="spellStart"/>
      <w:r w:rsidRPr="003444EB">
        <w:rPr>
          <w:sz w:val="24"/>
          <w:szCs w:val="24"/>
        </w:rPr>
        <w:t>No</w:t>
      </w:r>
      <w:proofErr w:type="spellEnd"/>
      <w:r w:rsidRPr="003444EB">
        <w:rPr>
          <w:sz w:val="24"/>
          <w:szCs w:val="24"/>
        </w:rPr>
        <w:t xml:space="preserve"> 252, либо</w:t>
      </w:r>
      <w:r w:rsidRPr="003444EB">
        <w:rPr>
          <w:sz w:val="24"/>
          <w:szCs w:val="24"/>
        </w:rPr>
        <w:br/>
        <w:t>являться организацией, находящейся под контролем таких лиц.</w:t>
      </w:r>
      <w:r w:rsidRPr="003444EB">
        <w:rPr>
          <w:sz w:val="24"/>
          <w:szCs w:val="24"/>
        </w:rPr>
        <w:br/>
        <w:t xml:space="preserve">      Представление информации или документов, подтверждающих о соответствии</w:t>
      </w:r>
      <w:r w:rsidRPr="003444EB">
        <w:rPr>
          <w:sz w:val="24"/>
          <w:szCs w:val="24"/>
        </w:rPr>
        <w:br/>
        <w:t>участника закупки вышеуказанному требованию, не требуются.</w:t>
      </w:r>
    </w:p>
    <w:p w:rsidR="004730EB" w:rsidRPr="003444EB" w:rsidRDefault="004730EB" w:rsidP="004730EB">
      <w:pPr>
        <w:shd w:val="clear" w:color="auto" w:fill="FFFFFF" w:themeFill="background1"/>
        <w:spacing w:line="240" w:lineRule="atLeast"/>
        <w:ind w:left="567" w:firstLine="0"/>
        <w:rPr>
          <w:sz w:val="24"/>
          <w:szCs w:val="24"/>
        </w:rPr>
      </w:pPr>
      <w:r w:rsidRPr="003444EB">
        <w:rPr>
          <w:b/>
          <w:bCs/>
          <w:iCs/>
          <w:sz w:val="24"/>
          <w:szCs w:val="24"/>
        </w:rPr>
        <w:t>б)</w:t>
      </w:r>
      <w:r w:rsidRPr="003444EB">
        <w:rPr>
          <w:bCs/>
          <w:iCs/>
          <w:sz w:val="24"/>
          <w:szCs w:val="24"/>
        </w:rPr>
        <w:t xml:space="preserve"> </w:t>
      </w:r>
      <w:r w:rsidRPr="003444EB">
        <w:rPr>
          <w:sz w:val="24"/>
          <w:szCs w:val="24"/>
        </w:rPr>
        <w:t xml:space="preserve">сведения об Участнике закупки не должны </w:t>
      </w:r>
      <w:r w:rsidRPr="003444EB">
        <w:rPr>
          <w:bCs/>
          <w:iCs/>
          <w:sz w:val="24"/>
          <w:szCs w:val="24"/>
        </w:rPr>
        <w:t>быть</w:t>
      </w:r>
      <w:r w:rsidRPr="003444EB">
        <w:rPr>
          <w:sz w:val="24"/>
          <w:szCs w:val="24"/>
        </w:rPr>
        <w:t xml:space="preserve"> в реестрах недобросовестных поставщиков (РНП);</w:t>
      </w:r>
    </w:p>
    <w:p w:rsidR="004730EB" w:rsidRPr="003444EB" w:rsidRDefault="004730EB" w:rsidP="004730EB">
      <w:pPr>
        <w:shd w:val="clear" w:color="auto" w:fill="FFFFFF" w:themeFill="background1"/>
        <w:tabs>
          <w:tab w:val="left" w:pos="426"/>
        </w:tabs>
        <w:overflowPunct w:val="0"/>
        <w:snapToGrid w:val="0"/>
        <w:spacing w:line="240" w:lineRule="atLeast"/>
        <w:ind w:left="567" w:firstLine="0"/>
        <w:rPr>
          <w:sz w:val="24"/>
          <w:szCs w:val="24"/>
        </w:rPr>
      </w:pPr>
      <w:r w:rsidRPr="003444EB">
        <w:rPr>
          <w:b/>
          <w:sz w:val="24"/>
          <w:szCs w:val="24"/>
        </w:rPr>
        <w:t>в)</w:t>
      </w:r>
      <w:r w:rsidRPr="003444EB">
        <w:rPr>
          <w:sz w:val="24"/>
          <w:szCs w:val="24"/>
        </w:rPr>
        <w:t xml:space="preserve"> не должно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4730EB" w:rsidRPr="003444EB"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3444EB">
        <w:rPr>
          <w:b/>
          <w:sz w:val="24"/>
          <w:szCs w:val="24"/>
        </w:rPr>
        <w:t>г)</w:t>
      </w:r>
      <w:r w:rsidRPr="003444EB">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730EB" w:rsidRPr="003444EB"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444EB">
        <w:rPr>
          <w:b/>
          <w:sz w:val="24"/>
          <w:szCs w:val="24"/>
        </w:rPr>
        <w:t>д)</w:t>
      </w:r>
      <w:r w:rsidRPr="003444EB">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стоимости активов;</w:t>
      </w:r>
    </w:p>
    <w:p w:rsidR="004730EB" w:rsidRPr="003444EB"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A33C9">
        <w:rPr>
          <w:b/>
          <w:sz w:val="24"/>
          <w:szCs w:val="24"/>
        </w:rPr>
        <w:t>е)</w:t>
      </w:r>
      <w:r w:rsidRPr="003A33C9">
        <w:rPr>
          <w:sz w:val="24"/>
          <w:szCs w:val="24"/>
        </w:rPr>
        <w:t xml:space="preserve"> чтобы претендовать на участие в данной процедуре закупки, Участник закупки (</w:t>
      </w:r>
      <w:r w:rsidRPr="003A33C9">
        <w:rPr>
          <w:b/>
          <w:sz w:val="24"/>
          <w:szCs w:val="24"/>
        </w:rPr>
        <w:t>а в случае подачи заявки коллективным участником - каждый из членов коллективного участника</w:t>
      </w:r>
      <w:r w:rsidRPr="003A33C9">
        <w:rPr>
          <w:sz w:val="24"/>
          <w:szCs w:val="24"/>
        </w:rPr>
        <w:t>) должен обладать гражданской правоспособностью в полном объеме для заключения</w:t>
      </w:r>
      <w:r w:rsidRPr="003444EB">
        <w:rPr>
          <w:sz w:val="24"/>
          <w:szCs w:val="24"/>
        </w:rPr>
        <w:t xml:space="preserve"> и исполнения Договора (должен быть зарегистрирован в установленном порядке</w:t>
      </w:r>
      <w:r>
        <w:rPr>
          <w:sz w:val="24"/>
          <w:szCs w:val="24"/>
        </w:rPr>
        <w:t>).</w:t>
      </w:r>
    </w:p>
    <w:p w:rsidR="004730EB"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3444EB">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обязательным требованиям.</w:t>
      </w:r>
      <w:r w:rsidRPr="003444EB">
        <w:rPr>
          <w:b/>
          <w:sz w:val="24"/>
          <w:szCs w:val="24"/>
        </w:rPr>
        <w:t xml:space="preserve"> </w:t>
      </w:r>
      <w:r w:rsidRPr="003444EB">
        <w:rPr>
          <w:sz w:val="24"/>
          <w:szCs w:val="24"/>
        </w:rPr>
        <w:t xml:space="preserve">Для отнесения группы лиц к категории субъекта МСП каждый из участников такой </w:t>
      </w:r>
      <w:r w:rsidRPr="00A1782E">
        <w:rPr>
          <w:sz w:val="24"/>
          <w:szCs w:val="24"/>
        </w:rPr>
        <w:t>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Федерации</w:t>
      </w:r>
      <w:proofErr w:type="gramStart"/>
      <w:r w:rsidRPr="00A1782E">
        <w:rPr>
          <w:sz w:val="24"/>
          <w:szCs w:val="24"/>
        </w:rPr>
        <w:t>»</w:t>
      </w:r>
      <w:proofErr w:type="gramEnd"/>
      <w:r w:rsidRPr="00A1782E">
        <w:rPr>
          <w:sz w:val="24"/>
          <w:szCs w:val="24"/>
        </w:rPr>
        <w:t>;</w:t>
      </w:r>
    </w:p>
    <w:p w:rsidR="004730EB" w:rsidRPr="004730EB" w:rsidRDefault="004730EB" w:rsidP="004730EB">
      <w:pPr>
        <w:spacing w:line="240" w:lineRule="auto"/>
        <w:ind w:left="567" w:firstLine="0"/>
        <w:rPr>
          <w:b/>
          <w:bCs/>
          <w:sz w:val="24"/>
          <w:szCs w:val="24"/>
        </w:rPr>
      </w:pPr>
      <w:r w:rsidRPr="004730EB">
        <w:rPr>
          <w:b/>
          <w:sz w:val="24"/>
          <w:szCs w:val="24"/>
        </w:rPr>
        <w:t>4.5.2.</w:t>
      </w:r>
      <w:r w:rsidRPr="004730EB">
        <w:rPr>
          <w:sz w:val="24"/>
          <w:szCs w:val="24"/>
        </w:rPr>
        <w:t xml:space="preserve"> </w:t>
      </w:r>
      <w:r w:rsidRPr="004730EB">
        <w:rPr>
          <w:b/>
          <w:bCs/>
          <w:sz w:val="24"/>
          <w:szCs w:val="24"/>
        </w:rPr>
        <w:t>Требования к документам, подтверждающим соответствие Участника установленным требованиям</w:t>
      </w:r>
    </w:p>
    <w:p w:rsidR="004730EB" w:rsidRPr="004730EB" w:rsidRDefault="004730EB" w:rsidP="00A419A3">
      <w:pPr>
        <w:numPr>
          <w:ilvl w:val="3"/>
          <w:numId w:val="16"/>
        </w:numPr>
        <w:tabs>
          <w:tab w:val="clear" w:pos="9073"/>
          <w:tab w:val="left" w:pos="851"/>
        </w:tabs>
        <w:spacing w:line="240" w:lineRule="auto"/>
        <w:ind w:left="567" w:firstLine="0"/>
        <w:rPr>
          <w:sz w:val="24"/>
          <w:szCs w:val="24"/>
        </w:rPr>
      </w:pPr>
      <w:r w:rsidRPr="004730EB">
        <w:rPr>
          <w:sz w:val="24"/>
          <w:szCs w:val="24"/>
        </w:rPr>
        <w:t>Участник закупочной процедуры должен направить документы, подтверждающие его соответствие вышеуказанным требованиям в соответствии с п.п. 4.6. настоящей Документации.</w:t>
      </w:r>
    </w:p>
    <w:p w:rsidR="004730EB" w:rsidRPr="004730EB" w:rsidRDefault="004730EB" w:rsidP="00A419A3">
      <w:pPr>
        <w:numPr>
          <w:ilvl w:val="3"/>
          <w:numId w:val="16"/>
        </w:numPr>
        <w:tabs>
          <w:tab w:val="clear" w:pos="9073"/>
          <w:tab w:val="left" w:pos="851"/>
        </w:tabs>
        <w:spacing w:line="240" w:lineRule="auto"/>
        <w:ind w:left="567" w:firstLine="0"/>
        <w:rPr>
          <w:sz w:val="24"/>
          <w:szCs w:val="24"/>
        </w:rPr>
      </w:pPr>
      <w:r w:rsidRPr="004730EB">
        <w:rPr>
          <w:sz w:val="24"/>
          <w:szCs w:val="24"/>
        </w:rPr>
        <w:t xml:space="preserve">Документами, подтверждающими соответствие Участника, вышеуказанным требованиям являются следующие документы: </w:t>
      </w:r>
    </w:p>
    <w:p w:rsidR="004730EB" w:rsidRPr="004730EB" w:rsidRDefault="004730EB" w:rsidP="004730EB">
      <w:pPr>
        <w:tabs>
          <w:tab w:val="left" w:pos="1701"/>
        </w:tabs>
        <w:spacing w:line="240" w:lineRule="auto"/>
        <w:ind w:left="567" w:firstLine="0"/>
        <w:rPr>
          <w:sz w:val="24"/>
          <w:szCs w:val="24"/>
        </w:rPr>
      </w:pPr>
      <w:r w:rsidRPr="004730EB">
        <w:rPr>
          <w:b/>
          <w:sz w:val="24"/>
          <w:szCs w:val="24"/>
        </w:rPr>
        <w:t>а)</w:t>
      </w:r>
      <w:r w:rsidRPr="004730EB">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rsidR="004730EB" w:rsidRPr="004730EB" w:rsidRDefault="004730EB" w:rsidP="004730EB">
      <w:pPr>
        <w:tabs>
          <w:tab w:val="left" w:pos="1701"/>
        </w:tabs>
        <w:spacing w:line="240" w:lineRule="auto"/>
        <w:ind w:left="567" w:firstLine="0"/>
        <w:rPr>
          <w:rFonts w:eastAsia="Calibri"/>
          <w:sz w:val="24"/>
          <w:szCs w:val="24"/>
          <w:lang w:eastAsia="en-US"/>
        </w:rPr>
      </w:pPr>
      <w:r w:rsidRPr="004730EB">
        <w:rPr>
          <w:b/>
          <w:sz w:val="24"/>
          <w:szCs w:val="24"/>
        </w:rPr>
        <w:t>б)</w:t>
      </w:r>
      <w:r w:rsidRPr="004730EB">
        <w:rPr>
          <w:sz w:val="24"/>
          <w:szCs w:val="24"/>
        </w:rPr>
        <w:t xml:space="preserve"> </w:t>
      </w:r>
      <w:r w:rsidRPr="004730EB">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rsidR="004730EB" w:rsidRPr="004730EB" w:rsidRDefault="004730EB" w:rsidP="004730EB">
      <w:pPr>
        <w:spacing w:line="240" w:lineRule="atLeast"/>
        <w:ind w:left="567" w:firstLine="0"/>
        <w:rPr>
          <w:rFonts w:eastAsia="Calibri"/>
          <w:i/>
          <w:sz w:val="24"/>
          <w:szCs w:val="24"/>
          <w:lang w:eastAsia="en-US"/>
        </w:rPr>
      </w:pPr>
      <w:r w:rsidRPr="004730EB">
        <w:rPr>
          <w:rFonts w:eastAsia="Calibri"/>
          <w:b/>
          <w:sz w:val="24"/>
          <w:szCs w:val="24"/>
          <w:lang w:eastAsia="en-US"/>
        </w:rPr>
        <w:t>в)</w:t>
      </w:r>
      <w:r w:rsidRPr="004730EB">
        <w:rPr>
          <w:rFonts w:eastAsia="Calibri"/>
          <w:sz w:val="24"/>
          <w:szCs w:val="24"/>
          <w:lang w:eastAsia="en-US"/>
        </w:rPr>
        <w:t xml:space="preserve"> </w:t>
      </w:r>
      <w:r w:rsidRPr="004730EB">
        <w:rPr>
          <w:sz w:val="24"/>
          <w:szCs w:val="24"/>
        </w:rPr>
        <w:t xml:space="preserve">бухгалтерский баланс вместе с отчетами о прибылях и убытках - формы № 1 и № 2 за 2024 год. Баланс предоставляется с отметкой ИФНС </w:t>
      </w:r>
      <w:r w:rsidRPr="004730EB">
        <w:rPr>
          <w:i/>
          <w:sz w:val="24"/>
          <w:szCs w:val="24"/>
        </w:rPr>
        <w:t xml:space="preserve">(в случае сдачи баланса в бумажной форме) </w:t>
      </w:r>
      <w:r w:rsidRPr="004730EB">
        <w:rPr>
          <w:sz w:val="24"/>
          <w:szCs w:val="24"/>
        </w:rPr>
        <w:t xml:space="preserve">или с приложением квитанции ИФНС о приеме либо с электронной отметкой </w:t>
      </w:r>
      <w:r w:rsidRPr="004730EB">
        <w:rPr>
          <w:i/>
          <w:sz w:val="24"/>
          <w:szCs w:val="24"/>
        </w:rPr>
        <w:t>ИФНС (в случае сдачи в электронной форме)</w:t>
      </w:r>
      <w:r w:rsidRPr="004730EB">
        <w:rPr>
          <w:rFonts w:eastAsia="Calibri"/>
          <w:i/>
          <w:sz w:val="24"/>
          <w:szCs w:val="24"/>
          <w:lang w:eastAsia="en-US"/>
        </w:rPr>
        <w:t>;</w:t>
      </w:r>
    </w:p>
    <w:p w:rsidR="004730EB" w:rsidRPr="004730EB" w:rsidRDefault="004730EB" w:rsidP="004730EB">
      <w:pPr>
        <w:tabs>
          <w:tab w:val="left" w:pos="0"/>
        </w:tabs>
        <w:autoSpaceDE w:val="0"/>
        <w:spacing w:line="240" w:lineRule="atLeast"/>
        <w:ind w:left="567" w:firstLine="0"/>
        <w:rPr>
          <w:sz w:val="24"/>
          <w:szCs w:val="24"/>
        </w:rPr>
      </w:pPr>
      <w:r w:rsidRPr="004730EB">
        <w:rPr>
          <w:b/>
          <w:sz w:val="24"/>
          <w:szCs w:val="24"/>
        </w:rPr>
        <w:t>г)</w:t>
      </w:r>
      <w:r w:rsidRPr="004730EB">
        <w:rPr>
          <w:sz w:val="24"/>
          <w:szCs w:val="24"/>
        </w:rPr>
        <w:t xml:space="preserve"> декларацию по НДС за последний отчетный период. Декларация предоставляется с отметкой ИФНС </w:t>
      </w:r>
      <w:r w:rsidRPr="004730EB">
        <w:rPr>
          <w:i/>
          <w:sz w:val="24"/>
          <w:szCs w:val="24"/>
        </w:rPr>
        <w:t>(в случае сдачи в бумажной форме)</w:t>
      </w:r>
      <w:r w:rsidRPr="004730EB">
        <w:rPr>
          <w:sz w:val="24"/>
          <w:szCs w:val="24"/>
        </w:rPr>
        <w:t xml:space="preserve"> или с приложением квитанции ИФНС о приеме либо с электронной отметкой </w:t>
      </w:r>
      <w:r w:rsidRPr="004730EB">
        <w:rPr>
          <w:i/>
          <w:sz w:val="24"/>
          <w:szCs w:val="24"/>
        </w:rPr>
        <w:t>ИФНС (в случае сдачи в электронной форме)</w:t>
      </w:r>
      <w:r w:rsidRPr="004730EB">
        <w:rPr>
          <w:sz w:val="24"/>
          <w:szCs w:val="24"/>
        </w:rPr>
        <w:t xml:space="preserve"> (если Участник плательщик налога на добавленную стоимость)</w:t>
      </w:r>
      <w:r w:rsidRPr="004730EB">
        <w:rPr>
          <w:rFonts w:eastAsia="Calibri"/>
          <w:sz w:val="24"/>
          <w:szCs w:val="24"/>
          <w:lang w:eastAsia="en-US"/>
        </w:rPr>
        <w:t>;</w:t>
      </w:r>
    </w:p>
    <w:p w:rsidR="004730EB" w:rsidRPr="004730EB" w:rsidRDefault="004730EB" w:rsidP="004730EB">
      <w:pPr>
        <w:tabs>
          <w:tab w:val="left" w:pos="0"/>
        </w:tabs>
        <w:autoSpaceDE w:val="0"/>
        <w:spacing w:line="240" w:lineRule="atLeast"/>
        <w:ind w:left="567" w:firstLine="0"/>
        <w:rPr>
          <w:rFonts w:eastAsia="Calibri"/>
          <w:sz w:val="24"/>
          <w:szCs w:val="24"/>
          <w:lang w:eastAsia="en-US"/>
        </w:rPr>
      </w:pPr>
      <w:r w:rsidRPr="004730EB">
        <w:rPr>
          <w:b/>
          <w:sz w:val="24"/>
          <w:szCs w:val="24"/>
        </w:rPr>
        <w:t>д)</w:t>
      </w:r>
      <w:r w:rsidRPr="004730EB">
        <w:rPr>
          <w:sz w:val="24"/>
          <w:szCs w:val="24"/>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w:t>
      </w:r>
      <w:r w:rsidRPr="004730EB">
        <w:rPr>
          <w:sz w:val="24"/>
          <w:szCs w:val="24"/>
        </w:rPr>
        <w:lastRenderedPageBreak/>
        <w:t>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Pr="004730EB">
        <w:rPr>
          <w:rFonts w:eastAsia="Calibri"/>
          <w:sz w:val="24"/>
          <w:szCs w:val="24"/>
          <w:lang w:eastAsia="en-US"/>
        </w:rPr>
        <w:t>;</w:t>
      </w:r>
    </w:p>
    <w:p w:rsidR="004730EB" w:rsidRPr="004730EB" w:rsidRDefault="004730EB" w:rsidP="004730EB">
      <w:pPr>
        <w:tabs>
          <w:tab w:val="left" w:pos="0"/>
        </w:tabs>
        <w:autoSpaceDE w:val="0"/>
        <w:spacing w:line="240" w:lineRule="atLeast"/>
        <w:ind w:left="567" w:firstLine="0"/>
        <w:rPr>
          <w:sz w:val="24"/>
          <w:szCs w:val="24"/>
        </w:rPr>
      </w:pPr>
      <w:r w:rsidRPr="004730EB">
        <w:rPr>
          <w:b/>
          <w:sz w:val="24"/>
          <w:szCs w:val="24"/>
        </w:rPr>
        <w:t>е)</w:t>
      </w:r>
      <w:r w:rsidRPr="004730EB">
        <w:rPr>
          <w:sz w:val="24"/>
          <w:szCs w:val="24"/>
        </w:rPr>
        <w:t xml:space="preserve"> отчет "Расчет по страховым взносам" за последний отчетный период с отметкой ИФНС </w:t>
      </w:r>
      <w:r w:rsidRPr="004730EB">
        <w:rPr>
          <w:i/>
          <w:sz w:val="24"/>
          <w:szCs w:val="24"/>
        </w:rPr>
        <w:t>(в случае сдачи в бумажной форме)</w:t>
      </w:r>
      <w:r w:rsidRPr="004730EB">
        <w:rPr>
          <w:sz w:val="24"/>
          <w:szCs w:val="24"/>
        </w:rPr>
        <w:t xml:space="preserve"> или с приложением квитанции ИФНС о приеме либо с электронной отметкой </w:t>
      </w:r>
      <w:r w:rsidRPr="004730EB">
        <w:rPr>
          <w:i/>
          <w:sz w:val="24"/>
          <w:szCs w:val="24"/>
        </w:rPr>
        <w:t xml:space="preserve">ИФНС (в случае сдачи в электронной форме). </w:t>
      </w:r>
      <w:r w:rsidRPr="004730EB">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p>
    <w:p w:rsidR="004730EB" w:rsidRPr="004730EB" w:rsidRDefault="004730EB" w:rsidP="004730EB">
      <w:pPr>
        <w:spacing w:line="240" w:lineRule="atLeast"/>
        <w:ind w:left="567" w:firstLine="0"/>
        <w:rPr>
          <w:sz w:val="24"/>
          <w:szCs w:val="24"/>
        </w:rPr>
      </w:pPr>
      <w:r w:rsidRPr="004730EB">
        <w:rPr>
          <w:rFonts w:ascii="Times New Roman CYR" w:hAnsi="Times New Roman CYR" w:cs="Times New Roman CYR"/>
          <w:b/>
          <w:sz w:val="24"/>
          <w:szCs w:val="24"/>
        </w:rPr>
        <w:t>ж)</w:t>
      </w:r>
      <w:r w:rsidRPr="004730EB">
        <w:rPr>
          <w:sz w:val="24"/>
          <w:szCs w:val="24"/>
        </w:rPr>
        <w:t xml:space="preserve"> </w:t>
      </w:r>
      <w:r w:rsidRPr="004730EB">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rsidR="004730EB" w:rsidRPr="004730EB" w:rsidRDefault="004730EB" w:rsidP="004730EB">
      <w:pPr>
        <w:tabs>
          <w:tab w:val="left" w:pos="426"/>
          <w:tab w:val="left" w:pos="1701"/>
        </w:tabs>
        <w:spacing w:line="240" w:lineRule="auto"/>
        <w:ind w:left="567" w:firstLine="0"/>
        <w:rPr>
          <w:bCs/>
          <w:iCs/>
          <w:sz w:val="24"/>
          <w:szCs w:val="24"/>
          <w:shd w:val="clear" w:color="auto" w:fill="FFFF99"/>
        </w:rPr>
      </w:pPr>
      <w:r w:rsidRPr="004730EB">
        <w:rPr>
          <w:sz w:val="24"/>
          <w:szCs w:val="24"/>
        </w:rPr>
        <w:t xml:space="preserve">           </w:t>
      </w:r>
      <w:r w:rsidRPr="004730EB">
        <w:rPr>
          <w:bCs/>
          <w:iCs/>
          <w:sz w:val="24"/>
          <w:szCs w:val="24"/>
          <w:shd w:val="clear" w:color="auto" w:fill="FFFF99"/>
        </w:rPr>
        <w:t xml:space="preserve">Примечание: Таковыми документами являются: </w:t>
      </w:r>
    </w:p>
    <w:p w:rsidR="004730EB" w:rsidRPr="004730EB" w:rsidRDefault="004730EB" w:rsidP="00A419A3">
      <w:pPr>
        <w:numPr>
          <w:ilvl w:val="0"/>
          <w:numId w:val="14"/>
        </w:numPr>
        <w:tabs>
          <w:tab w:val="clear" w:pos="1985"/>
          <w:tab w:val="num" w:pos="426"/>
        </w:tabs>
        <w:spacing w:line="240" w:lineRule="auto"/>
        <w:ind w:left="567" w:firstLine="0"/>
        <w:rPr>
          <w:bCs/>
          <w:iCs/>
          <w:sz w:val="24"/>
          <w:szCs w:val="24"/>
          <w:shd w:val="clear" w:color="auto" w:fill="FFFF99"/>
        </w:rPr>
      </w:pPr>
      <w:r w:rsidRPr="004730EB">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rsidR="004730EB" w:rsidRPr="004730EB" w:rsidRDefault="004730EB" w:rsidP="00A419A3">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4730EB">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rsidR="004730EB" w:rsidRPr="004730EB" w:rsidRDefault="004730EB" w:rsidP="00A419A3">
      <w:pPr>
        <w:numPr>
          <w:ilvl w:val="0"/>
          <w:numId w:val="14"/>
        </w:numPr>
        <w:tabs>
          <w:tab w:val="clear" w:pos="1985"/>
          <w:tab w:val="num" w:pos="426"/>
        </w:tabs>
        <w:spacing w:line="240" w:lineRule="auto"/>
        <w:ind w:left="567" w:firstLine="0"/>
        <w:rPr>
          <w:bCs/>
          <w:iCs/>
          <w:sz w:val="24"/>
          <w:szCs w:val="24"/>
          <w:shd w:val="clear" w:color="auto" w:fill="FFFF99"/>
        </w:rPr>
      </w:pPr>
      <w:r w:rsidRPr="004730EB">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rsidR="004730EB" w:rsidRPr="004730EB" w:rsidRDefault="004730EB" w:rsidP="004730EB">
      <w:pPr>
        <w:shd w:val="clear" w:color="auto" w:fill="FFFFFF" w:themeFill="background1"/>
        <w:tabs>
          <w:tab w:val="left" w:pos="1134"/>
          <w:tab w:val="left" w:pos="1701"/>
        </w:tabs>
        <w:spacing w:line="240" w:lineRule="atLeast"/>
        <w:ind w:left="567" w:firstLine="0"/>
        <w:rPr>
          <w:snapToGrid w:val="0"/>
          <w:sz w:val="24"/>
          <w:szCs w:val="24"/>
        </w:rPr>
      </w:pPr>
      <w:r w:rsidRPr="004730EB">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rsidR="0033091E" w:rsidRPr="00403595" w:rsidRDefault="004730EB" w:rsidP="004730EB">
      <w:pPr>
        <w:shd w:val="clear" w:color="auto" w:fill="FFFFFF" w:themeFill="background1"/>
        <w:tabs>
          <w:tab w:val="left" w:pos="1134"/>
          <w:tab w:val="left" w:pos="1701"/>
        </w:tabs>
        <w:spacing w:line="240" w:lineRule="atLeast"/>
        <w:ind w:left="567" w:firstLine="0"/>
        <w:rPr>
          <w:sz w:val="24"/>
          <w:szCs w:val="24"/>
        </w:rPr>
      </w:pPr>
      <w:r w:rsidRPr="004730EB">
        <w:rPr>
          <w:b/>
          <w:snapToGrid w:val="0"/>
          <w:sz w:val="24"/>
          <w:szCs w:val="24"/>
        </w:rPr>
        <w:t>з)</w:t>
      </w:r>
      <w:r w:rsidRPr="004730EB">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Pr="004730EB">
        <w:rPr>
          <w:snapToGrid w:val="0"/>
          <w:sz w:val="24"/>
          <w:szCs w:val="24"/>
        </w:rPr>
        <w:t>pdf</w:t>
      </w:r>
      <w:proofErr w:type="spellEnd"/>
      <w:r w:rsidRPr="004730EB">
        <w:rPr>
          <w:snapToGrid w:val="0"/>
          <w:sz w:val="24"/>
          <w:szCs w:val="24"/>
        </w:rPr>
        <w:t xml:space="preserve"> и датированы не ранее 15 (пятнадцати) дней до дня приглашения к участию в закупке</w:t>
      </w:r>
      <w:r w:rsidRPr="004730EB">
        <w:rPr>
          <w:sz w:val="24"/>
          <w:szCs w:val="24"/>
        </w:rPr>
        <w:t>.</w:t>
      </w:r>
    </w:p>
    <w:p w:rsidR="00B861D2" w:rsidRPr="00403595" w:rsidRDefault="009F3EFE" w:rsidP="009F3EFE">
      <w:pPr>
        <w:autoSpaceDE w:val="0"/>
        <w:autoSpaceDN w:val="0"/>
        <w:adjustRightInd w:val="0"/>
        <w:spacing w:line="240" w:lineRule="atLeast"/>
        <w:ind w:left="567" w:firstLine="0"/>
        <w:contextualSpacing/>
        <w:rPr>
          <w:sz w:val="24"/>
          <w:szCs w:val="24"/>
        </w:rPr>
      </w:pPr>
      <w:r w:rsidRPr="00403595">
        <w:rPr>
          <w:rFonts w:ascii="Times New Roman CYR" w:eastAsia="Calibri" w:hAnsi="Times New Roman CYR" w:cs="Times New Roman CYR"/>
          <w:b/>
          <w:sz w:val="24"/>
          <w:szCs w:val="24"/>
          <w:lang w:eastAsia="en-US"/>
        </w:rPr>
        <w:t xml:space="preserve">4.5.2.3. </w:t>
      </w:r>
      <w:r w:rsidR="00B861D2" w:rsidRPr="00403595">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rsidR="00B861D2" w:rsidRPr="00403595" w:rsidRDefault="00B861D2" w:rsidP="006E534F">
      <w:pPr>
        <w:autoSpaceDE w:val="0"/>
        <w:autoSpaceDN w:val="0"/>
        <w:adjustRightInd w:val="0"/>
        <w:spacing w:line="240" w:lineRule="atLeast"/>
        <w:ind w:left="567" w:firstLine="0"/>
        <w:contextualSpacing/>
        <w:rPr>
          <w:sz w:val="24"/>
          <w:szCs w:val="24"/>
        </w:rPr>
      </w:pPr>
      <w:r w:rsidRPr="00403595">
        <w:rPr>
          <w:b/>
          <w:sz w:val="24"/>
          <w:szCs w:val="24"/>
        </w:rPr>
        <w:t>а)</w:t>
      </w:r>
      <w:r w:rsidRPr="00403595">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rsidR="00B861D2" w:rsidRPr="00403595"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403595">
        <w:rPr>
          <w:sz w:val="24"/>
          <w:szCs w:val="24"/>
        </w:rPr>
        <w:t xml:space="preserve">       </w:t>
      </w:r>
      <w:r w:rsidR="00B861D2" w:rsidRPr="00403595">
        <w:rPr>
          <w:sz w:val="24"/>
          <w:szCs w:val="24"/>
        </w:rPr>
        <w:t>Такой договор, соглашение или иной правоустанавливающий документ также должен включать в себя:</w:t>
      </w:r>
    </w:p>
    <w:p w:rsidR="00B861D2" w:rsidRPr="00403595"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03595">
        <w:rPr>
          <w:sz w:val="24"/>
          <w:szCs w:val="24"/>
          <w:lang w:eastAsia="ar-SA"/>
        </w:rPr>
        <w:t>- положение о закреплении намерения каждого члена коллективного участника исполнить договор по итогам закупки;</w:t>
      </w:r>
    </w:p>
    <w:p w:rsidR="00B861D2" w:rsidRPr="00403595"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03595">
        <w:rPr>
          <w:sz w:val="24"/>
          <w:szCs w:val="24"/>
          <w:lang w:eastAsia="ar-SA"/>
        </w:rPr>
        <w:t>- положение о сроке действия документа;</w:t>
      </w:r>
    </w:p>
    <w:p w:rsidR="00B861D2" w:rsidRPr="00403595"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03595">
        <w:rPr>
          <w:sz w:val="24"/>
          <w:szCs w:val="24"/>
          <w:lang w:eastAsia="ar-SA"/>
        </w:rPr>
        <w:t xml:space="preserve">- положение о том, что при победе по итогам закупки изменение договора о коллективном </w:t>
      </w:r>
      <w:r w:rsidRPr="00403595">
        <w:rPr>
          <w:sz w:val="24"/>
          <w:szCs w:val="24"/>
          <w:lang w:eastAsia="ar-SA"/>
        </w:rPr>
        <w:lastRenderedPageBreak/>
        <w:t>участии допускается только по согласованию с Заказчиком;</w:t>
      </w:r>
    </w:p>
    <w:p w:rsidR="0033091E" w:rsidRPr="00403595" w:rsidRDefault="00B861D2" w:rsidP="006E534F">
      <w:pPr>
        <w:shd w:val="clear" w:color="auto" w:fill="FFFFFF"/>
        <w:tabs>
          <w:tab w:val="left" w:pos="1134"/>
          <w:tab w:val="left" w:pos="1701"/>
        </w:tabs>
        <w:spacing w:line="240" w:lineRule="atLeast"/>
        <w:ind w:left="567" w:firstLine="0"/>
        <w:rPr>
          <w:sz w:val="24"/>
          <w:szCs w:val="24"/>
          <w:lang w:eastAsia="ar-SA"/>
        </w:rPr>
      </w:pPr>
      <w:r w:rsidRPr="00403595">
        <w:rPr>
          <w:sz w:val="24"/>
          <w:szCs w:val="24"/>
          <w:lang w:eastAsia="ar-SA"/>
        </w:rPr>
        <w:t>- положение о солидарной ответственности перед Заказчиком по обязательствам, связанным с исполнением договора.</w:t>
      </w:r>
    </w:p>
    <w:p w:rsidR="00B37BAC" w:rsidRPr="00403595" w:rsidRDefault="00B37BAC" w:rsidP="006E534F">
      <w:pPr>
        <w:shd w:val="clear" w:color="auto" w:fill="FFFFFF"/>
        <w:tabs>
          <w:tab w:val="left" w:pos="1134"/>
          <w:tab w:val="left" w:pos="1701"/>
        </w:tabs>
        <w:spacing w:line="240" w:lineRule="atLeast"/>
        <w:ind w:left="567" w:firstLine="0"/>
        <w:rPr>
          <w:sz w:val="24"/>
          <w:szCs w:val="24"/>
          <w:lang w:eastAsia="ar-SA"/>
        </w:rPr>
      </w:pPr>
    </w:p>
    <w:p w:rsidR="00135864" w:rsidRPr="00403595" w:rsidRDefault="00135864" w:rsidP="00A419A3">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59" w:name="_Toc322017059"/>
      <w:bookmarkStart w:id="60" w:name="_Toc322017064"/>
      <w:bookmarkStart w:id="61" w:name="_Toc322017065"/>
      <w:r w:rsidRPr="00403595">
        <w:rPr>
          <w:b/>
          <w:bCs/>
          <w:sz w:val="24"/>
          <w:szCs w:val="24"/>
        </w:rPr>
        <w:t xml:space="preserve">Подача Заявок и их прием.  </w:t>
      </w:r>
    </w:p>
    <w:p w:rsidR="00135864" w:rsidRPr="00403595" w:rsidRDefault="00135864" w:rsidP="00A419A3">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03595">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403595">
        <w:rPr>
          <w:bCs/>
          <w:iCs/>
          <w:snapToGrid w:val="0"/>
          <w:sz w:val="24"/>
          <w:szCs w:val="24"/>
        </w:rPr>
        <w:t xml:space="preserve">через ЭП </w:t>
      </w:r>
      <w:r w:rsidRPr="00403595">
        <w:rPr>
          <w:snapToGrid w:val="0"/>
          <w:sz w:val="24"/>
          <w:szCs w:val="24"/>
        </w:rPr>
        <w:t>с использованием функционала ЭП, указанной в Документации и Извещении о проведении закупки</w:t>
      </w:r>
      <w:r w:rsidRPr="00403595">
        <w:rPr>
          <w:sz w:val="24"/>
          <w:szCs w:val="24"/>
        </w:rPr>
        <w:t xml:space="preserve">. </w:t>
      </w:r>
    </w:p>
    <w:p w:rsidR="00135864" w:rsidRPr="00403595" w:rsidRDefault="00135864" w:rsidP="00A419A3">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03595">
        <w:rPr>
          <w:sz w:val="24"/>
          <w:szCs w:val="24"/>
        </w:rPr>
        <w:t xml:space="preserve"> Участники при оформлении Заявки через ЭП </w:t>
      </w:r>
      <w:r w:rsidR="00D57F79" w:rsidRPr="00403595">
        <w:rPr>
          <w:sz w:val="24"/>
          <w:szCs w:val="24"/>
        </w:rPr>
        <w:t>обязаны</w:t>
      </w:r>
      <w:r w:rsidRPr="00403595">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rsidR="00135864" w:rsidRPr="00403595" w:rsidRDefault="00135864" w:rsidP="00A419A3">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03595">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rsidR="00135864" w:rsidRPr="00403595" w:rsidRDefault="00135864" w:rsidP="00A419A3">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03595">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rsidR="00E95D30" w:rsidRPr="00403595"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rsidR="00135864" w:rsidRPr="00403595"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03595">
        <w:rPr>
          <w:b/>
          <w:bCs/>
          <w:sz w:val="24"/>
          <w:szCs w:val="24"/>
        </w:rPr>
        <w:t xml:space="preserve">4.7. Изменение условий </w:t>
      </w:r>
      <w:bookmarkEnd w:id="59"/>
      <w:r w:rsidRPr="00403595">
        <w:rPr>
          <w:b/>
          <w:bCs/>
          <w:sz w:val="24"/>
          <w:szCs w:val="24"/>
        </w:rPr>
        <w:t>Заявки</w:t>
      </w:r>
    </w:p>
    <w:p w:rsidR="00135864" w:rsidRPr="00403595"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03595">
        <w:rPr>
          <w:b/>
          <w:sz w:val="24"/>
          <w:szCs w:val="24"/>
        </w:rPr>
        <w:t>4.7.1.</w:t>
      </w:r>
      <w:r w:rsidRPr="00403595">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rsidR="00135864" w:rsidRPr="00403595" w:rsidRDefault="00135864" w:rsidP="006E534F">
      <w:pPr>
        <w:shd w:val="clear" w:color="auto" w:fill="FFFFFF"/>
        <w:spacing w:line="240" w:lineRule="auto"/>
        <w:ind w:left="567" w:firstLine="0"/>
        <w:rPr>
          <w:sz w:val="24"/>
          <w:szCs w:val="24"/>
        </w:rPr>
      </w:pPr>
      <w:r w:rsidRPr="00403595">
        <w:rPr>
          <w:b/>
          <w:sz w:val="24"/>
          <w:szCs w:val="24"/>
        </w:rPr>
        <w:t>4.7.2.</w:t>
      </w:r>
      <w:r w:rsidRPr="00403595">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rsidR="00135864" w:rsidRPr="00403595" w:rsidRDefault="00135864" w:rsidP="006E534F">
      <w:pPr>
        <w:shd w:val="clear" w:color="auto" w:fill="FFFFFF"/>
        <w:spacing w:line="240" w:lineRule="auto"/>
        <w:ind w:left="567" w:firstLine="0"/>
        <w:rPr>
          <w:sz w:val="24"/>
          <w:szCs w:val="24"/>
        </w:rPr>
      </w:pPr>
      <w:r w:rsidRPr="00403595">
        <w:rPr>
          <w:b/>
          <w:sz w:val="24"/>
          <w:szCs w:val="24"/>
        </w:rPr>
        <w:t>4.7.3.</w:t>
      </w:r>
      <w:r w:rsidRPr="00403595">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rsidR="00135864" w:rsidRPr="00403595"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403595">
        <w:rPr>
          <w:b/>
          <w:bCs/>
          <w:sz w:val="24"/>
          <w:szCs w:val="24"/>
        </w:rPr>
        <w:t xml:space="preserve">4.8. Открытие доступа к поступившим Заявкам Участников закупки </w:t>
      </w:r>
    </w:p>
    <w:p w:rsidR="00135864" w:rsidRPr="00403595" w:rsidRDefault="00135864" w:rsidP="006E534F">
      <w:pPr>
        <w:shd w:val="clear" w:color="auto" w:fill="FFFFFF"/>
        <w:autoSpaceDE w:val="0"/>
        <w:autoSpaceDN w:val="0"/>
        <w:adjustRightInd w:val="0"/>
        <w:spacing w:line="240" w:lineRule="auto"/>
        <w:ind w:left="567" w:firstLine="0"/>
        <w:rPr>
          <w:sz w:val="24"/>
          <w:szCs w:val="24"/>
        </w:rPr>
      </w:pPr>
      <w:r w:rsidRPr="00403595">
        <w:rPr>
          <w:b/>
          <w:sz w:val="24"/>
          <w:szCs w:val="24"/>
        </w:rPr>
        <w:t>4.8.1.</w:t>
      </w:r>
      <w:r w:rsidRPr="00403595">
        <w:rPr>
          <w:sz w:val="24"/>
          <w:szCs w:val="24"/>
        </w:rPr>
        <w:t xml:space="preserve"> В день, час, указанные в извещении о проведении закупки, </w:t>
      </w:r>
      <w:r w:rsidRPr="00403595">
        <w:rPr>
          <w:bCs/>
          <w:sz w:val="24"/>
          <w:szCs w:val="24"/>
        </w:rPr>
        <w:t>ЭП</w:t>
      </w:r>
      <w:r w:rsidRPr="00403595">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rsidR="00135864" w:rsidRPr="00403595" w:rsidRDefault="00135864" w:rsidP="006E534F">
      <w:pPr>
        <w:shd w:val="clear" w:color="auto" w:fill="FFFFFF"/>
        <w:autoSpaceDE w:val="0"/>
        <w:autoSpaceDN w:val="0"/>
        <w:adjustRightInd w:val="0"/>
        <w:spacing w:line="240" w:lineRule="auto"/>
        <w:ind w:left="567" w:firstLine="0"/>
        <w:rPr>
          <w:sz w:val="24"/>
          <w:szCs w:val="24"/>
        </w:rPr>
      </w:pPr>
    </w:p>
    <w:p w:rsidR="00135864" w:rsidRPr="00403595" w:rsidRDefault="00135864" w:rsidP="00A419A3">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2" w:name="_Toc322017061"/>
      <w:r w:rsidRPr="00403595">
        <w:rPr>
          <w:rFonts w:cs="Arial"/>
          <w:b/>
          <w:bCs/>
          <w:sz w:val="24"/>
          <w:szCs w:val="24"/>
        </w:rPr>
        <w:t xml:space="preserve"> Закупочная комиссия. Отбор и оценка </w:t>
      </w:r>
      <w:bookmarkEnd w:id="62"/>
      <w:r w:rsidRPr="00403595">
        <w:rPr>
          <w:rFonts w:cs="Arial"/>
          <w:b/>
          <w:bCs/>
          <w:sz w:val="24"/>
          <w:szCs w:val="24"/>
        </w:rPr>
        <w:t>Заявок</w:t>
      </w:r>
    </w:p>
    <w:p w:rsidR="00135864" w:rsidRPr="00403595" w:rsidRDefault="00135864" w:rsidP="00A419A3">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3" w:name="_Toc322017062"/>
      <w:r w:rsidRPr="00403595">
        <w:rPr>
          <w:b/>
          <w:bCs/>
          <w:sz w:val="24"/>
          <w:szCs w:val="24"/>
        </w:rPr>
        <w:t>Общие положения</w:t>
      </w:r>
      <w:bookmarkEnd w:id="63"/>
    </w:p>
    <w:p w:rsidR="00135864" w:rsidRPr="00403595" w:rsidRDefault="00135864" w:rsidP="00A419A3">
      <w:pPr>
        <w:numPr>
          <w:ilvl w:val="3"/>
          <w:numId w:val="23"/>
        </w:numPr>
        <w:shd w:val="clear" w:color="auto" w:fill="FFFFFF"/>
        <w:tabs>
          <w:tab w:val="clear" w:pos="1134"/>
          <w:tab w:val="num" w:pos="993"/>
          <w:tab w:val="num" w:pos="1276"/>
        </w:tabs>
        <w:spacing w:line="240" w:lineRule="auto"/>
        <w:ind w:left="567" w:firstLine="0"/>
        <w:rPr>
          <w:sz w:val="24"/>
          <w:szCs w:val="24"/>
        </w:rPr>
      </w:pPr>
      <w:bookmarkStart w:id="64" w:name="_Toc322017063"/>
      <w:r w:rsidRPr="00403595">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rsidR="00135864" w:rsidRPr="00403595" w:rsidRDefault="00135864" w:rsidP="00A419A3">
      <w:pPr>
        <w:numPr>
          <w:ilvl w:val="3"/>
          <w:numId w:val="23"/>
        </w:numPr>
        <w:shd w:val="clear" w:color="auto" w:fill="FFFFFF"/>
        <w:tabs>
          <w:tab w:val="clear" w:pos="1134"/>
          <w:tab w:val="num" w:pos="993"/>
          <w:tab w:val="num" w:pos="1276"/>
        </w:tabs>
        <w:spacing w:line="240" w:lineRule="auto"/>
        <w:ind w:left="567" w:firstLine="0"/>
        <w:rPr>
          <w:sz w:val="24"/>
          <w:szCs w:val="24"/>
        </w:rPr>
      </w:pPr>
      <w:r w:rsidRPr="00403595">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rsidR="00135864" w:rsidRPr="00403595" w:rsidRDefault="00135864" w:rsidP="00A419A3">
      <w:pPr>
        <w:numPr>
          <w:ilvl w:val="3"/>
          <w:numId w:val="23"/>
        </w:numPr>
        <w:shd w:val="clear" w:color="auto" w:fill="FFFFFF"/>
        <w:tabs>
          <w:tab w:val="clear" w:pos="1134"/>
          <w:tab w:val="num" w:pos="993"/>
          <w:tab w:val="num" w:pos="1276"/>
        </w:tabs>
        <w:spacing w:line="240" w:lineRule="auto"/>
        <w:ind w:left="567" w:firstLine="0"/>
        <w:rPr>
          <w:sz w:val="24"/>
          <w:szCs w:val="24"/>
        </w:rPr>
      </w:pPr>
      <w:r w:rsidRPr="00403595">
        <w:rPr>
          <w:sz w:val="24"/>
          <w:szCs w:val="24"/>
        </w:rPr>
        <w:t>Рассмотрение Заявок включает этап отбора заявок (пункт 4.9.2.) и этап оценки заявок (пункт 4.9.3.).</w:t>
      </w:r>
    </w:p>
    <w:p w:rsidR="00135864" w:rsidRPr="00403595" w:rsidRDefault="005B4D97" w:rsidP="00A419A3">
      <w:pPr>
        <w:numPr>
          <w:ilvl w:val="3"/>
          <w:numId w:val="23"/>
        </w:numPr>
        <w:shd w:val="clear" w:color="auto" w:fill="FFFFFF"/>
        <w:tabs>
          <w:tab w:val="clear" w:pos="1134"/>
          <w:tab w:val="num" w:pos="993"/>
          <w:tab w:val="num" w:pos="1276"/>
        </w:tabs>
        <w:spacing w:line="240" w:lineRule="auto"/>
        <w:ind w:left="567" w:firstLine="0"/>
        <w:rPr>
          <w:sz w:val="24"/>
          <w:szCs w:val="24"/>
        </w:rPr>
      </w:pPr>
      <w:r w:rsidRPr="00403595">
        <w:rPr>
          <w:rFonts w:eastAsia="Calibri"/>
          <w:sz w:val="24"/>
          <w:szCs w:val="24"/>
          <w:lang w:eastAsia="en-US"/>
        </w:rPr>
        <w:t xml:space="preserve">Этап отбора заявок может совмещаться с этапом оценки заявок, </w:t>
      </w:r>
      <w:r w:rsidR="00C37E5A" w:rsidRPr="00403595">
        <w:rPr>
          <w:sz w:val="24"/>
          <w:szCs w:val="24"/>
        </w:rPr>
        <w:t>при этом составляется единый протокол заседания закупочной комиссии</w:t>
      </w:r>
      <w:r w:rsidR="00C37E5A" w:rsidRPr="00403595">
        <w:rPr>
          <w:bCs/>
          <w:iCs/>
          <w:sz w:val="24"/>
          <w:szCs w:val="24"/>
        </w:rPr>
        <w:t xml:space="preserve"> рассмотрения заявок и подведения итогов закупки</w:t>
      </w:r>
      <w:r w:rsidR="00C37E5A" w:rsidRPr="00403595">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403595">
        <w:rPr>
          <w:rFonts w:eastAsia="Calibri"/>
          <w:sz w:val="24"/>
          <w:szCs w:val="24"/>
          <w:lang w:eastAsia="en-US"/>
        </w:rPr>
        <w:t>.</w:t>
      </w:r>
    </w:p>
    <w:p w:rsidR="00135864" w:rsidRPr="00403595" w:rsidRDefault="00135864" w:rsidP="00A419A3">
      <w:pPr>
        <w:numPr>
          <w:ilvl w:val="3"/>
          <w:numId w:val="23"/>
        </w:numPr>
        <w:shd w:val="clear" w:color="auto" w:fill="FFFFFF"/>
        <w:tabs>
          <w:tab w:val="clear" w:pos="1134"/>
          <w:tab w:val="num" w:pos="993"/>
          <w:tab w:val="num" w:pos="1276"/>
        </w:tabs>
        <w:spacing w:line="240" w:lineRule="auto"/>
        <w:ind w:left="567" w:firstLine="0"/>
        <w:rPr>
          <w:sz w:val="24"/>
          <w:szCs w:val="24"/>
        </w:rPr>
      </w:pPr>
      <w:r w:rsidRPr="00403595">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403595">
        <w:rPr>
          <w:bCs/>
          <w:iCs/>
          <w:snapToGrid w:val="0"/>
          <w:sz w:val="24"/>
          <w:szCs w:val="24"/>
        </w:rPr>
        <w:t xml:space="preserve"> с пересмотром сроков поставки товара (выполнения работ, оказания услуг), в случае необходимости</w:t>
      </w:r>
      <w:r w:rsidRPr="00403595">
        <w:rPr>
          <w:bCs/>
          <w:iCs/>
          <w:sz w:val="24"/>
          <w:szCs w:val="24"/>
        </w:rPr>
        <w:t>.</w:t>
      </w:r>
    </w:p>
    <w:bookmarkEnd w:id="64"/>
    <w:p w:rsidR="00135864" w:rsidRPr="00403595" w:rsidRDefault="00E474AB" w:rsidP="00A419A3">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403595">
        <w:rPr>
          <w:b/>
          <w:bCs/>
          <w:sz w:val="24"/>
          <w:szCs w:val="24"/>
        </w:rPr>
        <w:lastRenderedPageBreak/>
        <w:t>Этап отбора З</w:t>
      </w:r>
      <w:r w:rsidR="00135864" w:rsidRPr="00403595">
        <w:rPr>
          <w:b/>
          <w:bCs/>
          <w:sz w:val="24"/>
          <w:szCs w:val="24"/>
        </w:rPr>
        <w:t>аявок</w:t>
      </w:r>
    </w:p>
    <w:p w:rsidR="00135864" w:rsidRPr="00403595" w:rsidRDefault="00135864" w:rsidP="00A419A3">
      <w:pPr>
        <w:widowControl w:val="0"/>
        <w:numPr>
          <w:ilvl w:val="3"/>
          <w:numId w:val="30"/>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403595">
        <w:rPr>
          <w:rFonts w:cs="Arial"/>
          <w:sz w:val="24"/>
          <w:szCs w:val="24"/>
        </w:rPr>
        <w:t xml:space="preserve"> </w:t>
      </w:r>
      <w:r w:rsidRPr="00403595">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rsidR="00135864" w:rsidRPr="00403595" w:rsidRDefault="00135864" w:rsidP="006E534F">
      <w:pPr>
        <w:shd w:val="clear" w:color="auto" w:fill="FFFFFF"/>
        <w:autoSpaceDE w:val="0"/>
        <w:autoSpaceDN w:val="0"/>
        <w:adjustRightInd w:val="0"/>
        <w:spacing w:line="240" w:lineRule="atLeast"/>
        <w:ind w:left="567" w:firstLine="0"/>
        <w:rPr>
          <w:bCs/>
          <w:iCs/>
          <w:sz w:val="24"/>
          <w:szCs w:val="24"/>
        </w:rPr>
      </w:pPr>
      <w:r w:rsidRPr="00403595">
        <w:rPr>
          <w:b/>
          <w:bCs/>
          <w:iCs/>
          <w:sz w:val="24"/>
          <w:szCs w:val="24"/>
        </w:rPr>
        <w:t>а)</w:t>
      </w:r>
      <w:r w:rsidRPr="00403595">
        <w:rPr>
          <w:bCs/>
          <w:iCs/>
          <w:sz w:val="24"/>
          <w:szCs w:val="24"/>
        </w:rPr>
        <w:t xml:space="preserve"> правильность оформления заявки; </w:t>
      </w:r>
    </w:p>
    <w:p w:rsidR="00135864" w:rsidRPr="00403595" w:rsidRDefault="00135864" w:rsidP="006E534F">
      <w:pPr>
        <w:shd w:val="clear" w:color="auto" w:fill="FFFFFF"/>
        <w:autoSpaceDE w:val="0"/>
        <w:autoSpaceDN w:val="0"/>
        <w:adjustRightInd w:val="0"/>
        <w:spacing w:line="240" w:lineRule="atLeast"/>
        <w:ind w:left="567" w:firstLine="0"/>
        <w:rPr>
          <w:bCs/>
          <w:iCs/>
          <w:sz w:val="24"/>
          <w:szCs w:val="24"/>
        </w:rPr>
      </w:pPr>
      <w:r w:rsidRPr="00403595">
        <w:rPr>
          <w:b/>
          <w:bCs/>
          <w:iCs/>
          <w:sz w:val="24"/>
          <w:szCs w:val="24"/>
        </w:rPr>
        <w:t>б)</w:t>
      </w:r>
      <w:r w:rsidRPr="00403595">
        <w:rPr>
          <w:bCs/>
          <w:iCs/>
          <w:sz w:val="24"/>
          <w:szCs w:val="24"/>
        </w:rPr>
        <w:t xml:space="preserve"> соответствие участника требованиям, установленным в закупочной документации;  </w:t>
      </w:r>
    </w:p>
    <w:p w:rsidR="00135864" w:rsidRPr="00403595" w:rsidRDefault="00135864" w:rsidP="006E534F">
      <w:pPr>
        <w:shd w:val="clear" w:color="auto" w:fill="FFFFFF"/>
        <w:autoSpaceDE w:val="0"/>
        <w:autoSpaceDN w:val="0"/>
        <w:adjustRightInd w:val="0"/>
        <w:spacing w:line="240" w:lineRule="atLeast"/>
        <w:ind w:left="567" w:firstLine="0"/>
        <w:rPr>
          <w:bCs/>
          <w:iCs/>
          <w:sz w:val="24"/>
          <w:szCs w:val="24"/>
        </w:rPr>
      </w:pPr>
      <w:r w:rsidRPr="00403595">
        <w:rPr>
          <w:b/>
          <w:bCs/>
          <w:iCs/>
          <w:sz w:val="24"/>
          <w:szCs w:val="24"/>
        </w:rPr>
        <w:t>в)</w:t>
      </w:r>
      <w:r w:rsidRPr="00403595">
        <w:rPr>
          <w:bCs/>
          <w:iCs/>
          <w:sz w:val="24"/>
          <w:szCs w:val="24"/>
        </w:rPr>
        <w:t xml:space="preserve"> предоставление, действительность и достоверность документов, требуемых закупочной документацией;</w:t>
      </w:r>
    </w:p>
    <w:p w:rsidR="00135864" w:rsidRPr="00403595" w:rsidRDefault="00135864" w:rsidP="006E534F">
      <w:pPr>
        <w:shd w:val="clear" w:color="auto" w:fill="FFFFFF"/>
        <w:autoSpaceDE w:val="0"/>
        <w:autoSpaceDN w:val="0"/>
        <w:adjustRightInd w:val="0"/>
        <w:spacing w:line="240" w:lineRule="atLeast"/>
        <w:ind w:left="567" w:firstLine="0"/>
        <w:rPr>
          <w:bCs/>
          <w:iCs/>
          <w:sz w:val="24"/>
          <w:szCs w:val="24"/>
        </w:rPr>
      </w:pPr>
      <w:r w:rsidRPr="00403595">
        <w:rPr>
          <w:b/>
          <w:bCs/>
          <w:iCs/>
          <w:sz w:val="24"/>
          <w:szCs w:val="24"/>
        </w:rPr>
        <w:t>г)</w:t>
      </w:r>
      <w:r w:rsidRPr="00403595">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rsidR="00135864" w:rsidRPr="00403595" w:rsidRDefault="00135864" w:rsidP="006E534F">
      <w:pPr>
        <w:shd w:val="clear" w:color="auto" w:fill="FFFFFF"/>
        <w:autoSpaceDE w:val="0"/>
        <w:autoSpaceDN w:val="0"/>
        <w:adjustRightInd w:val="0"/>
        <w:spacing w:line="240" w:lineRule="atLeast"/>
        <w:ind w:left="567" w:firstLine="0"/>
        <w:rPr>
          <w:bCs/>
          <w:iCs/>
          <w:sz w:val="24"/>
          <w:szCs w:val="24"/>
        </w:rPr>
      </w:pPr>
      <w:r w:rsidRPr="00403595">
        <w:rPr>
          <w:b/>
          <w:bCs/>
          <w:iCs/>
          <w:sz w:val="24"/>
          <w:szCs w:val="24"/>
        </w:rPr>
        <w:t>д)</w:t>
      </w:r>
      <w:r w:rsidRPr="00403595">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rsidR="00135864" w:rsidRPr="00403595" w:rsidRDefault="00135864" w:rsidP="006E534F">
      <w:pPr>
        <w:shd w:val="clear" w:color="auto" w:fill="FFFFFF"/>
        <w:autoSpaceDE w:val="0"/>
        <w:autoSpaceDN w:val="0"/>
        <w:adjustRightInd w:val="0"/>
        <w:spacing w:line="240" w:lineRule="atLeast"/>
        <w:ind w:left="567" w:firstLine="0"/>
        <w:rPr>
          <w:bCs/>
          <w:iCs/>
          <w:sz w:val="24"/>
          <w:szCs w:val="24"/>
        </w:rPr>
      </w:pPr>
      <w:r w:rsidRPr="00403595">
        <w:rPr>
          <w:b/>
          <w:bCs/>
          <w:iCs/>
          <w:sz w:val="24"/>
          <w:szCs w:val="24"/>
        </w:rPr>
        <w:t>е)</w:t>
      </w:r>
      <w:r w:rsidRPr="00403595">
        <w:rPr>
          <w:bCs/>
          <w:iCs/>
          <w:sz w:val="24"/>
          <w:szCs w:val="24"/>
        </w:rPr>
        <w:t xml:space="preserve"> не превышение цены предложения Участника начальной (максимальной) цены договора (цены лота).</w:t>
      </w:r>
    </w:p>
    <w:p w:rsidR="00135864" w:rsidRPr="00403595" w:rsidRDefault="00135864" w:rsidP="006E534F">
      <w:pPr>
        <w:shd w:val="clear" w:color="auto" w:fill="FFFFFF"/>
        <w:spacing w:line="240" w:lineRule="atLeast"/>
        <w:ind w:left="567" w:firstLine="0"/>
        <w:rPr>
          <w:rFonts w:eastAsia="Arial Unicode MS"/>
          <w:bCs/>
          <w:sz w:val="24"/>
          <w:szCs w:val="24"/>
        </w:rPr>
      </w:pPr>
      <w:r w:rsidRPr="00403595">
        <w:rPr>
          <w:rFonts w:eastAsia="Arial Unicode MS"/>
          <w:b/>
          <w:bCs/>
          <w:sz w:val="24"/>
          <w:szCs w:val="24"/>
        </w:rPr>
        <w:t>4.9.2.2.</w:t>
      </w:r>
      <w:r w:rsidRPr="00403595">
        <w:rPr>
          <w:rFonts w:eastAsia="Arial Unicode MS"/>
          <w:bCs/>
          <w:sz w:val="24"/>
          <w:szCs w:val="24"/>
        </w:rPr>
        <w:t xml:space="preserve"> </w:t>
      </w:r>
      <w:r w:rsidRPr="00403595">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403595">
        <w:rPr>
          <w:sz w:val="24"/>
          <w:szCs w:val="24"/>
          <w:shd w:val="clear" w:color="auto" w:fill="FFFFFF"/>
        </w:rPr>
        <w:t>Заявке</w:t>
      </w:r>
      <w:r w:rsidRPr="00403595">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403595">
        <w:rPr>
          <w:rFonts w:eastAsia="Arial Unicode MS"/>
          <w:bCs/>
          <w:sz w:val="24"/>
          <w:szCs w:val="24"/>
        </w:rPr>
        <w:t>.</w:t>
      </w:r>
    </w:p>
    <w:p w:rsidR="00135864" w:rsidRPr="00403595" w:rsidRDefault="00135864" w:rsidP="00A419A3">
      <w:pPr>
        <w:widowControl w:val="0"/>
        <w:numPr>
          <w:ilvl w:val="3"/>
          <w:numId w:val="29"/>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403595">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rsidR="00135864" w:rsidRPr="00403595"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03595">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403595">
        <w:rPr>
          <w:rFonts w:cs="Arial"/>
          <w:sz w:val="24"/>
          <w:szCs w:val="24"/>
        </w:rPr>
        <w:t>а именно</w:t>
      </w:r>
      <w:r w:rsidRPr="00403595">
        <w:rPr>
          <w:rFonts w:cs="Arial"/>
          <w:sz w:val="24"/>
          <w:szCs w:val="24"/>
        </w:rPr>
        <w:t xml:space="preserve"> изменение коммерческих условий такой заявки (</w:t>
      </w:r>
      <w:r w:rsidRPr="00403595">
        <w:rPr>
          <w:bCs/>
          <w:iCs/>
          <w:sz w:val="24"/>
          <w:szCs w:val="24"/>
        </w:rPr>
        <w:t>предмета закупки, цены договора, сроков поставки (выполнения работ, оказания услуг)</w:t>
      </w:r>
      <w:r w:rsidRPr="00403595">
        <w:rPr>
          <w:rFonts w:cs="Arial"/>
          <w:sz w:val="24"/>
          <w:szCs w:val="24"/>
        </w:rPr>
        <w:t>);</w:t>
      </w:r>
    </w:p>
    <w:p w:rsidR="00135864" w:rsidRPr="00403595"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03595">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rsidR="00135864" w:rsidRPr="00403595"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03595">
        <w:rPr>
          <w:rFonts w:cs="Arial"/>
          <w:sz w:val="24"/>
          <w:szCs w:val="24"/>
        </w:rPr>
        <w:t xml:space="preserve">- при наличии разночтений между ценой, указанной </w:t>
      </w:r>
      <w:r w:rsidR="00DD699B" w:rsidRPr="00403595">
        <w:rPr>
          <w:rFonts w:cs="Arial"/>
          <w:sz w:val="24"/>
          <w:szCs w:val="24"/>
        </w:rPr>
        <w:t>прописью</w:t>
      </w:r>
      <w:r w:rsidRPr="00403595">
        <w:rPr>
          <w:rFonts w:cs="Arial"/>
          <w:sz w:val="24"/>
          <w:szCs w:val="24"/>
        </w:rPr>
        <w:t xml:space="preserve"> и ценой, указанной цифрами, преимущество имеет цена, указанная </w:t>
      </w:r>
      <w:r w:rsidR="00DD699B" w:rsidRPr="00403595">
        <w:rPr>
          <w:rFonts w:cs="Arial"/>
          <w:sz w:val="24"/>
          <w:szCs w:val="24"/>
        </w:rPr>
        <w:t>прописью</w:t>
      </w:r>
      <w:r w:rsidRPr="00403595">
        <w:rPr>
          <w:rFonts w:cs="Arial"/>
          <w:sz w:val="24"/>
          <w:szCs w:val="24"/>
        </w:rPr>
        <w:t xml:space="preserve">; </w:t>
      </w:r>
    </w:p>
    <w:p w:rsidR="00135864" w:rsidRPr="00403595"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03595">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rsidR="00135864" w:rsidRPr="00403595"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03595">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rsidR="00135864" w:rsidRPr="00403595"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03595">
        <w:rPr>
          <w:rFonts w:cs="Arial"/>
          <w:b/>
          <w:sz w:val="24"/>
          <w:szCs w:val="24"/>
        </w:rPr>
        <w:t>4.9.2.4.</w:t>
      </w:r>
      <w:r w:rsidRPr="00403595">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rsidR="00135864" w:rsidRPr="00403595"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403595">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403595">
        <w:rPr>
          <w:rFonts w:cs="Arial"/>
          <w:bCs/>
          <w:iCs/>
          <w:sz w:val="24"/>
          <w:szCs w:val="24"/>
          <w:shd w:val="clear" w:color="auto" w:fill="FFFFFF"/>
        </w:rPr>
        <w:t xml:space="preserve">.  </w:t>
      </w:r>
      <w:r w:rsidRPr="00403595">
        <w:rPr>
          <w:rFonts w:cs="Arial"/>
          <w:sz w:val="24"/>
          <w:szCs w:val="24"/>
          <w:shd w:val="clear" w:color="auto" w:fill="FFFFFF"/>
        </w:rPr>
        <w:t>В случае неисполнения установленных</w:t>
      </w:r>
      <w:r w:rsidRPr="00403595">
        <w:rPr>
          <w:rFonts w:cs="Arial"/>
          <w:sz w:val="24"/>
          <w:szCs w:val="24"/>
        </w:rPr>
        <w:t xml:space="preserve"> антидемпинговыми мерами требований заявка такого участника закупки</w:t>
      </w:r>
      <w:r w:rsidRPr="00403595">
        <w:rPr>
          <w:rFonts w:cs="Arial"/>
          <w:bCs/>
          <w:iCs/>
          <w:sz w:val="24"/>
          <w:szCs w:val="24"/>
        </w:rPr>
        <w:t xml:space="preserve"> отклоняется</w:t>
      </w:r>
      <w:r w:rsidRPr="00403595">
        <w:rPr>
          <w:rFonts w:cs="Arial"/>
          <w:sz w:val="24"/>
          <w:szCs w:val="24"/>
        </w:rPr>
        <w:t xml:space="preserve">. </w:t>
      </w:r>
    </w:p>
    <w:p w:rsidR="00135864" w:rsidRPr="00403595"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403595">
        <w:rPr>
          <w:sz w:val="24"/>
          <w:szCs w:val="24"/>
        </w:rPr>
        <w:t>По результатам проведения отборочной стадии закупочная комиссия также имеет право отклонить Заявки, которые:</w:t>
      </w:r>
    </w:p>
    <w:p w:rsidR="00135864" w:rsidRPr="00403595" w:rsidRDefault="00135864" w:rsidP="006E534F">
      <w:pPr>
        <w:shd w:val="clear" w:color="auto" w:fill="FFFFFF"/>
        <w:tabs>
          <w:tab w:val="left" w:pos="993"/>
          <w:tab w:val="left" w:pos="1276"/>
          <w:tab w:val="left" w:pos="1560"/>
        </w:tabs>
        <w:spacing w:line="240" w:lineRule="atLeast"/>
        <w:ind w:left="567" w:firstLine="0"/>
        <w:rPr>
          <w:sz w:val="24"/>
          <w:szCs w:val="24"/>
        </w:rPr>
      </w:pPr>
      <w:r w:rsidRPr="00403595">
        <w:rPr>
          <w:b/>
          <w:sz w:val="24"/>
          <w:szCs w:val="24"/>
        </w:rPr>
        <w:t>а)</w:t>
      </w:r>
      <w:r w:rsidRPr="00403595">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rsidR="00135864" w:rsidRPr="00403595" w:rsidRDefault="00135864" w:rsidP="006E534F">
      <w:pPr>
        <w:shd w:val="clear" w:color="auto" w:fill="FFFFFF"/>
        <w:spacing w:line="240" w:lineRule="atLeast"/>
        <w:ind w:left="567" w:firstLine="0"/>
        <w:rPr>
          <w:sz w:val="24"/>
          <w:szCs w:val="24"/>
        </w:rPr>
      </w:pPr>
      <w:r w:rsidRPr="00403595">
        <w:rPr>
          <w:b/>
          <w:sz w:val="24"/>
          <w:szCs w:val="24"/>
        </w:rPr>
        <w:lastRenderedPageBreak/>
        <w:t>б)</w:t>
      </w:r>
      <w:r w:rsidRPr="00403595">
        <w:rPr>
          <w:sz w:val="24"/>
          <w:szCs w:val="24"/>
        </w:rPr>
        <w:t xml:space="preserve"> не отвечают требованиям настоящей Документации к оформлению; </w:t>
      </w:r>
    </w:p>
    <w:p w:rsidR="00135864" w:rsidRPr="00403595" w:rsidRDefault="00135864" w:rsidP="006E534F">
      <w:pPr>
        <w:shd w:val="clear" w:color="auto" w:fill="FFFFFF"/>
        <w:spacing w:line="240" w:lineRule="atLeast"/>
        <w:ind w:left="567" w:firstLine="0"/>
        <w:rPr>
          <w:sz w:val="24"/>
          <w:szCs w:val="24"/>
        </w:rPr>
      </w:pPr>
      <w:r w:rsidRPr="00403595">
        <w:rPr>
          <w:b/>
          <w:sz w:val="24"/>
          <w:szCs w:val="24"/>
        </w:rPr>
        <w:t>в)</w:t>
      </w:r>
      <w:r w:rsidRPr="00403595">
        <w:rPr>
          <w:sz w:val="24"/>
          <w:szCs w:val="24"/>
        </w:rPr>
        <w:t xml:space="preserve"> поданы Участниками, которые не отвечают требованиям настоящей Документации;</w:t>
      </w:r>
    </w:p>
    <w:p w:rsidR="00135864" w:rsidRPr="00403595" w:rsidRDefault="00135864" w:rsidP="006E534F">
      <w:pPr>
        <w:shd w:val="clear" w:color="auto" w:fill="FFFFFF"/>
        <w:spacing w:line="240" w:lineRule="atLeast"/>
        <w:ind w:left="567" w:firstLine="0"/>
        <w:rPr>
          <w:sz w:val="24"/>
          <w:szCs w:val="24"/>
        </w:rPr>
      </w:pPr>
      <w:r w:rsidRPr="00403595">
        <w:rPr>
          <w:b/>
          <w:sz w:val="24"/>
          <w:szCs w:val="24"/>
        </w:rPr>
        <w:t>г)</w:t>
      </w:r>
      <w:r w:rsidRPr="00403595">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rsidR="00135864" w:rsidRPr="00403595" w:rsidRDefault="00135864" w:rsidP="006E534F">
      <w:pPr>
        <w:shd w:val="clear" w:color="auto" w:fill="FFFFFF"/>
        <w:spacing w:line="240" w:lineRule="atLeast"/>
        <w:ind w:left="567" w:firstLine="0"/>
        <w:rPr>
          <w:sz w:val="24"/>
          <w:szCs w:val="24"/>
        </w:rPr>
      </w:pPr>
      <w:r w:rsidRPr="00403595">
        <w:rPr>
          <w:b/>
          <w:sz w:val="24"/>
          <w:szCs w:val="24"/>
        </w:rPr>
        <w:t>д)</w:t>
      </w:r>
      <w:r w:rsidRPr="00403595">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rsidR="00135864" w:rsidRPr="00403595" w:rsidRDefault="00135864" w:rsidP="006E534F">
      <w:pPr>
        <w:shd w:val="clear" w:color="auto" w:fill="FFFFFF"/>
        <w:spacing w:line="240" w:lineRule="atLeast"/>
        <w:ind w:left="567" w:firstLine="0"/>
        <w:rPr>
          <w:sz w:val="24"/>
          <w:szCs w:val="24"/>
        </w:rPr>
      </w:pPr>
      <w:r w:rsidRPr="00403595">
        <w:rPr>
          <w:b/>
          <w:sz w:val="24"/>
          <w:szCs w:val="24"/>
        </w:rPr>
        <w:t>е)</w:t>
      </w:r>
      <w:r w:rsidRPr="00403595">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rsidR="00135864" w:rsidRPr="00403595" w:rsidRDefault="00135864" w:rsidP="006E534F">
      <w:pPr>
        <w:shd w:val="clear" w:color="auto" w:fill="FFFFFF"/>
        <w:spacing w:line="240" w:lineRule="atLeast"/>
        <w:ind w:left="567" w:firstLine="0"/>
        <w:rPr>
          <w:sz w:val="24"/>
          <w:szCs w:val="24"/>
        </w:rPr>
      </w:pPr>
      <w:r w:rsidRPr="00403595">
        <w:rPr>
          <w:b/>
          <w:sz w:val="24"/>
          <w:szCs w:val="24"/>
        </w:rPr>
        <w:t>ж)</w:t>
      </w:r>
      <w:r w:rsidRPr="00403595">
        <w:rPr>
          <w:sz w:val="24"/>
          <w:szCs w:val="24"/>
        </w:rPr>
        <w:t xml:space="preserve"> содержат очевидные арифметические или грамматические ошибки, с исправлением которых не согласился Участник;</w:t>
      </w:r>
    </w:p>
    <w:p w:rsidR="00135864" w:rsidRPr="00403595" w:rsidRDefault="00135864" w:rsidP="006E534F">
      <w:pPr>
        <w:shd w:val="clear" w:color="auto" w:fill="FFFFFF"/>
        <w:spacing w:line="240" w:lineRule="atLeast"/>
        <w:ind w:left="567" w:firstLine="0"/>
        <w:rPr>
          <w:sz w:val="24"/>
          <w:szCs w:val="24"/>
        </w:rPr>
      </w:pPr>
      <w:r w:rsidRPr="00403595">
        <w:rPr>
          <w:b/>
          <w:sz w:val="24"/>
          <w:szCs w:val="24"/>
        </w:rPr>
        <w:t>з)</w:t>
      </w:r>
      <w:r w:rsidRPr="00403595">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403595">
        <w:rPr>
          <w:sz w:val="24"/>
          <w:szCs w:val="24"/>
        </w:rPr>
        <w:t>а, если НМЦД устанавлив</w:t>
      </w:r>
      <w:r w:rsidR="00B861D2" w:rsidRPr="00403595">
        <w:rPr>
          <w:sz w:val="24"/>
          <w:szCs w:val="24"/>
        </w:rPr>
        <w:t>ается в закупочной Документации;</w:t>
      </w:r>
    </w:p>
    <w:bookmarkEnd w:id="60"/>
    <w:p w:rsidR="00135864" w:rsidRPr="00403595"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403595">
        <w:rPr>
          <w:rFonts w:cs="Arial"/>
          <w:sz w:val="24"/>
          <w:szCs w:val="24"/>
        </w:rPr>
        <w:t xml:space="preserve"> В случае если подавшие заявки Участники удовлетворяют любому из следующих условий:</w:t>
      </w:r>
    </w:p>
    <w:p w:rsidR="00135864" w:rsidRPr="00403595" w:rsidRDefault="00135864" w:rsidP="006E534F">
      <w:pPr>
        <w:shd w:val="clear" w:color="auto" w:fill="FFFFFF"/>
        <w:spacing w:line="240" w:lineRule="atLeast"/>
        <w:ind w:left="567" w:firstLine="0"/>
        <w:rPr>
          <w:sz w:val="24"/>
          <w:szCs w:val="24"/>
        </w:rPr>
      </w:pPr>
      <w:r w:rsidRPr="00403595">
        <w:rPr>
          <w:b/>
          <w:sz w:val="24"/>
          <w:szCs w:val="24"/>
        </w:rPr>
        <w:t>а)</w:t>
      </w:r>
      <w:r w:rsidRPr="00403595">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rsidR="00135864" w:rsidRPr="00403595" w:rsidRDefault="00135864" w:rsidP="006E534F">
      <w:pPr>
        <w:shd w:val="clear" w:color="auto" w:fill="FFFFFF"/>
        <w:spacing w:line="240" w:lineRule="atLeast"/>
        <w:ind w:left="567" w:firstLine="0"/>
        <w:rPr>
          <w:sz w:val="24"/>
          <w:szCs w:val="24"/>
        </w:rPr>
      </w:pPr>
      <w:r w:rsidRPr="00403595">
        <w:rPr>
          <w:b/>
          <w:sz w:val="24"/>
          <w:szCs w:val="24"/>
        </w:rPr>
        <w:t>б)</w:t>
      </w:r>
      <w:r w:rsidRPr="00403595">
        <w:rPr>
          <w:sz w:val="24"/>
          <w:szCs w:val="24"/>
        </w:rPr>
        <w:t xml:space="preserve"> одна из компаний владеет более чем 50 % другой;</w:t>
      </w:r>
    </w:p>
    <w:p w:rsidR="00135864" w:rsidRPr="00403595" w:rsidRDefault="00135864" w:rsidP="006E534F">
      <w:pPr>
        <w:shd w:val="clear" w:color="auto" w:fill="FFFFFF"/>
        <w:spacing w:line="240" w:lineRule="atLeast"/>
        <w:ind w:left="567" w:firstLine="0"/>
        <w:rPr>
          <w:sz w:val="24"/>
          <w:szCs w:val="24"/>
        </w:rPr>
      </w:pPr>
      <w:r w:rsidRPr="00403595">
        <w:rPr>
          <w:b/>
          <w:sz w:val="24"/>
          <w:szCs w:val="24"/>
        </w:rPr>
        <w:t>в)</w:t>
      </w:r>
      <w:r w:rsidRPr="00403595">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rsidR="00135864" w:rsidRPr="00403595" w:rsidRDefault="00135864" w:rsidP="006E534F">
      <w:pPr>
        <w:shd w:val="clear" w:color="auto" w:fill="FFFFFF"/>
        <w:spacing w:line="240" w:lineRule="atLeast"/>
        <w:ind w:left="567" w:firstLine="0"/>
        <w:rPr>
          <w:sz w:val="24"/>
          <w:szCs w:val="24"/>
        </w:rPr>
      </w:pPr>
      <w:r w:rsidRPr="00403595">
        <w:rPr>
          <w:b/>
          <w:bCs/>
          <w:iCs/>
          <w:sz w:val="24"/>
          <w:szCs w:val="24"/>
        </w:rPr>
        <w:t>4.9.2.8.</w:t>
      </w:r>
      <w:r w:rsidRPr="00403595">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rsidR="00135864" w:rsidRPr="00403595" w:rsidRDefault="00135864" w:rsidP="006E534F">
      <w:pPr>
        <w:shd w:val="clear" w:color="auto" w:fill="FFFFFF"/>
        <w:spacing w:line="240" w:lineRule="atLeast"/>
        <w:ind w:left="567" w:firstLine="0"/>
        <w:rPr>
          <w:sz w:val="24"/>
          <w:szCs w:val="24"/>
        </w:rPr>
      </w:pPr>
      <w:r w:rsidRPr="00403595">
        <w:rPr>
          <w:b/>
          <w:sz w:val="24"/>
          <w:szCs w:val="24"/>
        </w:rPr>
        <w:t>4.9.2.9.</w:t>
      </w:r>
      <w:r w:rsidRPr="00403595">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rsidR="00135864" w:rsidRPr="00403595" w:rsidRDefault="00135864" w:rsidP="006E534F">
      <w:pPr>
        <w:shd w:val="clear" w:color="auto" w:fill="FFFFFF"/>
        <w:spacing w:line="240" w:lineRule="atLeast"/>
        <w:ind w:left="567" w:firstLine="0"/>
        <w:rPr>
          <w:sz w:val="24"/>
          <w:szCs w:val="24"/>
        </w:rPr>
      </w:pPr>
      <w:r w:rsidRPr="00403595">
        <w:rPr>
          <w:b/>
          <w:sz w:val="24"/>
          <w:szCs w:val="24"/>
        </w:rPr>
        <w:t>4.9.2.10.</w:t>
      </w:r>
      <w:r w:rsidRPr="00403595">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rsidR="00B36C08" w:rsidRPr="00403595" w:rsidRDefault="00135864" w:rsidP="006E534F">
      <w:pPr>
        <w:spacing w:line="240" w:lineRule="atLeast"/>
        <w:ind w:left="567" w:firstLine="0"/>
        <w:rPr>
          <w:sz w:val="24"/>
          <w:szCs w:val="24"/>
        </w:rPr>
      </w:pPr>
      <w:r w:rsidRPr="00403595">
        <w:rPr>
          <w:b/>
          <w:sz w:val="24"/>
          <w:szCs w:val="24"/>
        </w:rPr>
        <w:t>4.9.2.11.</w:t>
      </w:r>
      <w:r w:rsidRPr="00403595">
        <w:rPr>
          <w:sz w:val="24"/>
          <w:szCs w:val="24"/>
        </w:rPr>
        <w:t xml:space="preserve"> </w:t>
      </w:r>
      <w:r w:rsidR="00B36C08" w:rsidRPr="00403595">
        <w:rPr>
          <w:sz w:val="24"/>
          <w:szCs w:val="24"/>
        </w:rPr>
        <w:t>Закупка признается несостоявшейся по следующим причинам:</w:t>
      </w:r>
    </w:p>
    <w:p w:rsidR="00B36C08" w:rsidRPr="00403595" w:rsidRDefault="00B36C08" w:rsidP="006E534F">
      <w:pPr>
        <w:pStyle w:val="ConsPlusNormal"/>
        <w:spacing w:line="240" w:lineRule="atLeast"/>
        <w:ind w:left="567" w:firstLine="0"/>
        <w:jc w:val="both"/>
        <w:rPr>
          <w:rFonts w:ascii="Times New Roman" w:hAnsi="Times New Roman" w:cs="Times New Roman"/>
          <w:sz w:val="24"/>
          <w:szCs w:val="24"/>
        </w:rPr>
      </w:pPr>
      <w:r w:rsidRPr="00403595">
        <w:rPr>
          <w:rFonts w:ascii="Times New Roman" w:hAnsi="Times New Roman" w:cs="Times New Roman"/>
          <w:b/>
          <w:sz w:val="24"/>
          <w:szCs w:val="24"/>
        </w:rPr>
        <w:t>а)</w:t>
      </w:r>
      <w:r w:rsidRPr="00403595">
        <w:rPr>
          <w:rFonts w:ascii="Times New Roman" w:hAnsi="Times New Roman" w:cs="Times New Roman"/>
          <w:sz w:val="24"/>
          <w:szCs w:val="24"/>
        </w:rPr>
        <w:t xml:space="preserve"> в связи с тем, что не подано ни одной заявки на участие в закупке;</w:t>
      </w:r>
    </w:p>
    <w:p w:rsidR="00B36C08" w:rsidRPr="00403595" w:rsidRDefault="00B36C08" w:rsidP="006E534F">
      <w:pPr>
        <w:pStyle w:val="ConsPlusNormal"/>
        <w:spacing w:line="240" w:lineRule="atLeast"/>
        <w:ind w:left="567" w:firstLine="0"/>
        <w:jc w:val="both"/>
        <w:rPr>
          <w:rFonts w:ascii="Times New Roman" w:hAnsi="Times New Roman" w:cs="Times New Roman"/>
          <w:sz w:val="24"/>
          <w:szCs w:val="24"/>
        </w:rPr>
      </w:pPr>
      <w:r w:rsidRPr="00403595">
        <w:rPr>
          <w:rFonts w:ascii="Times New Roman" w:hAnsi="Times New Roman" w:cs="Times New Roman"/>
          <w:b/>
          <w:sz w:val="24"/>
          <w:szCs w:val="24"/>
        </w:rPr>
        <w:t>б)</w:t>
      </w:r>
      <w:r w:rsidRPr="00403595">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rsidR="00B36C08" w:rsidRPr="00403595" w:rsidRDefault="00B36C08" w:rsidP="006E534F">
      <w:pPr>
        <w:pStyle w:val="ConsPlusNormal"/>
        <w:spacing w:line="240" w:lineRule="atLeast"/>
        <w:ind w:left="567" w:firstLine="0"/>
        <w:jc w:val="both"/>
        <w:rPr>
          <w:rFonts w:ascii="Times New Roman" w:hAnsi="Times New Roman" w:cs="Times New Roman"/>
          <w:sz w:val="24"/>
          <w:szCs w:val="24"/>
        </w:rPr>
      </w:pPr>
      <w:r w:rsidRPr="00403595">
        <w:rPr>
          <w:rFonts w:ascii="Times New Roman" w:hAnsi="Times New Roman" w:cs="Times New Roman"/>
          <w:b/>
          <w:sz w:val="24"/>
          <w:szCs w:val="24"/>
        </w:rPr>
        <w:t>в)</w:t>
      </w:r>
      <w:r w:rsidRPr="00403595">
        <w:rPr>
          <w:rFonts w:ascii="Times New Roman" w:hAnsi="Times New Roman" w:cs="Times New Roman"/>
          <w:sz w:val="24"/>
          <w:szCs w:val="24"/>
        </w:rPr>
        <w:t xml:space="preserve"> в связи с тем, что на участие в закупке подана только одна заявка;</w:t>
      </w:r>
    </w:p>
    <w:p w:rsidR="00B36C08" w:rsidRPr="00403595" w:rsidRDefault="00B36C08" w:rsidP="006E534F">
      <w:pPr>
        <w:pStyle w:val="ConsPlusNormal"/>
        <w:spacing w:line="240" w:lineRule="atLeast"/>
        <w:ind w:left="567" w:firstLine="0"/>
        <w:jc w:val="both"/>
        <w:rPr>
          <w:rFonts w:ascii="Times New Roman" w:hAnsi="Times New Roman" w:cs="Times New Roman"/>
          <w:sz w:val="24"/>
          <w:szCs w:val="24"/>
        </w:rPr>
      </w:pPr>
      <w:r w:rsidRPr="00403595">
        <w:rPr>
          <w:rFonts w:ascii="Times New Roman" w:hAnsi="Times New Roman" w:cs="Times New Roman"/>
          <w:b/>
          <w:sz w:val="24"/>
          <w:szCs w:val="24"/>
        </w:rPr>
        <w:t>г)</w:t>
      </w:r>
      <w:r w:rsidRPr="00403595">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rsidR="00B36C08" w:rsidRPr="00403595" w:rsidRDefault="00B36C08" w:rsidP="006E534F">
      <w:pPr>
        <w:pStyle w:val="ConsPlusNormal"/>
        <w:spacing w:line="240" w:lineRule="atLeast"/>
        <w:ind w:left="567" w:firstLine="0"/>
        <w:jc w:val="both"/>
        <w:rPr>
          <w:rFonts w:ascii="Times New Roman" w:hAnsi="Times New Roman" w:cs="Times New Roman"/>
          <w:sz w:val="24"/>
          <w:szCs w:val="24"/>
        </w:rPr>
      </w:pPr>
      <w:r w:rsidRPr="00403595">
        <w:rPr>
          <w:rFonts w:ascii="Times New Roman" w:hAnsi="Times New Roman" w:cs="Times New Roman"/>
          <w:b/>
          <w:sz w:val="24"/>
          <w:szCs w:val="24"/>
        </w:rPr>
        <w:t>д)</w:t>
      </w:r>
      <w:r w:rsidRPr="00403595">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rsidR="00135864" w:rsidRPr="00403595" w:rsidRDefault="00B36C08" w:rsidP="006E534F">
      <w:pPr>
        <w:spacing w:line="240" w:lineRule="atLeast"/>
        <w:ind w:left="567" w:firstLine="0"/>
        <w:rPr>
          <w:sz w:val="24"/>
          <w:szCs w:val="24"/>
        </w:rPr>
      </w:pPr>
      <w:r w:rsidRPr="00403595">
        <w:rPr>
          <w:sz w:val="24"/>
          <w:szCs w:val="24"/>
        </w:rPr>
        <w:t xml:space="preserve">       При этом Заказчик </w:t>
      </w:r>
      <w:r w:rsidR="0085712B" w:rsidRPr="00403595">
        <w:rPr>
          <w:sz w:val="24"/>
          <w:szCs w:val="24"/>
        </w:rPr>
        <w:t>не обязан заключа</w:t>
      </w:r>
      <w:r w:rsidRPr="00403595">
        <w:rPr>
          <w:sz w:val="24"/>
          <w:szCs w:val="24"/>
        </w:rPr>
        <w:t xml:space="preserve">ть договор с единственным участником </w:t>
      </w:r>
      <w:r w:rsidR="0085712B" w:rsidRPr="00403595">
        <w:rPr>
          <w:sz w:val="24"/>
          <w:szCs w:val="24"/>
        </w:rPr>
        <w:t>состязательной</w:t>
      </w:r>
      <w:r w:rsidRPr="00403595">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rsidR="00135864" w:rsidRPr="00403595" w:rsidRDefault="00E474AB" w:rsidP="00A419A3">
      <w:pPr>
        <w:pStyle w:val="aff8"/>
        <w:keepNext/>
        <w:numPr>
          <w:ilvl w:val="2"/>
          <w:numId w:val="31"/>
        </w:numPr>
        <w:suppressAutoHyphens/>
        <w:spacing w:before="240" w:line="240" w:lineRule="atLeast"/>
        <w:ind w:left="567" w:firstLine="0"/>
        <w:outlineLvl w:val="2"/>
        <w:rPr>
          <w:rFonts w:ascii="Times New Roman" w:hAnsi="Times New Roman" w:cs="Times New Roman"/>
          <w:sz w:val="24"/>
          <w:szCs w:val="24"/>
        </w:rPr>
      </w:pPr>
      <w:r w:rsidRPr="00403595">
        <w:rPr>
          <w:rFonts w:ascii="Times New Roman" w:hAnsi="Times New Roman" w:cs="Times New Roman"/>
          <w:b/>
          <w:bCs/>
          <w:sz w:val="24"/>
          <w:szCs w:val="24"/>
        </w:rPr>
        <w:t>Этап оценки З</w:t>
      </w:r>
      <w:r w:rsidR="00135864" w:rsidRPr="00403595">
        <w:rPr>
          <w:rFonts w:ascii="Times New Roman" w:hAnsi="Times New Roman" w:cs="Times New Roman"/>
          <w:b/>
          <w:bCs/>
          <w:sz w:val="24"/>
          <w:szCs w:val="24"/>
        </w:rPr>
        <w:t>аявок</w:t>
      </w:r>
    </w:p>
    <w:p w:rsidR="00175730" w:rsidRPr="00403595" w:rsidRDefault="00175730" w:rsidP="00175730">
      <w:pPr>
        <w:pStyle w:val="aff8"/>
        <w:keepNext/>
        <w:suppressAutoHyphens/>
        <w:spacing w:before="240" w:line="240" w:lineRule="atLeast"/>
        <w:ind w:left="567"/>
        <w:outlineLvl w:val="2"/>
        <w:rPr>
          <w:rFonts w:ascii="Times New Roman" w:hAnsi="Times New Roman" w:cs="Times New Roman"/>
          <w:b/>
          <w:sz w:val="24"/>
          <w:szCs w:val="24"/>
        </w:rPr>
      </w:pPr>
      <w:r w:rsidRPr="00403595">
        <w:rPr>
          <w:rFonts w:ascii="Times New Roman" w:hAnsi="Times New Roman" w:cs="Times New Roman"/>
          <w:b/>
          <w:sz w:val="24"/>
          <w:szCs w:val="24"/>
        </w:rPr>
        <w:t>4.9.3.1. Национальный режим.</w:t>
      </w:r>
    </w:p>
    <w:p w:rsidR="00175730" w:rsidRPr="00403595" w:rsidRDefault="00175730" w:rsidP="00175730">
      <w:pPr>
        <w:pStyle w:val="aff8"/>
        <w:keepNext/>
        <w:suppressAutoHyphens/>
        <w:spacing w:before="240" w:line="240" w:lineRule="atLeast"/>
        <w:ind w:left="567"/>
        <w:jc w:val="both"/>
        <w:outlineLvl w:val="2"/>
        <w:rPr>
          <w:rFonts w:ascii="Times New Roman" w:hAnsi="Times New Roman" w:cs="Times New Roman"/>
          <w:sz w:val="24"/>
          <w:szCs w:val="24"/>
        </w:rPr>
      </w:pPr>
      <w:r w:rsidRPr="00403595">
        <w:rPr>
          <w:rFonts w:ascii="Times New Roman" w:hAnsi="Times New Roman" w:cs="Times New Roman"/>
          <w:sz w:val="24"/>
          <w:szCs w:val="24"/>
        </w:rPr>
        <w:t xml:space="preserve">На основании </w:t>
      </w:r>
      <w:proofErr w:type="spellStart"/>
      <w:r w:rsidRPr="00403595">
        <w:rPr>
          <w:rFonts w:ascii="Times New Roman" w:hAnsi="Times New Roman" w:cs="Times New Roman"/>
          <w:sz w:val="24"/>
          <w:szCs w:val="24"/>
        </w:rPr>
        <w:t>пп</w:t>
      </w:r>
      <w:proofErr w:type="spellEnd"/>
      <w:r w:rsidRPr="00403595">
        <w:rPr>
          <w:rFonts w:ascii="Times New Roman" w:hAnsi="Times New Roman" w:cs="Times New Roman"/>
          <w:sz w:val="24"/>
          <w:szCs w:val="24"/>
        </w:rPr>
        <w:t xml:space="preserve">.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w:t>
      </w:r>
      <w:r w:rsidRPr="00403595">
        <w:rPr>
          <w:rFonts w:ascii="Times New Roman" w:hAnsi="Times New Roman" w:cs="Times New Roman"/>
          <w:sz w:val="24"/>
          <w:szCs w:val="24"/>
        </w:rPr>
        <w:lastRenderedPageBreak/>
        <w:t>распространяются на настоящую закупку.</w:t>
      </w:r>
    </w:p>
    <w:bookmarkEnd w:id="61"/>
    <w:p w:rsidR="0027716A" w:rsidRPr="00403595" w:rsidRDefault="00D75829" w:rsidP="001811BF">
      <w:pPr>
        <w:spacing w:line="240" w:lineRule="atLeast"/>
        <w:ind w:left="567" w:firstLine="0"/>
        <w:rPr>
          <w:rFonts w:eastAsia="Calibri"/>
          <w:iCs/>
          <w:sz w:val="24"/>
          <w:szCs w:val="24"/>
          <w:lang w:eastAsia="en-US"/>
        </w:rPr>
      </w:pPr>
      <w:r w:rsidRPr="00403595">
        <w:rPr>
          <w:b/>
          <w:sz w:val="24"/>
          <w:szCs w:val="24"/>
        </w:rPr>
        <w:t>4.9.3.2.</w:t>
      </w:r>
      <w:r w:rsidRPr="00403595">
        <w:rPr>
          <w:sz w:val="24"/>
          <w:szCs w:val="24"/>
        </w:rPr>
        <w:t xml:space="preserve"> </w:t>
      </w:r>
      <w:r w:rsidRPr="00403595">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99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418"/>
        <w:gridCol w:w="5103"/>
        <w:gridCol w:w="1134"/>
        <w:gridCol w:w="850"/>
      </w:tblGrid>
      <w:tr w:rsidR="00D15873" w:rsidRPr="006C4817" w:rsidTr="00C74BAC">
        <w:trPr>
          <w:trHeight w:val="690"/>
        </w:trPr>
        <w:tc>
          <w:tcPr>
            <w:tcW w:w="1417" w:type="dxa"/>
            <w:vMerge w:val="restart"/>
            <w:vAlign w:val="center"/>
          </w:tcPr>
          <w:p w:rsidR="00D15873" w:rsidRPr="006C4817" w:rsidRDefault="00D15873" w:rsidP="00C74BAC">
            <w:pPr>
              <w:spacing w:line="240" w:lineRule="auto"/>
              <w:ind w:firstLine="0"/>
              <w:rPr>
                <w:rFonts w:eastAsia="Calibri"/>
                <w:b/>
                <w:sz w:val="24"/>
                <w:szCs w:val="24"/>
              </w:rPr>
            </w:pPr>
            <w:r w:rsidRPr="006C4817">
              <w:rPr>
                <w:rFonts w:eastAsia="Calibri"/>
                <w:b/>
                <w:sz w:val="24"/>
                <w:szCs w:val="24"/>
              </w:rPr>
              <w:t>№ п/п</w:t>
            </w:r>
          </w:p>
        </w:tc>
        <w:tc>
          <w:tcPr>
            <w:tcW w:w="1418" w:type="dxa"/>
            <w:vMerge w:val="restart"/>
            <w:vAlign w:val="center"/>
          </w:tcPr>
          <w:p w:rsidR="00D15873" w:rsidRPr="006C4817" w:rsidRDefault="00D15873" w:rsidP="00C74BAC">
            <w:pPr>
              <w:spacing w:line="240" w:lineRule="auto"/>
              <w:ind w:firstLine="0"/>
              <w:rPr>
                <w:rFonts w:eastAsia="Calibri"/>
                <w:b/>
                <w:sz w:val="24"/>
                <w:szCs w:val="24"/>
              </w:rPr>
            </w:pPr>
            <w:r w:rsidRPr="006C4817">
              <w:rPr>
                <w:rFonts w:eastAsia="Calibri"/>
                <w:b/>
                <w:bCs/>
                <w:sz w:val="24"/>
                <w:szCs w:val="24"/>
              </w:rPr>
              <w:t>Критерий</w:t>
            </w:r>
          </w:p>
        </w:tc>
        <w:tc>
          <w:tcPr>
            <w:tcW w:w="5103" w:type="dxa"/>
            <w:vMerge w:val="restart"/>
            <w:vAlign w:val="center"/>
          </w:tcPr>
          <w:p w:rsidR="00D15873" w:rsidRPr="006C4817" w:rsidRDefault="00D15873" w:rsidP="00C74BAC">
            <w:pPr>
              <w:spacing w:line="240" w:lineRule="auto"/>
              <w:ind w:firstLine="0"/>
              <w:rPr>
                <w:rFonts w:eastAsia="Calibri"/>
                <w:b/>
                <w:sz w:val="24"/>
                <w:szCs w:val="24"/>
              </w:rPr>
            </w:pPr>
            <w:r w:rsidRPr="006C4817">
              <w:rPr>
                <w:rFonts w:eastAsia="Calibri"/>
                <w:b/>
                <w:bCs/>
                <w:sz w:val="24"/>
                <w:szCs w:val="24"/>
              </w:rPr>
              <w:t>Порядок оценки</w:t>
            </w:r>
          </w:p>
        </w:tc>
        <w:tc>
          <w:tcPr>
            <w:tcW w:w="1984" w:type="dxa"/>
            <w:gridSpan w:val="2"/>
            <w:vAlign w:val="center"/>
          </w:tcPr>
          <w:p w:rsidR="00D15873" w:rsidRPr="006C4817" w:rsidRDefault="00D15873" w:rsidP="00C74BAC">
            <w:pPr>
              <w:spacing w:line="240" w:lineRule="auto"/>
              <w:ind w:firstLine="0"/>
              <w:rPr>
                <w:rFonts w:eastAsia="Calibri"/>
                <w:b/>
                <w:bCs/>
                <w:sz w:val="24"/>
                <w:szCs w:val="24"/>
              </w:rPr>
            </w:pPr>
            <w:r w:rsidRPr="006C4817">
              <w:rPr>
                <w:rFonts w:eastAsia="Calibri"/>
                <w:b/>
                <w:bCs/>
                <w:sz w:val="24"/>
                <w:szCs w:val="24"/>
              </w:rPr>
              <w:t>Значимость критериев</w:t>
            </w:r>
          </w:p>
          <w:p w:rsidR="00D15873" w:rsidRPr="006C4817" w:rsidRDefault="00D15873" w:rsidP="00C74BAC">
            <w:pPr>
              <w:spacing w:line="240" w:lineRule="auto"/>
              <w:ind w:firstLine="0"/>
              <w:rPr>
                <w:rFonts w:eastAsia="Calibri"/>
                <w:b/>
                <w:bCs/>
                <w:sz w:val="24"/>
                <w:szCs w:val="24"/>
              </w:rPr>
            </w:pPr>
            <w:r w:rsidRPr="006C4817">
              <w:rPr>
                <w:rFonts w:eastAsia="Calibri"/>
                <w:b/>
                <w:bCs/>
                <w:sz w:val="24"/>
                <w:szCs w:val="24"/>
              </w:rPr>
              <w:t xml:space="preserve">оценки заявок </w:t>
            </w:r>
          </w:p>
        </w:tc>
      </w:tr>
      <w:tr w:rsidR="00D15873" w:rsidRPr="006C4817" w:rsidTr="00C74BAC">
        <w:trPr>
          <w:trHeight w:val="426"/>
        </w:trPr>
        <w:tc>
          <w:tcPr>
            <w:tcW w:w="1417" w:type="dxa"/>
            <w:vMerge/>
            <w:vAlign w:val="center"/>
          </w:tcPr>
          <w:p w:rsidR="00D15873" w:rsidRPr="006C4817" w:rsidRDefault="00D15873" w:rsidP="00C74BAC">
            <w:pPr>
              <w:spacing w:line="240" w:lineRule="auto"/>
              <w:ind w:firstLine="0"/>
              <w:rPr>
                <w:rFonts w:eastAsia="Calibri"/>
                <w:b/>
                <w:sz w:val="24"/>
                <w:szCs w:val="24"/>
              </w:rPr>
            </w:pPr>
          </w:p>
        </w:tc>
        <w:tc>
          <w:tcPr>
            <w:tcW w:w="1418" w:type="dxa"/>
            <w:vMerge/>
            <w:vAlign w:val="center"/>
          </w:tcPr>
          <w:p w:rsidR="00D15873" w:rsidRPr="006C4817" w:rsidRDefault="00D15873" w:rsidP="00C74BAC">
            <w:pPr>
              <w:spacing w:line="240" w:lineRule="auto"/>
              <w:ind w:firstLine="0"/>
              <w:rPr>
                <w:rFonts w:eastAsia="Calibri"/>
                <w:b/>
                <w:bCs/>
                <w:sz w:val="24"/>
                <w:szCs w:val="24"/>
              </w:rPr>
            </w:pPr>
          </w:p>
        </w:tc>
        <w:tc>
          <w:tcPr>
            <w:tcW w:w="5103" w:type="dxa"/>
            <w:vMerge/>
            <w:vAlign w:val="center"/>
          </w:tcPr>
          <w:p w:rsidR="00D15873" w:rsidRPr="006C4817" w:rsidRDefault="00D15873" w:rsidP="00C74BAC">
            <w:pPr>
              <w:spacing w:line="240" w:lineRule="auto"/>
              <w:ind w:firstLine="0"/>
              <w:rPr>
                <w:rFonts w:eastAsia="Calibri"/>
                <w:b/>
                <w:bCs/>
                <w:sz w:val="24"/>
                <w:szCs w:val="24"/>
              </w:rPr>
            </w:pPr>
          </w:p>
        </w:tc>
        <w:tc>
          <w:tcPr>
            <w:tcW w:w="1134" w:type="dxa"/>
            <w:vAlign w:val="center"/>
          </w:tcPr>
          <w:p w:rsidR="00D15873" w:rsidRPr="006C4817" w:rsidRDefault="00D15873" w:rsidP="00C74BAC">
            <w:pPr>
              <w:spacing w:line="240" w:lineRule="auto"/>
              <w:ind w:firstLine="0"/>
              <w:rPr>
                <w:rFonts w:eastAsia="Calibri"/>
                <w:b/>
                <w:bCs/>
                <w:sz w:val="24"/>
                <w:szCs w:val="24"/>
                <w:lang w:val="en-US"/>
              </w:rPr>
            </w:pPr>
            <w:r w:rsidRPr="006C4817">
              <w:rPr>
                <w:rFonts w:eastAsia="Calibri"/>
                <w:b/>
                <w:bCs/>
                <w:sz w:val="24"/>
                <w:szCs w:val="24"/>
                <w:lang w:val="en-US"/>
              </w:rPr>
              <w:t>%</w:t>
            </w:r>
          </w:p>
        </w:tc>
        <w:tc>
          <w:tcPr>
            <w:tcW w:w="850" w:type="dxa"/>
            <w:vAlign w:val="center"/>
          </w:tcPr>
          <w:p w:rsidR="00D15873" w:rsidRPr="006C4817" w:rsidRDefault="00D15873" w:rsidP="00C74BAC">
            <w:pPr>
              <w:spacing w:line="240" w:lineRule="auto"/>
              <w:ind w:firstLine="0"/>
              <w:rPr>
                <w:rFonts w:eastAsia="Calibri"/>
                <w:b/>
                <w:bCs/>
                <w:sz w:val="24"/>
                <w:szCs w:val="24"/>
              </w:rPr>
            </w:pPr>
            <w:r w:rsidRPr="006C4817">
              <w:rPr>
                <w:rFonts w:eastAsia="Calibri"/>
                <w:b/>
                <w:bCs/>
                <w:sz w:val="24"/>
                <w:szCs w:val="24"/>
              </w:rPr>
              <w:t>коэффициент</w:t>
            </w:r>
          </w:p>
        </w:tc>
      </w:tr>
      <w:tr w:rsidR="00D15873" w:rsidRPr="006C4817" w:rsidTr="00C74BAC">
        <w:trPr>
          <w:trHeight w:val="261"/>
        </w:trPr>
        <w:tc>
          <w:tcPr>
            <w:tcW w:w="7938" w:type="dxa"/>
            <w:gridSpan w:val="3"/>
            <w:vAlign w:val="center"/>
          </w:tcPr>
          <w:p w:rsidR="00D15873" w:rsidRPr="006C4817" w:rsidRDefault="00D15873" w:rsidP="00087F89">
            <w:pPr>
              <w:numPr>
                <w:ilvl w:val="0"/>
                <w:numId w:val="37"/>
              </w:numPr>
              <w:spacing w:after="200" w:line="240" w:lineRule="auto"/>
              <w:jc w:val="left"/>
              <w:rPr>
                <w:rFonts w:eastAsia="Calibri"/>
                <w:bCs/>
                <w:sz w:val="24"/>
                <w:szCs w:val="24"/>
              </w:rPr>
            </w:pPr>
            <w:r w:rsidRPr="006C4817">
              <w:rPr>
                <w:rFonts w:eastAsia="Calibri"/>
                <w:bCs/>
                <w:sz w:val="24"/>
                <w:szCs w:val="24"/>
              </w:rPr>
              <w:t>Ценовой критерий</w:t>
            </w:r>
          </w:p>
        </w:tc>
        <w:tc>
          <w:tcPr>
            <w:tcW w:w="1134" w:type="dxa"/>
            <w:vAlign w:val="center"/>
          </w:tcPr>
          <w:p w:rsidR="00D15873" w:rsidRPr="006C4817" w:rsidRDefault="00D15873" w:rsidP="00C74BAC">
            <w:pPr>
              <w:spacing w:line="240" w:lineRule="auto"/>
              <w:ind w:firstLine="0"/>
              <w:rPr>
                <w:rFonts w:eastAsia="Calibri"/>
                <w:b/>
                <w:bCs/>
                <w:sz w:val="24"/>
                <w:szCs w:val="24"/>
                <w:lang w:val="en-US"/>
              </w:rPr>
            </w:pPr>
          </w:p>
        </w:tc>
        <w:tc>
          <w:tcPr>
            <w:tcW w:w="850" w:type="dxa"/>
            <w:vAlign w:val="center"/>
          </w:tcPr>
          <w:p w:rsidR="00D15873" w:rsidRPr="006C4817" w:rsidRDefault="00D15873" w:rsidP="00C74BAC">
            <w:pPr>
              <w:spacing w:line="240" w:lineRule="auto"/>
              <w:ind w:firstLine="0"/>
              <w:rPr>
                <w:rFonts w:eastAsia="Calibri"/>
                <w:b/>
                <w:bCs/>
                <w:sz w:val="24"/>
                <w:szCs w:val="24"/>
              </w:rPr>
            </w:pPr>
          </w:p>
        </w:tc>
      </w:tr>
      <w:tr w:rsidR="00D15873" w:rsidRPr="006C4817" w:rsidTr="00C74BAC">
        <w:trPr>
          <w:trHeight w:val="1103"/>
        </w:trPr>
        <w:tc>
          <w:tcPr>
            <w:tcW w:w="1417" w:type="dxa"/>
            <w:vMerge w:val="restart"/>
            <w:shd w:val="clear" w:color="auto" w:fill="auto"/>
          </w:tcPr>
          <w:p w:rsidR="00D15873" w:rsidRPr="006C4817" w:rsidRDefault="00D15873" w:rsidP="00C74BAC">
            <w:pPr>
              <w:spacing w:line="240" w:lineRule="auto"/>
              <w:ind w:firstLine="0"/>
              <w:rPr>
                <w:rFonts w:eastAsia="Calibri"/>
                <w:sz w:val="24"/>
                <w:szCs w:val="24"/>
              </w:rPr>
            </w:pPr>
            <w:r w:rsidRPr="006C4817">
              <w:rPr>
                <w:rFonts w:eastAsia="Calibri"/>
                <w:sz w:val="24"/>
                <w:szCs w:val="24"/>
              </w:rPr>
              <w:t>1.1</w:t>
            </w:r>
          </w:p>
          <w:p w:rsidR="00D15873" w:rsidRPr="006C4817" w:rsidRDefault="00D15873" w:rsidP="00C74BAC">
            <w:pPr>
              <w:spacing w:line="240" w:lineRule="auto"/>
              <w:ind w:firstLine="0"/>
              <w:rPr>
                <w:rFonts w:eastAsia="Calibri"/>
                <w:sz w:val="24"/>
                <w:szCs w:val="24"/>
              </w:rPr>
            </w:pPr>
          </w:p>
        </w:tc>
        <w:tc>
          <w:tcPr>
            <w:tcW w:w="1418" w:type="dxa"/>
            <w:vMerge w:val="restart"/>
            <w:shd w:val="clear" w:color="auto" w:fill="auto"/>
          </w:tcPr>
          <w:p w:rsidR="00D15873" w:rsidRPr="006C4817" w:rsidRDefault="00D15873" w:rsidP="00C74BAC">
            <w:pPr>
              <w:spacing w:line="240" w:lineRule="auto"/>
              <w:ind w:firstLine="0"/>
              <w:rPr>
                <w:rFonts w:eastAsia="Calibri"/>
                <w:sz w:val="24"/>
                <w:szCs w:val="24"/>
              </w:rPr>
            </w:pPr>
            <w:r w:rsidRPr="006C4817">
              <w:rPr>
                <w:rFonts w:eastAsia="Calibri"/>
                <w:sz w:val="24"/>
                <w:szCs w:val="24"/>
              </w:rPr>
              <w:t>Цена договора</w:t>
            </w:r>
          </w:p>
          <w:p w:rsidR="00D15873" w:rsidRPr="006C4817" w:rsidRDefault="00D15873" w:rsidP="00C74BAC">
            <w:pPr>
              <w:spacing w:line="240" w:lineRule="auto"/>
              <w:ind w:firstLine="0"/>
              <w:rPr>
                <w:rFonts w:eastAsia="Calibri"/>
                <w:sz w:val="24"/>
                <w:szCs w:val="24"/>
              </w:rPr>
            </w:pPr>
          </w:p>
        </w:tc>
        <w:tc>
          <w:tcPr>
            <w:tcW w:w="5103" w:type="dxa"/>
            <w:vMerge w:val="restart"/>
            <w:shd w:val="clear" w:color="auto" w:fill="auto"/>
            <w:vAlign w:val="center"/>
          </w:tcPr>
          <w:p w:rsidR="00D15873" w:rsidRPr="006C4817" w:rsidRDefault="00D15873" w:rsidP="00C74BAC">
            <w:pPr>
              <w:spacing w:line="240" w:lineRule="auto"/>
              <w:ind w:firstLine="0"/>
              <w:rPr>
                <w:rFonts w:eastAsia="Calibri"/>
                <w:sz w:val="24"/>
                <w:szCs w:val="24"/>
              </w:rPr>
            </w:pPr>
            <w:r w:rsidRPr="006C4817">
              <w:rPr>
                <w:rFonts w:eastAsia="Calibri"/>
                <w:sz w:val="24"/>
                <w:szCs w:val="24"/>
              </w:rPr>
              <w:t>Оценка по критерию производится по данным, указанным в Заявке Участника (форме 5.1 Документации)</w:t>
            </w:r>
          </w:p>
          <w:p w:rsidR="00D15873" w:rsidRPr="006C4817" w:rsidRDefault="00D15873" w:rsidP="00C74BAC">
            <w:pPr>
              <w:spacing w:line="240" w:lineRule="auto"/>
              <w:ind w:firstLine="0"/>
              <w:rPr>
                <w:rFonts w:eastAsia="Calibri"/>
                <w:sz w:val="24"/>
                <w:szCs w:val="24"/>
              </w:rPr>
            </w:pPr>
            <w:r w:rsidRPr="006C4817">
              <w:rPr>
                <w:rFonts w:eastAsia="Calibri"/>
                <w:sz w:val="24"/>
                <w:szCs w:val="24"/>
              </w:rPr>
              <w:t xml:space="preserve">Оценка определяется по формуле: </w:t>
            </w:r>
          </w:p>
          <w:p w:rsidR="00D15873" w:rsidRPr="007300F4" w:rsidRDefault="00D15873" w:rsidP="00C74BAC">
            <w:pPr>
              <w:spacing w:line="240" w:lineRule="auto"/>
              <w:ind w:firstLine="0"/>
              <w:rPr>
                <w:rFonts w:eastAsia="Calibri"/>
                <w:sz w:val="24"/>
                <w:szCs w:val="24"/>
                <w:lang w:val="en-US"/>
              </w:rPr>
            </w:pPr>
            <w:r w:rsidRPr="006C4817">
              <w:rPr>
                <w:rFonts w:eastAsia="Calibri"/>
                <w:sz w:val="24"/>
                <w:szCs w:val="24"/>
              </w:rPr>
              <w:t>ЦБ</w:t>
            </w:r>
            <w:r w:rsidRPr="007300F4">
              <w:rPr>
                <w:rFonts w:eastAsia="Calibri"/>
                <w:sz w:val="24"/>
                <w:szCs w:val="24"/>
                <w:lang w:val="en-US"/>
              </w:rPr>
              <w:t xml:space="preserve"> </w:t>
            </w:r>
            <w:proofErr w:type="spellStart"/>
            <w:r w:rsidRPr="006C4817">
              <w:rPr>
                <w:rFonts w:eastAsia="Calibri"/>
                <w:sz w:val="24"/>
                <w:szCs w:val="24"/>
                <w:lang w:val="en-US"/>
              </w:rPr>
              <w:t>i</w:t>
            </w:r>
            <w:proofErr w:type="spellEnd"/>
            <w:r w:rsidRPr="007300F4">
              <w:rPr>
                <w:rFonts w:eastAsia="Calibri"/>
                <w:sz w:val="24"/>
                <w:szCs w:val="24"/>
                <w:lang w:val="en-US"/>
              </w:rPr>
              <w:t xml:space="preserve"> = </w:t>
            </w:r>
            <w:r w:rsidRPr="006C4817">
              <w:rPr>
                <w:rFonts w:eastAsia="Calibri"/>
                <w:sz w:val="24"/>
                <w:szCs w:val="24"/>
              </w:rPr>
              <w:t>Ц</w:t>
            </w:r>
            <w:r w:rsidRPr="007300F4">
              <w:rPr>
                <w:rFonts w:eastAsia="Calibri"/>
                <w:sz w:val="24"/>
                <w:szCs w:val="24"/>
                <w:lang w:val="en-US"/>
              </w:rPr>
              <w:t xml:space="preserve"> </w:t>
            </w:r>
            <w:r w:rsidRPr="006C4817">
              <w:rPr>
                <w:rFonts w:eastAsia="Calibri"/>
                <w:sz w:val="24"/>
                <w:szCs w:val="24"/>
                <w:lang w:val="en-US"/>
              </w:rPr>
              <w:t>min</w:t>
            </w:r>
            <w:r w:rsidRPr="007300F4">
              <w:rPr>
                <w:rFonts w:eastAsia="Calibri"/>
                <w:sz w:val="24"/>
                <w:szCs w:val="24"/>
                <w:lang w:val="en-US"/>
              </w:rPr>
              <w:t xml:space="preserve"> / </w:t>
            </w:r>
            <w:r w:rsidRPr="006C4817">
              <w:rPr>
                <w:rFonts w:eastAsia="Calibri"/>
                <w:sz w:val="24"/>
                <w:szCs w:val="24"/>
              </w:rPr>
              <w:t>Ц</w:t>
            </w:r>
            <w:r w:rsidRPr="007300F4">
              <w:rPr>
                <w:rFonts w:eastAsia="Calibri"/>
                <w:sz w:val="24"/>
                <w:szCs w:val="24"/>
                <w:lang w:val="en-US"/>
              </w:rPr>
              <w:t xml:space="preserve"> </w:t>
            </w:r>
            <w:proofErr w:type="spellStart"/>
            <w:proofErr w:type="gramStart"/>
            <w:r w:rsidRPr="006C4817">
              <w:rPr>
                <w:rFonts w:eastAsia="Calibri"/>
                <w:sz w:val="24"/>
                <w:szCs w:val="24"/>
                <w:lang w:val="en-US"/>
              </w:rPr>
              <w:t>i</w:t>
            </w:r>
            <w:proofErr w:type="spellEnd"/>
            <w:r w:rsidRPr="007300F4">
              <w:rPr>
                <w:rFonts w:eastAsia="Calibri"/>
                <w:sz w:val="24"/>
                <w:szCs w:val="24"/>
                <w:lang w:val="en-US"/>
              </w:rPr>
              <w:t xml:space="preserve">  </w:t>
            </w:r>
            <w:r w:rsidRPr="006C4817">
              <w:rPr>
                <w:rFonts w:eastAsia="Calibri"/>
                <w:sz w:val="24"/>
                <w:szCs w:val="24"/>
              </w:rPr>
              <w:t>х</w:t>
            </w:r>
            <w:proofErr w:type="gramEnd"/>
            <w:r w:rsidRPr="007300F4">
              <w:rPr>
                <w:rFonts w:eastAsia="Calibri"/>
                <w:sz w:val="24"/>
                <w:szCs w:val="24"/>
                <w:lang w:val="en-US"/>
              </w:rPr>
              <w:t xml:space="preserve"> 10</w:t>
            </w:r>
          </w:p>
          <w:p w:rsidR="00D15873" w:rsidRPr="006C4817" w:rsidRDefault="00D15873" w:rsidP="00C74BAC">
            <w:pPr>
              <w:spacing w:line="240" w:lineRule="auto"/>
              <w:ind w:firstLine="0"/>
              <w:rPr>
                <w:rFonts w:eastAsia="Calibri"/>
                <w:sz w:val="24"/>
                <w:szCs w:val="24"/>
              </w:rPr>
            </w:pPr>
            <w:r w:rsidRPr="006C4817">
              <w:rPr>
                <w:rFonts w:eastAsia="Calibri"/>
                <w:sz w:val="24"/>
                <w:szCs w:val="24"/>
              </w:rPr>
              <w:t>где:</w:t>
            </w:r>
          </w:p>
          <w:p w:rsidR="00D15873" w:rsidRPr="006C4817" w:rsidRDefault="00D15873" w:rsidP="00C74BAC">
            <w:pPr>
              <w:spacing w:line="240" w:lineRule="auto"/>
              <w:ind w:firstLine="0"/>
              <w:rPr>
                <w:rFonts w:eastAsia="Calibri"/>
                <w:sz w:val="24"/>
                <w:szCs w:val="24"/>
              </w:rPr>
            </w:pPr>
            <w:r w:rsidRPr="006C4817">
              <w:rPr>
                <w:rFonts w:eastAsia="Calibri"/>
                <w:sz w:val="24"/>
                <w:szCs w:val="24"/>
              </w:rPr>
              <w:t xml:space="preserve"> Ц </w:t>
            </w:r>
            <w:proofErr w:type="spellStart"/>
            <w:r w:rsidRPr="006C4817">
              <w:rPr>
                <w:rFonts w:eastAsia="Calibri"/>
                <w:sz w:val="24"/>
                <w:szCs w:val="24"/>
                <w:lang w:val="en-US"/>
              </w:rPr>
              <w:t>i</w:t>
            </w:r>
            <w:proofErr w:type="spellEnd"/>
            <w:r w:rsidRPr="006C4817">
              <w:rPr>
                <w:rFonts w:eastAsia="Calibri"/>
                <w:sz w:val="24"/>
                <w:szCs w:val="24"/>
              </w:rPr>
              <w:t xml:space="preserve"> - ценовое предложение Участника закупки, Заявка которого оценивается;</w:t>
            </w:r>
          </w:p>
          <w:p w:rsidR="00D15873" w:rsidRPr="006C4817" w:rsidRDefault="00D15873" w:rsidP="00C74BAC">
            <w:pPr>
              <w:spacing w:line="240" w:lineRule="auto"/>
              <w:ind w:firstLine="0"/>
              <w:rPr>
                <w:rFonts w:eastAsia="Calibri"/>
                <w:sz w:val="24"/>
                <w:szCs w:val="24"/>
              </w:rPr>
            </w:pPr>
            <w:r w:rsidRPr="006C4817">
              <w:rPr>
                <w:rFonts w:eastAsia="Calibri"/>
                <w:sz w:val="24"/>
                <w:szCs w:val="24"/>
              </w:rPr>
              <w:t xml:space="preserve"> Ц </w:t>
            </w:r>
            <w:r w:rsidRPr="006C4817">
              <w:rPr>
                <w:rFonts w:eastAsia="Calibri"/>
                <w:sz w:val="24"/>
                <w:szCs w:val="24"/>
                <w:lang w:val="en-US"/>
              </w:rPr>
              <w:t>min</w:t>
            </w:r>
            <w:r w:rsidRPr="006C4817">
              <w:rPr>
                <w:rFonts w:eastAsia="Calibri"/>
                <w:sz w:val="24"/>
                <w:szCs w:val="24"/>
              </w:rPr>
              <w:t xml:space="preserve"> - минимальное ценовое предложение из представленных участниками закупки</w:t>
            </w:r>
          </w:p>
        </w:tc>
        <w:tc>
          <w:tcPr>
            <w:tcW w:w="1134" w:type="dxa"/>
            <w:shd w:val="clear" w:color="auto" w:fill="auto"/>
            <w:vAlign w:val="center"/>
          </w:tcPr>
          <w:p w:rsidR="00D15873" w:rsidRPr="006C4817" w:rsidRDefault="00D15873" w:rsidP="00C74BAC">
            <w:pPr>
              <w:spacing w:line="240" w:lineRule="auto"/>
              <w:ind w:firstLine="0"/>
              <w:jc w:val="center"/>
              <w:rPr>
                <w:rFonts w:eastAsia="Calibri"/>
                <w:sz w:val="24"/>
                <w:szCs w:val="24"/>
              </w:rPr>
            </w:pPr>
            <w:r w:rsidRPr="006C4817">
              <w:rPr>
                <w:rFonts w:eastAsia="Calibri"/>
                <w:sz w:val="24"/>
                <w:szCs w:val="24"/>
              </w:rPr>
              <w:t>70</w:t>
            </w:r>
          </w:p>
        </w:tc>
        <w:tc>
          <w:tcPr>
            <w:tcW w:w="850" w:type="dxa"/>
            <w:shd w:val="clear" w:color="auto" w:fill="auto"/>
            <w:vAlign w:val="center"/>
          </w:tcPr>
          <w:p w:rsidR="00D15873" w:rsidRPr="006C4817" w:rsidRDefault="00D15873" w:rsidP="00C74BAC">
            <w:pPr>
              <w:spacing w:line="240" w:lineRule="auto"/>
              <w:ind w:firstLine="0"/>
              <w:jc w:val="center"/>
              <w:rPr>
                <w:rFonts w:eastAsia="Calibri"/>
                <w:sz w:val="24"/>
                <w:szCs w:val="24"/>
              </w:rPr>
            </w:pPr>
            <w:r w:rsidRPr="006C4817">
              <w:rPr>
                <w:rFonts w:eastAsia="Calibri"/>
                <w:sz w:val="24"/>
                <w:szCs w:val="24"/>
              </w:rPr>
              <w:t>0,70</w:t>
            </w:r>
          </w:p>
        </w:tc>
      </w:tr>
      <w:tr w:rsidR="00D15873" w:rsidRPr="006C4817" w:rsidTr="00C74BAC">
        <w:trPr>
          <w:trHeight w:val="1102"/>
        </w:trPr>
        <w:tc>
          <w:tcPr>
            <w:tcW w:w="1417" w:type="dxa"/>
            <w:vMerge/>
            <w:shd w:val="clear" w:color="auto" w:fill="auto"/>
            <w:vAlign w:val="center"/>
          </w:tcPr>
          <w:p w:rsidR="00D15873" w:rsidRPr="006C4817" w:rsidRDefault="00D15873" w:rsidP="00C74BAC">
            <w:pPr>
              <w:spacing w:line="240" w:lineRule="auto"/>
              <w:ind w:firstLine="0"/>
              <w:rPr>
                <w:rFonts w:eastAsia="Calibri"/>
                <w:sz w:val="24"/>
                <w:szCs w:val="24"/>
              </w:rPr>
            </w:pPr>
          </w:p>
        </w:tc>
        <w:tc>
          <w:tcPr>
            <w:tcW w:w="1418" w:type="dxa"/>
            <w:vMerge/>
            <w:shd w:val="clear" w:color="auto" w:fill="auto"/>
            <w:vAlign w:val="center"/>
          </w:tcPr>
          <w:p w:rsidR="00D15873" w:rsidRPr="006C4817" w:rsidRDefault="00D15873" w:rsidP="00C74BAC">
            <w:pPr>
              <w:spacing w:line="240" w:lineRule="auto"/>
              <w:ind w:firstLine="0"/>
              <w:rPr>
                <w:rFonts w:eastAsia="Calibri"/>
                <w:sz w:val="24"/>
                <w:szCs w:val="24"/>
              </w:rPr>
            </w:pPr>
          </w:p>
        </w:tc>
        <w:tc>
          <w:tcPr>
            <w:tcW w:w="5103" w:type="dxa"/>
            <w:vMerge/>
            <w:shd w:val="clear" w:color="auto" w:fill="auto"/>
            <w:vAlign w:val="center"/>
          </w:tcPr>
          <w:p w:rsidR="00D15873" w:rsidRPr="006C4817" w:rsidRDefault="00D15873" w:rsidP="00C74BAC">
            <w:pPr>
              <w:spacing w:line="240" w:lineRule="auto"/>
              <w:ind w:firstLine="0"/>
              <w:rPr>
                <w:rFonts w:eastAsia="Calibri"/>
                <w:sz w:val="24"/>
                <w:szCs w:val="24"/>
              </w:rPr>
            </w:pPr>
          </w:p>
        </w:tc>
        <w:tc>
          <w:tcPr>
            <w:tcW w:w="1984" w:type="dxa"/>
            <w:gridSpan w:val="2"/>
            <w:shd w:val="clear" w:color="auto" w:fill="auto"/>
            <w:vAlign w:val="center"/>
          </w:tcPr>
          <w:p w:rsidR="00D15873" w:rsidRPr="006C4817" w:rsidRDefault="00D15873" w:rsidP="00C74BAC">
            <w:pPr>
              <w:spacing w:line="240" w:lineRule="auto"/>
              <w:ind w:firstLine="0"/>
              <w:jc w:val="center"/>
              <w:rPr>
                <w:rFonts w:eastAsia="Calibri"/>
                <w:b/>
                <w:sz w:val="24"/>
                <w:szCs w:val="24"/>
              </w:rPr>
            </w:pPr>
            <w:r w:rsidRPr="006C4817">
              <w:rPr>
                <w:rFonts w:eastAsia="Calibri"/>
                <w:sz w:val="24"/>
                <w:szCs w:val="24"/>
              </w:rPr>
              <w:t>от 1 до 10 баллов</w:t>
            </w:r>
          </w:p>
        </w:tc>
      </w:tr>
      <w:tr w:rsidR="00D15873" w:rsidRPr="006C4817" w:rsidTr="00C74BAC">
        <w:trPr>
          <w:trHeight w:val="333"/>
        </w:trPr>
        <w:tc>
          <w:tcPr>
            <w:tcW w:w="7938" w:type="dxa"/>
            <w:gridSpan w:val="3"/>
            <w:shd w:val="clear" w:color="auto" w:fill="auto"/>
            <w:vAlign w:val="center"/>
          </w:tcPr>
          <w:p w:rsidR="00D15873" w:rsidRPr="006C4817" w:rsidRDefault="00D15873" w:rsidP="00087F89">
            <w:pPr>
              <w:numPr>
                <w:ilvl w:val="0"/>
                <w:numId w:val="37"/>
              </w:numPr>
              <w:spacing w:after="200" w:line="240" w:lineRule="auto"/>
              <w:jc w:val="left"/>
              <w:rPr>
                <w:rFonts w:eastAsia="Calibri"/>
                <w:sz w:val="24"/>
                <w:szCs w:val="24"/>
              </w:rPr>
            </w:pPr>
            <w:r w:rsidRPr="006C4817">
              <w:rPr>
                <w:rFonts w:eastAsia="Calibri"/>
                <w:sz w:val="24"/>
                <w:szCs w:val="24"/>
              </w:rPr>
              <w:t>Неценовые критерии</w:t>
            </w:r>
          </w:p>
        </w:tc>
        <w:tc>
          <w:tcPr>
            <w:tcW w:w="1984" w:type="dxa"/>
            <w:gridSpan w:val="2"/>
            <w:shd w:val="clear" w:color="auto" w:fill="auto"/>
            <w:vAlign w:val="center"/>
          </w:tcPr>
          <w:p w:rsidR="00D15873" w:rsidRPr="006C4817" w:rsidRDefault="00D15873" w:rsidP="00C74BAC">
            <w:pPr>
              <w:spacing w:line="240" w:lineRule="auto"/>
              <w:ind w:firstLine="0"/>
              <w:jc w:val="center"/>
              <w:rPr>
                <w:rFonts w:eastAsia="Calibri"/>
                <w:sz w:val="24"/>
                <w:szCs w:val="24"/>
              </w:rPr>
            </w:pPr>
          </w:p>
        </w:tc>
      </w:tr>
      <w:tr w:rsidR="00D15873" w:rsidRPr="006C4817" w:rsidTr="00C74BAC">
        <w:trPr>
          <w:trHeight w:val="1033"/>
        </w:trPr>
        <w:tc>
          <w:tcPr>
            <w:tcW w:w="1417" w:type="dxa"/>
            <w:vMerge w:val="restart"/>
            <w:shd w:val="clear" w:color="auto" w:fill="auto"/>
          </w:tcPr>
          <w:p w:rsidR="00D15873" w:rsidRPr="006C4817" w:rsidRDefault="00D15873" w:rsidP="00C74BAC">
            <w:pPr>
              <w:spacing w:line="240" w:lineRule="auto"/>
              <w:ind w:firstLine="0"/>
              <w:rPr>
                <w:rFonts w:eastAsia="Calibri"/>
                <w:sz w:val="24"/>
                <w:szCs w:val="24"/>
              </w:rPr>
            </w:pPr>
            <w:r w:rsidRPr="006C4817">
              <w:rPr>
                <w:rFonts w:eastAsia="Calibri"/>
                <w:sz w:val="24"/>
                <w:szCs w:val="24"/>
              </w:rPr>
              <w:t>2.1</w:t>
            </w:r>
          </w:p>
        </w:tc>
        <w:tc>
          <w:tcPr>
            <w:tcW w:w="1418" w:type="dxa"/>
            <w:vMerge w:val="restart"/>
            <w:shd w:val="clear" w:color="auto" w:fill="auto"/>
          </w:tcPr>
          <w:p w:rsidR="00D15873" w:rsidRPr="006C4817" w:rsidRDefault="00D15873" w:rsidP="00C74BAC">
            <w:pPr>
              <w:spacing w:line="240" w:lineRule="auto"/>
              <w:ind w:firstLine="0"/>
              <w:rPr>
                <w:rFonts w:eastAsia="Calibri"/>
                <w:sz w:val="24"/>
                <w:szCs w:val="24"/>
              </w:rPr>
            </w:pPr>
            <w:r w:rsidRPr="006C4817">
              <w:rPr>
                <w:rFonts w:eastAsia="Calibri"/>
                <w:sz w:val="24"/>
                <w:szCs w:val="24"/>
              </w:rPr>
              <w:t xml:space="preserve"> Срок поставки</w:t>
            </w:r>
          </w:p>
          <w:p w:rsidR="00D15873" w:rsidRPr="006C4817" w:rsidRDefault="00D15873" w:rsidP="00C74BAC">
            <w:pPr>
              <w:spacing w:line="240" w:lineRule="auto"/>
              <w:ind w:firstLine="0"/>
              <w:rPr>
                <w:rFonts w:eastAsia="Calibri"/>
                <w:sz w:val="24"/>
                <w:szCs w:val="24"/>
              </w:rPr>
            </w:pPr>
          </w:p>
        </w:tc>
        <w:tc>
          <w:tcPr>
            <w:tcW w:w="5103" w:type="dxa"/>
            <w:vMerge w:val="restart"/>
            <w:shd w:val="clear" w:color="auto" w:fill="auto"/>
          </w:tcPr>
          <w:p w:rsidR="00D15873" w:rsidRPr="006C4817" w:rsidRDefault="00D15873" w:rsidP="00C74BAC">
            <w:pPr>
              <w:spacing w:line="240" w:lineRule="auto"/>
              <w:ind w:firstLine="0"/>
              <w:rPr>
                <w:rFonts w:eastAsia="Calibri"/>
                <w:sz w:val="24"/>
                <w:szCs w:val="24"/>
              </w:rPr>
            </w:pPr>
            <w:r w:rsidRPr="006C4817">
              <w:rPr>
                <w:rFonts w:eastAsia="Calibri"/>
                <w:sz w:val="24"/>
                <w:szCs w:val="24"/>
              </w:rPr>
              <w:t xml:space="preserve">  Оценка производится по данным, указанным в Форме 5.1 настоящей Документации.</w:t>
            </w:r>
          </w:p>
          <w:p w:rsidR="00D15873" w:rsidRPr="006C4817" w:rsidRDefault="00D15873" w:rsidP="00C74BAC">
            <w:pPr>
              <w:spacing w:line="240" w:lineRule="auto"/>
              <w:ind w:firstLine="0"/>
              <w:rPr>
                <w:rFonts w:eastAsia="Calibri"/>
                <w:sz w:val="24"/>
                <w:szCs w:val="24"/>
              </w:rPr>
            </w:pPr>
            <w:r w:rsidRPr="006C4817">
              <w:rPr>
                <w:rFonts w:eastAsia="Calibri"/>
                <w:sz w:val="24"/>
                <w:szCs w:val="24"/>
              </w:rPr>
              <w:t xml:space="preserve">Оценка определяется по формуле: </w:t>
            </w:r>
          </w:p>
          <w:p w:rsidR="00D15873" w:rsidRPr="006C4817" w:rsidRDefault="00D15873" w:rsidP="00C74BAC">
            <w:pPr>
              <w:spacing w:line="240" w:lineRule="auto"/>
              <w:ind w:firstLine="0"/>
              <w:rPr>
                <w:rFonts w:eastAsia="Calibri"/>
                <w:sz w:val="24"/>
                <w:szCs w:val="24"/>
              </w:rPr>
            </w:pPr>
            <w:proofErr w:type="spellStart"/>
            <w:r w:rsidRPr="006C4817">
              <w:rPr>
                <w:rFonts w:eastAsia="Calibri"/>
                <w:sz w:val="24"/>
                <w:szCs w:val="24"/>
              </w:rPr>
              <w:t>СБi</w:t>
            </w:r>
            <w:proofErr w:type="spellEnd"/>
            <w:r w:rsidRPr="006C4817">
              <w:rPr>
                <w:rFonts w:eastAsia="Calibri"/>
                <w:sz w:val="24"/>
                <w:szCs w:val="24"/>
              </w:rPr>
              <w:t xml:space="preserve"> = </w:t>
            </w:r>
            <w:proofErr w:type="spellStart"/>
            <w:r w:rsidRPr="006C4817">
              <w:rPr>
                <w:rFonts w:eastAsia="Calibri"/>
                <w:sz w:val="24"/>
                <w:szCs w:val="24"/>
              </w:rPr>
              <w:t>Сmin</w:t>
            </w:r>
            <w:proofErr w:type="spellEnd"/>
            <w:r w:rsidRPr="006C4817">
              <w:rPr>
                <w:rFonts w:eastAsia="Calibri"/>
                <w:sz w:val="24"/>
                <w:szCs w:val="24"/>
              </w:rPr>
              <w:t xml:space="preserve"> / </w:t>
            </w:r>
            <w:proofErr w:type="spellStart"/>
            <w:r w:rsidRPr="006C4817">
              <w:rPr>
                <w:rFonts w:eastAsia="Calibri"/>
                <w:sz w:val="24"/>
                <w:szCs w:val="24"/>
              </w:rPr>
              <w:t>С</w:t>
            </w:r>
            <w:proofErr w:type="gramStart"/>
            <w:r w:rsidRPr="006C4817">
              <w:rPr>
                <w:rFonts w:eastAsia="Calibri"/>
                <w:sz w:val="24"/>
                <w:szCs w:val="24"/>
              </w:rPr>
              <w:t>i</w:t>
            </w:r>
            <w:proofErr w:type="spellEnd"/>
            <w:r w:rsidRPr="006C4817">
              <w:rPr>
                <w:rFonts w:eastAsia="Calibri"/>
                <w:sz w:val="24"/>
                <w:szCs w:val="24"/>
              </w:rPr>
              <w:t xml:space="preserve">  х</w:t>
            </w:r>
            <w:proofErr w:type="gramEnd"/>
            <w:r w:rsidRPr="006C4817">
              <w:rPr>
                <w:rFonts w:eastAsia="Calibri"/>
                <w:sz w:val="24"/>
                <w:szCs w:val="24"/>
              </w:rPr>
              <w:t xml:space="preserve"> 10     где:</w:t>
            </w:r>
          </w:p>
          <w:p w:rsidR="00D15873" w:rsidRPr="006C4817" w:rsidRDefault="00D15873" w:rsidP="00C74BAC">
            <w:pPr>
              <w:spacing w:line="240" w:lineRule="auto"/>
              <w:ind w:firstLine="0"/>
              <w:rPr>
                <w:rFonts w:eastAsia="Calibri"/>
                <w:sz w:val="24"/>
                <w:szCs w:val="24"/>
              </w:rPr>
            </w:pPr>
            <w:proofErr w:type="spellStart"/>
            <w:r w:rsidRPr="006C4817">
              <w:rPr>
                <w:rFonts w:eastAsia="Calibri"/>
                <w:sz w:val="24"/>
                <w:szCs w:val="24"/>
              </w:rPr>
              <w:t>Cmin</w:t>
            </w:r>
            <w:proofErr w:type="spellEnd"/>
            <w:r w:rsidRPr="006C4817">
              <w:rPr>
                <w:rFonts w:eastAsia="Calibri"/>
                <w:sz w:val="24"/>
                <w:szCs w:val="24"/>
              </w:rPr>
              <w:t xml:space="preserve"> - минимальный срок поставки спецтехники из предложенных участниками закупки;</w:t>
            </w:r>
          </w:p>
          <w:p w:rsidR="00ED4770" w:rsidRPr="006C4817" w:rsidRDefault="00D15873" w:rsidP="00C74BAC">
            <w:pPr>
              <w:spacing w:line="240" w:lineRule="auto"/>
              <w:ind w:firstLine="0"/>
              <w:rPr>
                <w:rFonts w:eastAsia="Calibri"/>
                <w:sz w:val="24"/>
                <w:szCs w:val="24"/>
              </w:rPr>
            </w:pPr>
            <w:proofErr w:type="spellStart"/>
            <w:r w:rsidRPr="006C4817">
              <w:rPr>
                <w:rFonts w:eastAsia="Calibri"/>
                <w:sz w:val="24"/>
                <w:szCs w:val="24"/>
              </w:rPr>
              <w:t>Ci</w:t>
            </w:r>
            <w:proofErr w:type="spellEnd"/>
            <w:r w:rsidRPr="006C4817">
              <w:rPr>
                <w:rFonts w:eastAsia="Calibri"/>
                <w:sz w:val="24"/>
                <w:szCs w:val="24"/>
              </w:rPr>
              <w:t xml:space="preserve"> - срок поставки спецтехники Участника закупки, Заявка которого оценивается. </w:t>
            </w:r>
          </w:p>
        </w:tc>
        <w:tc>
          <w:tcPr>
            <w:tcW w:w="1134" w:type="dxa"/>
            <w:shd w:val="clear" w:color="auto" w:fill="auto"/>
            <w:vAlign w:val="center"/>
          </w:tcPr>
          <w:p w:rsidR="00D15873" w:rsidRPr="006C4817" w:rsidRDefault="00D15873" w:rsidP="00C74BAC">
            <w:pPr>
              <w:spacing w:line="240" w:lineRule="auto"/>
              <w:ind w:firstLine="0"/>
              <w:jc w:val="center"/>
              <w:rPr>
                <w:rFonts w:eastAsia="Calibri"/>
                <w:sz w:val="24"/>
                <w:szCs w:val="24"/>
                <w:lang w:val="en-US"/>
              </w:rPr>
            </w:pPr>
            <w:r w:rsidRPr="006C4817">
              <w:rPr>
                <w:rFonts w:eastAsia="Calibri"/>
                <w:sz w:val="24"/>
                <w:szCs w:val="24"/>
              </w:rPr>
              <w:t>30</w:t>
            </w:r>
          </w:p>
        </w:tc>
        <w:tc>
          <w:tcPr>
            <w:tcW w:w="850" w:type="dxa"/>
            <w:shd w:val="clear" w:color="auto" w:fill="auto"/>
            <w:vAlign w:val="center"/>
          </w:tcPr>
          <w:p w:rsidR="00D15873" w:rsidRPr="006C4817" w:rsidRDefault="00D15873" w:rsidP="00C74BAC">
            <w:pPr>
              <w:spacing w:line="240" w:lineRule="auto"/>
              <w:ind w:firstLine="0"/>
              <w:jc w:val="center"/>
              <w:rPr>
                <w:rFonts w:eastAsia="Calibri"/>
                <w:sz w:val="24"/>
                <w:szCs w:val="24"/>
              </w:rPr>
            </w:pPr>
            <w:r w:rsidRPr="006C4817">
              <w:rPr>
                <w:rFonts w:eastAsia="Calibri"/>
                <w:sz w:val="24"/>
                <w:szCs w:val="24"/>
              </w:rPr>
              <w:t>0,30</w:t>
            </w:r>
          </w:p>
        </w:tc>
      </w:tr>
      <w:tr w:rsidR="00D15873" w:rsidRPr="006C4817" w:rsidTr="00C74BAC">
        <w:trPr>
          <w:trHeight w:val="1436"/>
        </w:trPr>
        <w:tc>
          <w:tcPr>
            <w:tcW w:w="1417" w:type="dxa"/>
            <w:vMerge/>
            <w:shd w:val="clear" w:color="auto" w:fill="auto"/>
            <w:vAlign w:val="center"/>
          </w:tcPr>
          <w:p w:rsidR="00D15873" w:rsidRPr="006C4817" w:rsidRDefault="00D15873" w:rsidP="00C74BAC">
            <w:pPr>
              <w:spacing w:line="240" w:lineRule="auto"/>
              <w:ind w:firstLine="0"/>
              <w:rPr>
                <w:rFonts w:eastAsia="Calibri"/>
                <w:sz w:val="24"/>
                <w:szCs w:val="24"/>
              </w:rPr>
            </w:pPr>
          </w:p>
        </w:tc>
        <w:tc>
          <w:tcPr>
            <w:tcW w:w="1418" w:type="dxa"/>
            <w:vMerge/>
            <w:shd w:val="clear" w:color="auto" w:fill="auto"/>
            <w:vAlign w:val="center"/>
          </w:tcPr>
          <w:p w:rsidR="00D15873" w:rsidRPr="006C4817" w:rsidRDefault="00D15873" w:rsidP="00C74BAC">
            <w:pPr>
              <w:spacing w:line="240" w:lineRule="auto"/>
              <w:ind w:firstLine="0"/>
              <w:rPr>
                <w:rFonts w:eastAsia="Calibri"/>
                <w:sz w:val="24"/>
                <w:szCs w:val="24"/>
              </w:rPr>
            </w:pPr>
          </w:p>
        </w:tc>
        <w:tc>
          <w:tcPr>
            <w:tcW w:w="5103" w:type="dxa"/>
            <w:vMerge/>
            <w:shd w:val="clear" w:color="auto" w:fill="auto"/>
            <w:vAlign w:val="center"/>
          </w:tcPr>
          <w:p w:rsidR="00D15873" w:rsidRPr="006C4817" w:rsidRDefault="00D15873" w:rsidP="00C74BAC">
            <w:pPr>
              <w:spacing w:line="240" w:lineRule="auto"/>
              <w:ind w:firstLine="0"/>
              <w:rPr>
                <w:rFonts w:eastAsia="Calibri"/>
                <w:bCs/>
                <w:sz w:val="24"/>
                <w:szCs w:val="24"/>
              </w:rPr>
            </w:pPr>
          </w:p>
        </w:tc>
        <w:tc>
          <w:tcPr>
            <w:tcW w:w="1984" w:type="dxa"/>
            <w:gridSpan w:val="2"/>
            <w:shd w:val="clear" w:color="auto" w:fill="auto"/>
            <w:vAlign w:val="center"/>
          </w:tcPr>
          <w:p w:rsidR="00D15873" w:rsidRPr="006C4817" w:rsidRDefault="00D15873" w:rsidP="00C74BAC">
            <w:pPr>
              <w:spacing w:line="240" w:lineRule="auto"/>
              <w:ind w:firstLine="0"/>
              <w:jc w:val="center"/>
              <w:rPr>
                <w:rFonts w:eastAsia="Calibri"/>
                <w:sz w:val="24"/>
                <w:szCs w:val="24"/>
              </w:rPr>
            </w:pPr>
            <w:r w:rsidRPr="006C4817">
              <w:rPr>
                <w:rFonts w:eastAsia="Calibri"/>
                <w:sz w:val="24"/>
                <w:szCs w:val="24"/>
              </w:rPr>
              <w:t>от 1 до 10 баллов</w:t>
            </w:r>
          </w:p>
        </w:tc>
      </w:tr>
      <w:tr w:rsidR="00D15873" w:rsidRPr="006C4817" w:rsidTr="00C74BAC">
        <w:trPr>
          <w:trHeight w:val="690"/>
        </w:trPr>
        <w:tc>
          <w:tcPr>
            <w:tcW w:w="7938" w:type="dxa"/>
            <w:gridSpan w:val="3"/>
            <w:vAlign w:val="center"/>
          </w:tcPr>
          <w:p w:rsidR="00D15873" w:rsidRPr="006C4817" w:rsidRDefault="00D15873" w:rsidP="00C74BAC">
            <w:pPr>
              <w:spacing w:line="240" w:lineRule="auto"/>
              <w:ind w:firstLine="0"/>
              <w:rPr>
                <w:rFonts w:eastAsia="Calibri"/>
                <w:bCs/>
                <w:sz w:val="24"/>
                <w:szCs w:val="24"/>
              </w:rPr>
            </w:pPr>
            <w:r w:rsidRPr="006C4817">
              <w:rPr>
                <w:rFonts w:eastAsia="Calibri"/>
                <w:bCs/>
                <w:sz w:val="24"/>
                <w:szCs w:val="24"/>
              </w:rPr>
              <w:t>Совокупная значимость всех критериев</w:t>
            </w:r>
          </w:p>
        </w:tc>
        <w:tc>
          <w:tcPr>
            <w:tcW w:w="1134" w:type="dxa"/>
            <w:vAlign w:val="center"/>
          </w:tcPr>
          <w:p w:rsidR="00D15873" w:rsidRPr="006C4817" w:rsidRDefault="00D15873" w:rsidP="00C74BAC">
            <w:pPr>
              <w:spacing w:line="240" w:lineRule="auto"/>
              <w:ind w:firstLine="0"/>
              <w:jc w:val="center"/>
              <w:rPr>
                <w:rFonts w:eastAsia="Calibri"/>
                <w:b/>
                <w:sz w:val="24"/>
                <w:szCs w:val="24"/>
              </w:rPr>
            </w:pPr>
            <w:r w:rsidRPr="006C4817">
              <w:rPr>
                <w:rFonts w:eastAsia="Calibri"/>
                <w:b/>
                <w:sz w:val="24"/>
                <w:szCs w:val="24"/>
              </w:rPr>
              <w:t>100</w:t>
            </w:r>
          </w:p>
        </w:tc>
        <w:tc>
          <w:tcPr>
            <w:tcW w:w="850" w:type="dxa"/>
            <w:vAlign w:val="center"/>
          </w:tcPr>
          <w:p w:rsidR="00D15873" w:rsidRPr="006C4817" w:rsidRDefault="00D15873" w:rsidP="00C74BAC">
            <w:pPr>
              <w:spacing w:line="240" w:lineRule="auto"/>
              <w:ind w:firstLine="0"/>
              <w:jc w:val="center"/>
              <w:rPr>
                <w:rFonts w:eastAsia="Calibri"/>
                <w:b/>
                <w:sz w:val="24"/>
                <w:szCs w:val="24"/>
              </w:rPr>
            </w:pPr>
            <w:r w:rsidRPr="006C4817">
              <w:rPr>
                <w:rFonts w:eastAsia="Calibri"/>
                <w:b/>
                <w:sz w:val="24"/>
                <w:szCs w:val="24"/>
              </w:rPr>
              <w:t>1</w:t>
            </w:r>
          </w:p>
        </w:tc>
      </w:tr>
    </w:tbl>
    <w:p w:rsidR="00D15873" w:rsidRDefault="00D15873" w:rsidP="00D15873">
      <w:pPr>
        <w:shd w:val="clear" w:color="auto" w:fill="FFFFFF"/>
        <w:spacing w:line="240" w:lineRule="atLeast"/>
        <w:ind w:left="567" w:firstLine="0"/>
        <w:rPr>
          <w:b/>
          <w:sz w:val="24"/>
          <w:szCs w:val="24"/>
        </w:rPr>
      </w:pPr>
    </w:p>
    <w:p w:rsidR="00D15873" w:rsidRPr="00D15873" w:rsidRDefault="00D15873" w:rsidP="00D15873">
      <w:pPr>
        <w:shd w:val="clear" w:color="auto" w:fill="FFFFFF"/>
        <w:spacing w:line="240" w:lineRule="atLeast"/>
        <w:ind w:left="567" w:firstLine="0"/>
        <w:rPr>
          <w:sz w:val="24"/>
          <w:szCs w:val="24"/>
        </w:rPr>
      </w:pPr>
      <w:r w:rsidRPr="00D15873">
        <w:rPr>
          <w:b/>
          <w:sz w:val="24"/>
          <w:szCs w:val="24"/>
        </w:rPr>
        <w:t>4.9.3.3.</w:t>
      </w:r>
      <w:r w:rsidRPr="00D15873">
        <w:rPr>
          <w:sz w:val="24"/>
          <w:szCs w:val="24"/>
        </w:rPr>
        <w:t xml:space="preserve"> </w:t>
      </w:r>
      <w:r>
        <w:rPr>
          <w:sz w:val="24"/>
          <w:szCs w:val="24"/>
        </w:rPr>
        <w:t xml:space="preserve"> </w:t>
      </w:r>
      <w:r w:rsidRPr="00D15873">
        <w:rPr>
          <w:sz w:val="24"/>
          <w:szCs w:val="24"/>
        </w:rPr>
        <w:t>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настоящей документации, умноженных на их значимость по формуле:</w:t>
      </w:r>
    </w:p>
    <w:p w:rsidR="00D15873" w:rsidRPr="00D15873" w:rsidRDefault="00D15873" w:rsidP="00D15873">
      <w:pPr>
        <w:shd w:val="clear" w:color="auto" w:fill="FFFFFF"/>
        <w:spacing w:line="240" w:lineRule="atLeast"/>
        <w:ind w:left="567" w:firstLine="0"/>
        <w:rPr>
          <w:sz w:val="24"/>
          <w:szCs w:val="24"/>
          <w:lang w:val="en-US"/>
        </w:rPr>
      </w:pPr>
      <w:proofErr w:type="spellStart"/>
      <w:r w:rsidRPr="00D15873">
        <w:rPr>
          <w:sz w:val="24"/>
          <w:szCs w:val="24"/>
          <w:lang w:val="en-US"/>
        </w:rPr>
        <w:t>Rsum</w:t>
      </w:r>
      <w:proofErr w:type="spellEnd"/>
      <w:r w:rsidRPr="00D15873">
        <w:rPr>
          <w:sz w:val="24"/>
          <w:szCs w:val="24"/>
          <w:lang w:val="en-US"/>
        </w:rPr>
        <w:t xml:space="preserve"> </w:t>
      </w:r>
      <w:proofErr w:type="spellStart"/>
      <w:r w:rsidRPr="00D15873">
        <w:rPr>
          <w:sz w:val="24"/>
          <w:szCs w:val="24"/>
          <w:lang w:val="en-US"/>
        </w:rPr>
        <w:t>i</w:t>
      </w:r>
      <w:proofErr w:type="spellEnd"/>
      <w:r w:rsidRPr="00D15873">
        <w:rPr>
          <w:sz w:val="24"/>
          <w:szCs w:val="24"/>
          <w:lang w:val="en-US"/>
        </w:rPr>
        <w:t xml:space="preserve"> </w:t>
      </w:r>
      <w:proofErr w:type="gramStart"/>
      <w:r w:rsidRPr="00D15873">
        <w:rPr>
          <w:sz w:val="24"/>
          <w:szCs w:val="24"/>
          <w:lang w:val="en-US"/>
        </w:rPr>
        <w:t>=  (</w:t>
      </w:r>
      <w:proofErr w:type="gramEnd"/>
      <w:r w:rsidRPr="00D15873">
        <w:rPr>
          <w:sz w:val="24"/>
          <w:szCs w:val="24"/>
          <w:lang w:val="en-US"/>
        </w:rPr>
        <w:t>R1i</w:t>
      </w:r>
      <w:r w:rsidRPr="00D15873">
        <w:rPr>
          <w:sz w:val="24"/>
          <w:szCs w:val="24"/>
        </w:rPr>
        <w:t>х</w:t>
      </w:r>
      <w:r w:rsidRPr="00D15873">
        <w:rPr>
          <w:sz w:val="24"/>
          <w:szCs w:val="24"/>
          <w:lang w:val="en-US"/>
        </w:rPr>
        <w:t xml:space="preserve">  K1i) + … + (</w:t>
      </w:r>
      <w:proofErr w:type="spellStart"/>
      <w:r w:rsidRPr="00D15873">
        <w:rPr>
          <w:sz w:val="24"/>
          <w:szCs w:val="24"/>
          <w:lang w:val="en-US"/>
        </w:rPr>
        <w:t>Rni</w:t>
      </w:r>
      <w:proofErr w:type="spellEnd"/>
      <w:r w:rsidRPr="00D15873">
        <w:rPr>
          <w:sz w:val="24"/>
          <w:szCs w:val="24"/>
          <w:lang w:val="en-US"/>
        </w:rPr>
        <w:t xml:space="preserve">  </w:t>
      </w:r>
      <w:r w:rsidRPr="00D15873">
        <w:rPr>
          <w:sz w:val="24"/>
          <w:szCs w:val="24"/>
        </w:rPr>
        <w:t>х</w:t>
      </w:r>
      <w:r w:rsidRPr="00D15873">
        <w:rPr>
          <w:sz w:val="24"/>
          <w:szCs w:val="24"/>
          <w:lang w:val="en-US"/>
        </w:rPr>
        <w:t xml:space="preserve">  </w:t>
      </w:r>
      <w:proofErr w:type="spellStart"/>
      <w:r w:rsidRPr="00D15873">
        <w:rPr>
          <w:sz w:val="24"/>
          <w:szCs w:val="24"/>
          <w:lang w:val="en-US"/>
        </w:rPr>
        <w:t>Kni</w:t>
      </w:r>
      <w:proofErr w:type="spellEnd"/>
      <w:r w:rsidRPr="00D15873">
        <w:rPr>
          <w:sz w:val="24"/>
          <w:szCs w:val="24"/>
          <w:lang w:val="en-US"/>
        </w:rPr>
        <w:t xml:space="preserve">)  </w:t>
      </w:r>
      <w:r w:rsidRPr="00D15873">
        <w:rPr>
          <w:sz w:val="24"/>
          <w:szCs w:val="24"/>
        </w:rPr>
        <w:t>где</w:t>
      </w:r>
      <w:r w:rsidRPr="00D15873">
        <w:rPr>
          <w:sz w:val="24"/>
          <w:szCs w:val="24"/>
          <w:lang w:val="en-US"/>
        </w:rPr>
        <w:t>:</w:t>
      </w:r>
    </w:p>
    <w:p w:rsidR="00D15873" w:rsidRPr="00D15873" w:rsidRDefault="00D15873" w:rsidP="00D15873">
      <w:pPr>
        <w:shd w:val="clear" w:color="auto" w:fill="FFFFFF"/>
        <w:spacing w:line="240" w:lineRule="atLeast"/>
        <w:ind w:left="567" w:firstLine="0"/>
        <w:rPr>
          <w:sz w:val="24"/>
          <w:szCs w:val="24"/>
        </w:rPr>
      </w:pPr>
      <w:proofErr w:type="spellStart"/>
      <w:r w:rsidRPr="00D15873">
        <w:rPr>
          <w:sz w:val="24"/>
          <w:szCs w:val="24"/>
        </w:rPr>
        <w:t>Rsumi</w:t>
      </w:r>
      <w:proofErr w:type="spellEnd"/>
      <w:r w:rsidRPr="00D15873">
        <w:rPr>
          <w:sz w:val="24"/>
          <w:szCs w:val="24"/>
        </w:rPr>
        <w:t xml:space="preserve"> – итоговый </w:t>
      </w:r>
      <w:proofErr w:type="spellStart"/>
      <w:r w:rsidRPr="00D15873">
        <w:rPr>
          <w:sz w:val="24"/>
          <w:szCs w:val="24"/>
        </w:rPr>
        <w:t>рейтингi</w:t>
      </w:r>
      <w:proofErr w:type="spellEnd"/>
      <w:r w:rsidRPr="00D15873">
        <w:rPr>
          <w:sz w:val="24"/>
          <w:szCs w:val="24"/>
        </w:rPr>
        <w:t>-ого предложения;</w:t>
      </w:r>
    </w:p>
    <w:p w:rsidR="00D15873" w:rsidRPr="00D15873" w:rsidRDefault="00D15873" w:rsidP="00D15873">
      <w:pPr>
        <w:shd w:val="clear" w:color="auto" w:fill="FFFFFF"/>
        <w:spacing w:line="240" w:lineRule="atLeast"/>
        <w:ind w:left="567" w:firstLine="0"/>
        <w:rPr>
          <w:sz w:val="24"/>
          <w:szCs w:val="24"/>
        </w:rPr>
      </w:pPr>
      <w:r w:rsidRPr="00D15873">
        <w:rPr>
          <w:sz w:val="24"/>
          <w:szCs w:val="24"/>
        </w:rPr>
        <w:t>R1i     - рейтинг, присуждаемый i-ому предложению по критерию 1;</w:t>
      </w:r>
    </w:p>
    <w:p w:rsidR="00D15873" w:rsidRPr="00D15873" w:rsidRDefault="00D15873" w:rsidP="00D15873">
      <w:pPr>
        <w:shd w:val="clear" w:color="auto" w:fill="FFFFFF"/>
        <w:spacing w:line="240" w:lineRule="atLeast"/>
        <w:ind w:left="567" w:firstLine="0"/>
        <w:rPr>
          <w:sz w:val="24"/>
          <w:szCs w:val="24"/>
        </w:rPr>
      </w:pPr>
      <w:r w:rsidRPr="00D15873">
        <w:rPr>
          <w:sz w:val="24"/>
          <w:szCs w:val="24"/>
        </w:rPr>
        <w:t>K1i     - коэффициент значимости критерия 1;</w:t>
      </w:r>
    </w:p>
    <w:p w:rsidR="00D15873" w:rsidRPr="00D15873" w:rsidRDefault="00D15873" w:rsidP="00D15873">
      <w:pPr>
        <w:shd w:val="clear" w:color="auto" w:fill="FFFFFF"/>
        <w:spacing w:line="240" w:lineRule="atLeast"/>
        <w:ind w:left="567" w:firstLine="0"/>
        <w:rPr>
          <w:sz w:val="24"/>
          <w:szCs w:val="24"/>
        </w:rPr>
      </w:pPr>
      <w:r w:rsidRPr="00D15873">
        <w:rPr>
          <w:sz w:val="24"/>
          <w:szCs w:val="24"/>
        </w:rPr>
        <w:t>и т.д. по всем критериям</w:t>
      </w:r>
    </w:p>
    <w:p w:rsidR="00D15873" w:rsidRPr="00D15873" w:rsidRDefault="00D15873" w:rsidP="00D15873">
      <w:pPr>
        <w:shd w:val="clear" w:color="auto" w:fill="FFFFFF"/>
        <w:spacing w:line="240" w:lineRule="atLeast"/>
        <w:ind w:left="567" w:firstLine="0"/>
        <w:rPr>
          <w:sz w:val="24"/>
          <w:szCs w:val="24"/>
        </w:rPr>
      </w:pPr>
      <w:r w:rsidRPr="00D15873">
        <w:rPr>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rsidR="00D15873" w:rsidRPr="00D15873" w:rsidRDefault="00D15873" w:rsidP="00D15873">
      <w:pPr>
        <w:shd w:val="clear" w:color="auto" w:fill="FFFFFF"/>
        <w:spacing w:line="240" w:lineRule="atLeast"/>
        <w:ind w:left="567" w:firstLine="0"/>
        <w:rPr>
          <w:sz w:val="24"/>
          <w:szCs w:val="24"/>
        </w:rPr>
      </w:pPr>
      <w:r w:rsidRPr="00D15873">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деленному на 100.</w:t>
      </w:r>
    </w:p>
    <w:p w:rsidR="00D15873" w:rsidRPr="00D15873" w:rsidRDefault="00D15873" w:rsidP="00D15873">
      <w:pPr>
        <w:shd w:val="clear" w:color="auto" w:fill="FFFFFF"/>
        <w:spacing w:line="240" w:lineRule="atLeast"/>
        <w:ind w:left="567" w:firstLine="0"/>
        <w:rPr>
          <w:sz w:val="24"/>
          <w:szCs w:val="24"/>
        </w:rPr>
      </w:pPr>
      <w:r w:rsidRPr="00D15873">
        <w:rPr>
          <w:sz w:val="24"/>
          <w:szCs w:val="24"/>
        </w:rPr>
        <w:t xml:space="preserve">      При наличии фактов неисполнения (ненадлежащего исполнения) участником закупки обязательств по выполнению работ, аналогичных предмету закупки, по договорам, заключенным с Заказчиком, за последние 2 (два) года, предшествующих дате размещения извещения о закупке, в том числе в случае одностороннего отказа Заказчика от исполнения договора в связи с существенным нарушением его со стороны поставщика оценка заявки </w:t>
      </w:r>
      <w:r w:rsidRPr="00D15873">
        <w:rPr>
          <w:sz w:val="24"/>
          <w:szCs w:val="24"/>
        </w:rPr>
        <w:lastRenderedPageBreak/>
        <w:t>такого Участника снижается на 2 балла. Рейтинг Заявок Участников пересматривается с учетом данного снижения.</w:t>
      </w:r>
    </w:p>
    <w:p w:rsidR="00D15873" w:rsidRPr="00D15873" w:rsidRDefault="00D15873" w:rsidP="00D15873">
      <w:pPr>
        <w:shd w:val="clear" w:color="auto" w:fill="FFFFFF"/>
        <w:spacing w:line="240" w:lineRule="atLeast"/>
        <w:ind w:left="567" w:firstLine="0"/>
        <w:rPr>
          <w:sz w:val="24"/>
          <w:szCs w:val="24"/>
        </w:rPr>
      </w:pPr>
      <w:r w:rsidRPr="00D15873">
        <w:rPr>
          <w:b/>
          <w:sz w:val="24"/>
          <w:szCs w:val="24"/>
        </w:rPr>
        <w:t xml:space="preserve">4.9.3.4. </w:t>
      </w:r>
      <w:r>
        <w:rPr>
          <w:b/>
          <w:sz w:val="24"/>
          <w:szCs w:val="24"/>
        </w:rPr>
        <w:t xml:space="preserve"> </w:t>
      </w:r>
      <w:r w:rsidRPr="00D15873">
        <w:rPr>
          <w:bCs/>
          <w:iCs/>
          <w:sz w:val="24"/>
          <w:szCs w:val="24"/>
        </w:rPr>
        <w:t>Комиссия на основании результатов оценки заявок на участие в закупке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D15873">
        <w:rPr>
          <w:sz w:val="24"/>
          <w:szCs w:val="24"/>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D15873">
        <w:rPr>
          <w:bCs/>
          <w:iCs/>
          <w:sz w:val="24"/>
          <w:szCs w:val="24"/>
        </w:rPr>
        <w:t xml:space="preserve">Победителем признается участник закупки, занявший первое место по итогам ранжирования. </w:t>
      </w:r>
      <w:r w:rsidRPr="00D15873">
        <w:rPr>
          <w:sz w:val="24"/>
          <w:szCs w:val="24"/>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15873" w:rsidRPr="00D15873" w:rsidRDefault="00D15873" w:rsidP="00D15873">
      <w:pPr>
        <w:shd w:val="clear" w:color="auto" w:fill="FFFFFF"/>
        <w:spacing w:line="240" w:lineRule="atLeast"/>
        <w:ind w:left="567" w:firstLine="0"/>
        <w:rPr>
          <w:sz w:val="24"/>
          <w:szCs w:val="24"/>
        </w:rPr>
      </w:pPr>
      <w:r w:rsidRPr="00D15873">
        <w:rPr>
          <w:b/>
          <w:sz w:val="24"/>
          <w:szCs w:val="24"/>
        </w:rPr>
        <w:t xml:space="preserve">4.9.3.5. </w:t>
      </w:r>
      <w:r w:rsidRPr="00D15873">
        <w:rPr>
          <w:sz w:val="24"/>
          <w:szCs w:val="24"/>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D15873">
        <w:rPr>
          <w:bCs/>
          <w:iCs/>
          <w:sz w:val="24"/>
          <w:szCs w:val="24"/>
        </w:rPr>
        <w:t xml:space="preserve"> добровольном снижении цены договора</w:t>
      </w:r>
      <w:r w:rsidRPr="00D15873">
        <w:rPr>
          <w:sz w:val="24"/>
          <w:szCs w:val="24"/>
        </w:rPr>
        <w:t xml:space="preserve"> путем понижения ранее направленной цены, </w:t>
      </w:r>
      <w:r w:rsidRPr="00D15873">
        <w:rPr>
          <w:bCs/>
          <w:iCs/>
          <w:sz w:val="24"/>
          <w:szCs w:val="24"/>
        </w:rPr>
        <w:t>указанной в заявке без изменения остальных условий</w:t>
      </w:r>
      <w:r w:rsidRPr="00D15873">
        <w:rPr>
          <w:sz w:val="24"/>
          <w:szCs w:val="24"/>
        </w:rPr>
        <w:t>.</w:t>
      </w:r>
    </w:p>
    <w:p w:rsidR="00D15873" w:rsidRPr="00D15873" w:rsidRDefault="00D15873" w:rsidP="00D15873">
      <w:pPr>
        <w:shd w:val="clear" w:color="auto" w:fill="FFFFFF"/>
        <w:spacing w:line="240" w:lineRule="atLeast"/>
        <w:ind w:left="567" w:firstLine="0"/>
        <w:rPr>
          <w:sz w:val="24"/>
          <w:szCs w:val="24"/>
        </w:rPr>
      </w:pPr>
      <w:r w:rsidRPr="00D15873">
        <w:rPr>
          <w:sz w:val="24"/>
          <w:szCs w:val="24"/>
        </w:rPr>
        <w:t>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rsidR="00D15873" w:rsidRPr="00D15873" w:rsidRDefault="00D15873" w:rsidP="00D15873">
      <w:pPr>
        <w:shd w:val="clear" w:color="auto" w:fill="FFFFFF"/>
        <w:spacing w:line="240" w:lineRule="atLeast"/>
        <w:ind w:left="567" w:firstLine="0"/>
        <w:rPr>
          <w:sz w:val="24"/>
          <w:szCs w:val="24"/>
        </w:rPr>
      </w:pPr>
      <w:r w:rsidRPr="00D15873">
        <w:rPr>
          <w:sz w:val="24"/>
          <w:szCs w:val="24"/>
        </w:rPr>
        <w:t>По решению закупочной комиссии, в случае технических сбоев на ЭП, переторжка может быть проведена путем направления Участниками улучшенных ценовых цен в назначенное закупочной комиссией время на электронный адрес Заказчика, указанный в п. 1.1.1. настоящей Документации, оформленные в соответствии с подразделом 5.1. настоящей Документации, после официального приглашения Заказчиком на этап переторжки.</w:t>
      </w:r>
    </w:p>
    <w:p w:rsidR="00D15873" w:rsidRPr="00D15873" w:rsidRDefault="00D15873" w:rsidP="00D15873">
      <w:pPr>
        <w:shd w:val="clear" w:color="auto" w:fill="FFFFFF"/>
        <w:spacing w:line="240" w:lineRule="atLeast"/>
        <w:ind w:left="567" w:firstLine="0"/>
        <w:rPr>
          <w:sz w:val="24"/>
          <w:szCs w:val="24"/>
        </w:rPr>
      </w:pPr>
      <w:r w:rsidRPr="00D15873">
        <w:rPr>
          <w:sz w:val="24"/>
          <w:szCs w:val="24"/>
        </w:rPr>
        <w:t>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rsidR="00D15873" w:rsidRDefault="00D15873" w:rsidP="00D15873">
      <w:pPr>
        <w:shd w:val="clear" w:color="auto" w:fill="FFFFFF"/>
        <w:spacing w:line="240" w:lineRule="atLeast"/>
        <w:ind w:left="567" w:firstLine="0"/>
        <w:rPr>
          <w:sz w:val="24"/>
          <w:szCs w:val="24"/>
        </w:rPr>
      </w:pPr>
      <w:r w:rsidRPr="00D15873">
        <w:rPr>
          <w:sz w:val="24"/>
          <w:szCs w:val="24"/>
        </w:rPr>
        <w:t xml:space="preserve">      После проведения переторжки лучшая Заявка определяется в порядке, установленном для данной закупки, согласно п.п. 4.9.3.2.</w:t>
      </w:r>
    </w:p>
    <w:bookmarkEnd w:id="44"/>
    <w:bookmarkEnd w:id="45"/>
    <w:bookmarkEnd w:id="46"/>
    <w:bookmarkEnd w:id="47"/>
    <w:bookmarkEnd w:id="48"/>
    <w:p w:rsidR="00DB5DE0" w:rsidRPr="00403595" w:rsidRDefault="00DB5DE0" w:rsidP="006E534F">
      <w:pPr>
        <w:keepNext/>
        <w:numPr>
          <w:ilvl w:val="1"/>
          <w:numId w:val="9"/>
        </w:numPr>
        <w:shd w:val="clear" w:color="auto" w:fill="FFFFFF"/>
        <w:suppressAutoHyphens/>
        <w:spacing w:before="360" w:after="120" w:line="240" w:lineRule="auto"/>
        <w:ind w:left="567" w:firstLine="0"/>
        <w:outlineLvl w:val="1"/>
        <w:rPr>
          <w:rFonts w:eastAsia="Calibri"/>
          <w:b/>
          <w:bCs/>
          <w:sz w:val="24"/>
          <w:szCs w:val="24"/>
          <w:lang w:eastAsia="en-US"/>
        </w:rPr>
      </w:pPr>
      <w:r w:rsidRPr="00403595">
        <w:rPr>
          <w:rFonts w:eastAsia="Calibri"/>
          <w:b/>
          <w:bCs/>
          <w:sz w:val="24"/>
          <w:szCs w:val="24"/>
          <w:lang w:eastAsia="en-US"/>
        </w:rPr>
        <w:t>Определение Победителя закупки</w:t>
      </w:r>
    </w:p>
    <w:p w:rsidR="00DB5DE0" w:rsidRPr="00403595" w:rsidRDefault="00DB5DE0" w:rsidP="00A419A3">
      <w:pPr>
        <w:widowControl w:val="0"/>
        <w:numPr>
          <w:ilvl w:val="2"/>
          <w:numId w:val="13"/>
        </w:numPr>
        <w:shd w:val="clear" w:color="auto" w:fill="FFFFFF"/>
        <w:tabs>
          <w:tab w:val="num" w:pos="709"/>
        </w:tabs>
        <w:autoSpaceDE w:val="0"/>
        <w:autoSpaceDN w:val="0"/>
        <w:adjustRightInd w:val="0"/>
        <w:spacing w:after="200" w:line="240" w:lineRule="auto"/>
        <w:ind w:left="567" w:firstLine="0"/>
        <w:contextualSpacing/>
        <w:rPr>
          <w:rFonts w:cs="Arial"/>
          <w:sz w:val="24"/>
          <w:szCs w:val="24"/>
        </w:rPr>
      </w:pPr>
      <w:bookmarkStart w:id="65" w:name="_Toc322017067"/>
      <w:r w:rsidRPr="00403595">
        <w:rPr>
          <w:rFonts w:cs="Arial"/>
          <w:sz w:val="24"/>
          <w:szCs w:val="24"/>
        </w:rPr>
        <w:t xml:space="preserve">Закупочная комиссия на заседании определяет Победителя закупки. </w:t>
      </w:r>
      <w:r w:rsidRPr="00403595">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Pr="00403595">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rsidR="00DB5DE0" w:rsidRPr="00403595" w:rsidRDefault="00DB5DE0" w:rsidP="006E534F">
      <w:pPr>
        <w:numPr>
          <w:ilvl w:val="2"/>
          <w:numId w:val="9"/>
        </w:numPr>
        <w:shd w:val="clear" w:color="auto" w:fill="FFFFFF"/>
        <w:spacing w:after="200" w:line="240" w:lineRule="auto"/>
        <w:ind w:left="567" w:firstLine="0"/>
        <w:rPr>
          <w:rFonts w:eastAsia="Calibri"/>
          <w:sz w:val="24"/>
          <w:szCs w:val="24"/>
          <w:lang w:eastAsia="en-US"/>
        </w:rPr>
      </w:pPr>
      <w:r w:rsidRPr="00403595">
        <w:rPr>
          <w:rFonts w:eastAsia="Calibri"/>
          <w:sz w:val="24"/>
          <w:szCs w:val="24"/>
          <w:lang w:eastAsia="en-US"/>
        </w:rPr>
        <w:t xml:space="preserve"> Решение закупочной комиссии по определению Победителя закупки </w:t>
      </w:r>
      <w:r w:rsidRPr="00403595">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Pr="00403595">
        <w:rPr>
          <w:rFonts w:eastAsia="Calibri"/>
          <w:sz w:val="24"/>
          <w:szCs w:val="24"/>
          <w:lang w:eastAsia="en-US"/>
        </w:rPr>
        <w:t>.</w:t>
      </w:r>
    </w:p>
    <w:p w:rsidR="00DB5DE0" w:rsidRPr="00403595" w:rsidRDefault="00DB5DE0" w:rsidP="00A419A3">
      <w:pPr>
        <w:keepNext/>
        <w:numPr>
          <w:ilvl w:val="1"/>
          <w:numId w:val="25"/>
        </w:numPr>
        <w:shd w:val="clear" w:color="auto" w:fill="FFFFFF"/>
        <w:tabs>
          <w:tab w:val="clear" w:pos="1134"/>
          <w:tab w:val="num" w:pos="709"/>
        </w:tabs>
        <w:suppressAutoHyphens/>
        <w:spacing w:before="360" w:after="120" w:line="240" w:lineRule="auto"/>
        <w:ind w:left="567" w:firstLine="0"/>
        <w:outlineLvl w:val="1"/>
        <w:rPr>
          <w:rFonts w:eastAsia="Calibri"/>
          <w:b/>
          <w:bCs/>
          <w:sz w:val="24"/>
          <w:szCs w:val="24"/>
          <w:lang w:eastAsia="en-US"/>
        </w:rPr>
      </w:pPr>
      <w:r w:rsidRPr="00403595">
        <w:rPr>
          <w:rFonts w:eastAsia="Calibri"/>
          <w:b/>
          <w:bCs/>
          <w:sz w:val="24"/>
          <w:szCs w:val="24"/>
          <w:lang w:eastAsia="en-US"/>
        </w:rPr>
        <w:t xml:space="preserve"> Уведомление Участников о результатах </w:t>
      </w:r>
      <w:bookmarkEnd w:id="65"/>
      <w:r w:rsidRPr="00403595">
        <w:rPr>
          <w:rFonts w:eastAsia="Calibri"/>
          <w:b/>
          <w:bCs/>
          <w:sz w:val="24"/>
          <w:szCs w:val="24"/>
          <w:lang w:eastAsia="en-US"/>
        </w:rPr>
        <w:t>закупки</w:t>
      </w:r>
    </w:p>
    <w:p w:rsidR="00DB5DE0" w:rsidRPr="00403595" w:rsidRDefault="00DB5DE0"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403595">
        <w:rPr>
          <w:rFonts w:eastAsia="Calibri"/>
          <w:b/>
          <w:sz w:val="24"/>
          <w:szCs w:val="24"/>
          <w:lang w:eastAsia="en-US"/>
        </w:rPr>
        <w:t>4.11.1</w:t>
      </w:r>
      <w:r w:rsidRPr="00403595">
        <w:rPr>
          <w:rFonts w:eastAsia="Calibri"/>
          <w:sz w:val="24"/>
          <w:szCs w:val="24"/>
          <w:lang w:eastAsia="en-US"/>
        </w:rPr>
        <w:t xml:space="preserve"> </w:t>
      </w:r>
      <w:r w:rsidRPr="00403595">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rsidR="00DB5DE0" w:rsidRPr="00403595"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403595">
        <w:rPr>
          <w:rFonts w:eastAsia="Calibri"/>
          <w:b/>
          <w:sz w:val="24"/>
          <w:szCs w:val="24"/>
          <w:lang w:eastAsia="en-US"/>
        </w:rPr>
        <w:t>4.11.2</w:t>
      </w:r>
      <w:r w:rsidRPr="00403595">
        <w:rPr>
          <w:rFonts w:eastAsia="Calibri"/>
          <w:sz w:val="24"/>
          <w:szCs w:val="24"/>
          <w:lang w:eastAsia="en-US"/>
        </w:rPr>
        <w:t xml:space="preserve"> </w:t>
      </w:r>
      <w:r w:rsidRPr="00403595">
        <w:rPr>
          <w:bCs/>
          <w:iCs/>
          <w:snapToGrid w:val="0"/>
          <w:sz w:val="24"/>
          <w:szCs w:val="24"/>
        </w:rPr>
        <w:t>Протокол,</w:t>
      </w:r>
      <w:r w:rsidRPr="00403595">
        <w:rPr>
          <w:snapToGrid w:val="0"/>
          <w:sz w:val="24"/>
          <w:szCs w:val="24"/>
        </w:rPr>
        <w:t xml:space="preserve"> составленный по итогам состязательной закупки</w:t>
      </w:r>
      <w:r w:rsidRPr="00403595">
        <w:rPr>
          <w:b/>
          <w:bCs/>
          <w:iCs/>
          <w:snapToGrid w:val="0"/>
          <w:sz w:val="24"/>
          <w:szCs w:val="24"/>
        </w:rPr>
        <w:t xml:space="preserve"> </w:t>
      </w:r>
      <w:r w:rsidRPr="00403595">
        <w:rPr>
          <w:snapToGrid w:val="0"/>
          <w:sz w:val="24"/>
          <w:szCs w:val="24"/>
        </w:rPr>
        <w:t>должен содержать следующие сведения:</w:t>
      </w:r>
    </w:p>
    <w:p w:rsidR="00DB5DE0" w:rsidRPr="00403595" w:rsidRDefault="00DB5DE0" w:rsidP="006E534F">
      <w:pPr>
        <w:shd w:val="clear" w:color="auto" w:fill="FFFFFF"/>
        <w:autoSpaceDE w:val="0"/>
        <w:autoSpaceDN w:val="0"/>
        <w:adjustRightInd w:val="0"/>
        <w:spacing w:line="240" w:lineRule="atLeast"/>
        <w:ind w:left="567" w:firstLine="0"/>
        <w:rPr>
          <w:snapToGrid w:val="0"/>
          <w:sz w:val="24"/>
          <w:szCs w:val="24"/>
        </w:rPr>
      </w:pPr>
      <w:r w:rsidRPr="00403595">
        <w:rPr>
          <w:b/>
          <w:snapToGrid w:val="0"/>
          <w:sz w:val="24"/>
          <w:szCs w:val="24"/>
        </w:rPr>
        <w:t>1)</w:t>
      </w:r>
      <w:r w:rsidRPr="00403595">
        <w:rPr>
          <w:snapToGrid w:val="0"/>
          <w:sz w:val="24"/>
          <w:szCs w:val="24"/>
        </w:rPr>
        <w:t xml:space="preserve"> место, время и дата проведения заседания закупочной комиссии;</w:t>
      </w:r>
    </w:p>
    <w:p w:rsidR="00DB5DE0" w:rsidRPr="00403595" w:rsidRDefault="00DB5DE0" w:rsidP="006E534F">
      <w:pPr>
        <w:shd w:val="clear" w:color="auto" w:fill="FFFFFF"/>
        <w:autoSpaceDE w:val="0"/>
        <w:autoSpaceDN w:val="0"/>
        <w:adjustRightInd w:val="0"/>
        <w:spacing w:line="240" w:lineRule="atLeast"/>
        <w:ind w:left="567" w:firstLine="0"/>
        <w:rPr>
          <w:snapToGrid w:val="0"/>
          <w:sz w:val="24"/>
          <w:szCs w:val="24"/>
        </w:rPr>
      </w:pPr>
      <w:r w:rsidRPr="00403595">
        <w:rPr>
          <w:b/>
          <w:snapToGrid w:val="0"/>
          <w:sz w:val="24"/>
          <w:szCs w:val="24"/>
        </w:rPr>
        <w:lastRenderedPageBreak/>
        <w:t>2)</w:t>
      </w:r>
      <w:r w:rsidRPr="00403595">
        <w:rPr>
          <w:snapToGrid w:val="0"/>
          <w:sz w:val="24"/>
          <w:szCs w:val="24"/>
        </w:rPr>
        <w:t xml:space="preserve"> наименование предмета закупки;</w:t>
      </w:r>
    </w:p>
    <w:p w:rsidR="00DB5DE0" w:rsidRPr="00403595" w:rsidRDefault="00DB5DE0" w:rsidP="006E534F">
      <w:pPr>
        <w:widowControl w:val="0"/>
        <w:shd w:val="clear" w:color="auto" w:fill="FFFFFF"/>
        <w:autoSpaceDE w:val="0"/>
        <w:autoSpaceDN w:val="0"/>
        <w:adjustRightInd w:val="0"/>
        <w:spacing w:line="240" w:lineRule="atLeast"/>
        <w:ind w:left="567" w:firstLine="0"/>
        <w:rPr>
          <w:sz w:val="24"/>
          <w:szCs w:val="24"/>
        </w:rPr>
      </w:pPr>
      <w:r w:rsidRPr="00403595">
        <w:rPr>
          <w:b/>
          <w:sz w:val="24"/>
          <w:szCs w:val="24"/>
        </w:rPr>
        <w:t xml:space="preserve">3) </w:t>
      </w:r>
      <w:r w:rsidRPr="00403595">
        <w:rPr>
          <w:sz w:val="24"/>
          <w:szCs w:val="24"/>
        </w:rPr>
        <w:t>информация о присутствующих и отсутствующих членах закупочной комиссии;</w:t>
      </w:r>
    </w:p>
    <w:p w:rsidR="00DB5DE0" w:rsidRPr="00403595" w:rsidRDefault="00DB5DE0" w:rsidP="006E534F">
      <w:pPr>
        <w:widowControl w:val="0"/>
        <w:shd w:val="clear" w:color="auto" w:fill="FFFFFF"/>
        <w:autoSpaceDE w:val="0"/>
        <w:autoSpaceDN w:val="0"/>
        <w:adjustRightInd w:val="0"/>
        <w:spacing w:line="240" w:lineRule="atLeast"/>
        <w:ind w:left="567" w:firstLine="0"/>
        <w:rPr>
          <w:sz w:val="24"/>
          <w:szCs w:val="24"/>
        </w:rPr>
      </w:pPr>
      <w:r w:rsidRPr="00403595">
        <w:rPr>
          <w:b/>
          <w:sz w:val="24"/>
          <w:szCs w:val="24"/>
        </w:rPr>
        <w:t>4)</w:t>
      </w:r>
      <w:r w:rsidRPr="00403595">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rsidR="00DB5DE0" w:rsidRPr="00403595" w:rsidRDefault="00DB5DE0" w:rsidP="006E534F">
      <w:pPr>
        <w:widowControl w:val="0"/>
        <w:shd w:val="clear" w:color="auto" w:fill="FFFFFF"/>
        <w:autoSpaceDE w:val="0"/>
        <w:autoSpaceDN w:val="0"/>
        <w:adjustRightInd w:val="0"/>
        <w:spacing w:line="240" w:lineRule="atLeast"/>
        <w:ind w:left="567" w:firstLine="0"/>
        <w:rPr>
          <w:sz w:val="24"/>
          <w:szCs w:val="24"/>
        </w:rPr>
      </w:pPr>
      <w:r w:rsidRPr="00403595">
        <w:rPr>
          <w:b/>
          <w:sz w:val="24"/>
          <w:szCs w:val="24"/>
        </w:rPr>
        <w:t>5)</w:t>
      </w:r>
      <w:r w:rsidRPr="00403595">
        <w:rPr>
          <w:sz w:val="24"/>
          <w:szCs w:val="24"/>
        </w:rPr>
        <w:t xml:space="preserve"> причины, по которым состязательная закупка признана несостоявшейся, в случае ее признания таковой;</w:t>
      </w:r>
    </w:p>
    <w:p w:rsidR="00DB5DE0" w:rsidRPr="00403595" w:rsidRDefault="00DB5DE0" w:rsidP="006E534F">
      <w:pPr>
        <w:widowControl w:val="0"/>
        <w:shd w:val="clear" w:color="auto" w:fill="FFFFFF"/>
        <w:autoSpaceDE w:val="0"/>
        <w:autoSpaceDN w:val="0"/>
        <w:adjustRightInd w:val="0"/>
        <w:spacing w:line="240" w:lineRule="atLeast"/>
        <w:ind w:left="567" w:firstLine="0"/>
        <w:rPr>
          <w:sz w:val="24"/>
          <w:szCs w:val="24"/>
        </w:rPr>
      </w:pPr>
      <w:r w:rsidRPr="00403595">
        <w:rPr>
          <w:b/>
          <w:sz w:val="24"/>
          <w:szCs w:val="24"/>
        </w:rPr>
        <w:t>6)</w:t>
      </w:r>
      <w:r w:rsidRPr="00403595">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DB5DE0" w:rsidRPr="00403595" w:rsidRDefault="00DB5DE0" w:rsidP="006E534F">
      <w:pPr>
        <w:widowControl w:val="0"/>
        <w:shd w:val="clear" w:color="auto" w:fill="FFFFFF"/>
        <w:autoSpaceDE w:val="0"/>
        <w:autoSpaceDN w:val="0"/>
        <w:adjustRightInd w:val="0"/>
        <w:spacing w:line="240" w:lineRule="atLeast"/>
        <w:ind w:left="567" w:firstLine="0"/>
        <w:rPr>
          <w:b/>
          <w:sz w:val="24"/>
          <w:szCs w:val="24"/>
        </w:rPr>
      </w:pPr>
      <w:r w:rsidRPr="00403595">
        <w:rPr>
          <w:b/>
          <w:sz w:val="24"/>
          <w:szCs w:val="24"/>
        </w:rPr>
        <w:t>7)</w:t>
      </w:r>
      <w:r w:rsidRPr="00403595">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w:t>
      </w:r>
      <w:r w:rsidRPr="00403595">
        <w:rPr>
          <w:rFonts w:cs="Arial"/>
          <w:bCs/>
          <w:iCs/>
          <w:sz w:val="24"/>
          <w:szCs w:val="24"/>
        </w:rPr>
        <w:t>, занявшего второе место,</w:t>
      </w:r>
      <w:r w:rsidRPr="00403595">
        <w:rPr>
          <w:rFonts w:cs="Arial"/>
          <w:sz w:val="24"/>
          <w:szCs w:val="24"/>
        </w:rPr>
        <w:t xml:space="preserve"> с которым будет заключен договор в случае, если Участник, признанный Победителем состязательной закупки, уклонился от заключения договора.</w:t>
      </w:r>
    </w:p>
    <w:p w:rsidR="000C6650" w:rsidRPr="00ED4770" w:rsidRDefault="00DB5DE0" w:rsidP="00ED4770">
      <w:pPr>
        <w:widowControl w:val="0"/>
        <w:shd w:val="clear" w:color="auto" w:fill="FFFFFF"/>
        <w:autoSpaceDE w:val="0"/>
        <w:autoSpaceDN w:val="0"/>
        <w:adjustRightInd w:val="0"/>
        <w:spacing w:line="240" w:lineRule="atLeast"/>
        <w:ind w:left="567" w:firstLine="0"/>
        <w:rPr>
          <w:sz w:val="24"/>
          <w:szCs w:val="24"/>
        </w:rPr>
      </w:pPr>
      <w:r w:rsidRPr="00403595">
        <w:rPr>
          <w:b/>
          <w:sz w:val="24"/>
          <w:szCs w:val="24"/>
        </w:rPr>
        <w:t>8)</w:t>
      </w:r>
      <w:r w:rsidRPr="00403595">
        <w:rPr>
          <w:sz w:val="24"/>
          <w:szCs w:val="24"/>
        </w:rPr>
        <w:t xml:space="preserve"> дата подписания протокола.</w:t>
      </w:r>
    </w:p>
    <w:p w:rsidR="000E5B98" w:rsidRPr="003444EB" w:rsidRDefault="000E5B98" w:rsidP="000E5B98">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3444EB">
        <w:rPr>
          <w:b/>
          <w:bCs/>
          <w:sz w:val="24"/>
          <w:szCs w:val="24"/>
        </w:rPr>
        <w:t>4.12. Заключение Договора</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4.12.1.</w:t>
      </w:r>
      <w:r w:rsidRPr="003444EB">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proofErr w:type="spellStart"/>
      <w:r>
        <w:rPr>
          <w:rFonts w:eastAsia="Calibri"/>
          <w:color w:val="0000FF"/>
          <w:sz w:val="24"/>
          <w:szCs w:val="24"/>
          <w:lang w:val="en-US" w:eastAsia="en-US"/>
        </w:rPr>
        <w:t>nni</w:t>
      </w:r>
      <w:proofErr w:type="spellEnd"/>
      <w:r w:rsidRPr="004B1660">
        <w:rPr>
          <w:rFonts w:eastAsia="Calibri"/>
          <w:color w:val="0000FF"/>
          <w:sz w:val="24"/>
          <w:szCs w:val="24"/>
          <w:lang w:eastAsia="en-US"/>
        </w:rPr>
        <w:t>@</w:t>
      </w:r>
      <w:proofErr w:type="spellStart"/>
      <w:r w:rsidRPr="004B1660">
        <w:rPr>
          <w:rFonts w:eastAsia="Calibri"/>
          <w:color w:val="0000FF"/>
          <w:sz w:val="24"/>
          <w:szCs w:val="24"/>
          <w:lang w:val="en-US" w:eastAsia="en-US"/>
        </w:rPr>
        <w:t>ynp</w:t>
      </w:r>
      <w:proofErr w:type="spellEnd"/>
      <w:r w:rsidRPr="004B1660">
        <w:rPr>
          <w:rFonts w:eastAsia="Calibri"/>
          <w:color w:val="0000FF"/>
          <w:sz w:val="24"/>
          <w:szCs w:val="24"/>
          <w:lang w:eastAsia="en-US"/>
        </w:rPr>
        <w:t>.</w:t>
      </w:r>
      <w:proofErr w:type="spellStart"/>
      <w:r w:rsidRPr="004B1660">
        <w:rPr>
          <w:rFonts w:eastAsia="Calibri"/>
          <w:color w:val="0000FF"/>
          <w:sz w:val="24"/>
          <w:szCs w:val="24"/>
          <w:lang w:val="en-US" w:eastAsia="en-US"/>
        </w:rPr>
        <w:t>ru</w:t>
      </w:r>
      <w:proofErr w:type="spellEnd"/>
      <w:r w:rsidRPr="004B1660">
        <w:rPr>
          <w:bCs/>
          <w:iCs/>
          <w:color w:val="0000FF"/>
          <w:sz w:val="24"/>
          <w:szCs w:val="24"/>
        </w:rPr>
        <w:t>.</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4.12.2.</w:t>
      </w:r>
      <w:r w:rsidRPr="003444EB">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4.12.3</w:t>
      </w:r>
      <w:r w:rsidRPr="003444EB">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4.12.4.</w:t>
      </w:r>
      <w:r w:rsidRPr="003444EB">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4.12.5</w:t>
      </w:r>
      <w:r w:rsidRPr="003444EB">
        <w:rPr>
          <w:bCs/>
          <w:iCs/>
          <w:sz w:val="24"/>
          <w:szCs w:val="24"/>
        </w:rPr>
        <w:t xml:space="preserve">.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w:t>
      </w:r>
      <w:r w:rsidRPr="003444EB">
        <w:rPr>
          <w:bCs/>
          <w:iCs/>
          <w:sz w:val="24"/>
          <w:szCs w:val="24"/>
        </w:rPr>
        <w:lastRenderedPageBreak/>
        <w:t>переговоров, в случае их проведения.</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4.12.6</w:t>
      </w:r>
      <w:r w:rsidRPr="003444EB">
        <w:rPr>
          <w:bCs/>
          <w:iCs/>
          <w:sz w:val="24"/>
          <w:szCs w:val="24"/>
        </w:rPr>
        <w:t>. Преддоговорные переговоры допускаются:</w:t>
      </w:r>
    </w:p>
    <w:p w:rsidR="000E5B98" w:rsidRPr="003444EB" w:rsidRDefault="000E5B98" w:rsidP="000E5B98">
      <w:pPr>
        <w:keepNext/>
        <w:widowControl w:val="0"/>
        <w:numPr>
          <w:ilvl w:val="0"/>
          <w:numId w:val="26"/>
        </w:numPr>
        <w:shd w:val="clear" w:color="auto" w:fill="FFFFFF"/>
        <w:tabs>
          <w:tab w:val="clear" w:pos="1713"/>
          <w:tab w:val="num" w:pos="284"/>
          <w:tab w:val="num" w:pos="360"/>
        </w:tabs>
        <w:suppressAutoHyphens/>
        <w:autoSpaceDE w:val="0"/>
        <w:autoSpaceDN w:val="0"/>
        <w:adjustRightInd w:val="0"/>
        <w:spacing w:line="240" w:lineRule="atLeast"/>
        <w:contextualSpacing/>
        <w:outlineLvl w:val="1"/>
        <w:rPr>
          <w:bCs/>
          <w:iCs/>
          <w:sz w:val="24"/>
          <w:szCs w:val="24"/>
        </w:rPr>
      </w:pPr>
      <w:r w:rsidRPr="003444EB">
        <w:rPr>
          <w:bCs/>
          <w:iCs/>
          <w:sz w:val="24"/>
          <w:szCs w:val="24"/>
        </w:rPr>
        <w:t>по снижению цены договора без изменения остальных условий договора;</w:t>
      </w:r>
    </w:p>
    <w:p w:rsidR="000E5B98" w:rsidRPr="003444EB" w:rsidRDefault="000E5B98" w:rsidP="000E5B98">
      <w:pPr>
        <w:keepNext/>
        <w:widowControl w:val="0"/>
        <w:numPr>
          <w:ilvl w:val="0"/>
          <w:numId w:val="26"/>
        </w:numPr>
        <w:shd w:val="clear" w:color="auto" w:fill="FFFFFF"/>
        <w:tabs>
          <w:tab w:val="clear" w:pos="1713"/>
          <w:tab w:val="num" w:pos="0"/>
          <w:tab w:val="num" w:pos="284"/>
        </w:tabs>
        <w:suppressAutoHyphens/>
        <w:autoSpaceDE w:val="0"/>
        <w:autoSpaceDN w:val="0"/>
        <w:adjustRightInd w:val="0"/>
        <w:spacing w:line="240" w:lineRule="atLeast"/>
        <w:contextualSpacing/>
        <w:outlineLvl w:val="1"/>
        <w:rPr>
          <w:bCs/>
          <w:iCs/>
          <w:sz w:val="24"/>
          <w:szCs w:val="24"/>
        </w:rPr>
      </w:pPr>
      <w:r w:rsidRPr="003444EB">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rsidR="000E5B98" w:rsidRPr="003444EB" w:rsidRDefault="000E5B98" w:rsidP="000E5B98">
      <w:pPr>
        <w:keepNext/>
        <w:widowControl w:val="0"/>
        <w:numPr>
          <w:ilvl w:val="0"/>
          <w:numId w:val="26"/>
        </w:numPr>
        <w:shd w:val="clear" w:color="auto" w:fill="FFFFFF"/>
        <w:tabs>
          <w:tab w:val="clear" w:pos="1713"/>
          <w:tab w:val="num" w:pos="0"/>
          <w:tab w:val="num" w:pos="360"/>
        </w:tabs>
        <w:suppressAutoHyphens/>
        <w:autoSpaceDE w:val="0"/>
        <w:autoSpaceDN w:val="0"/>
        <w:adjustRightInd w:val="0"/>
        <w:spacing w:line="240" w:lineRule="atLeast"/>
        <w:contextualSpacing/>
        <w:outlineLvl w:val="1"/>
        <w:rPr>
          <w:bCs/>
          <w:iCs/>
          <w:sz w:val="24"/>
          <w:szCs w:val="24"/>
        </w:rPr>
      </w:pPr>
      <w:r w:rsidRPr="003444EB">
        <w:rPr>
          <w:bCs/>
          <w:iCs/>
          <w:sz w:val="24"/>
          <w:szCs w:val="24"/>
        </w:rPr>
        <w:t xml:space="preserve">по сокращению сроков выполнения договора;  </w:t>
      </w:r>
    </w:p>
    <w:p w:rsidR="000E5B98" w:rsidRPr="003444EB" w:rsidRDefault="000E5B98" w:rsidP="000E5B98">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rsidR="000E5B98" w:rsidRPr="003444EB" w:rsidRDefault="000E5B98" w:rsidP="000E5B98">
      <w:pPr>
        <w:keepNext/>
        <w:widowControl w:val="0"/>
        <w:numPr>
          <w:ilvl w:val="0"/>
          <w:numId w:val="26"/>
        </w:numPr>
        <w:shd w:val="clear" w:color="auto" w:fill="FFFFFF"/>
        <w:tabs>
          <w:tab w:val="clear" w:pos="1713"/>
          <w:tab w:val="num" w:pos="284"/>
          <w:tab w:val="num" w:pos="360"/>
        </w:tabs>
        <w:suppressAutoHyphens/>
        <w:autoSpaceDE w:val="0"/>
        <w:autoSpaceDN w:val="0"/>
        <w:adjustRightInd w:val="0"/>
        <w:spacing w:line="240" w:lineRule="atLeast"/>
        <w:contextualSpacing/>
        <w:outlineLvl w:val="1"/>
        <w:rPr>
          <w:bCs/>
          <w:iCs/>
          <w:sz w:val="24"/>
          <w:szCs w:val="24"/>
        </w:rPr>
      </w:pPr>
      <w:r w:rsidRPr="003444EB">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4.12.7</w:t>
      </w:r>
      <w:r w:rsidRPr="003444EB">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3444EB">
        <w:rPr>
          <w:b/>
          <w:bCs/>
          <w:iCs/>
          <w:sz w:val="24"/>
          <w:szCs w:val="24"/>
        </w:rPr>
        <w:t>4.12.8.</w:t>
      </w:r>
      <w:r w:rsidRPr="003444EB">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6" w:name="_Ref297565397"/>
      <w:r w:rsidRPr="003444EB">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6"/>
      <w:r w:rsidRPr="003444EB">
        <w:rPr>
          <w:bCs/>
          <w:iCs/>
          <w:sz w:val="24"/>
          <w:szCs w:val="24"/>
        </w:rPr>
        <w:t>Заявки;</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провести повторную процедуру закупки;</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7" w:name="_Ref310532857"/>
      <w:r w:rsidRPr="003444EB">
        <w:rPr>
          <w:bCs/>
          <w:iCs/>
          <w:sz w:val="24"/>
          <w:szCs w:val="24"/>
        </w:rPr>
        <w:t>-  отказаться от заключения договора и прекратить процедуру закупки.</w:t>
      </w:r>
      <w:bookmarkEnd w:id="67"/>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4.12.9</w:t>
      </w:r>
      <w:r w:rsidRPr="003444EB">
        <w:rPr>
          <w:bCs/>
          <w:iCs/>
          <w:sz w:val="24"/>
          <w:szCs w:val="24"/>
        </w:rPr>
        <w:t>. Участником закупки, уклонившимся от заключения договора, считается:</w:t>
      </w:r>
    </w:p>
    <w:p w:rsidR="000E5B98" w:rsidRPr="003444EB" w:rsidRDefault="000E5B98" w:rsidP="000E5B98">
      <w:pPr>
        <w:keepNext/>
        <w:widowControl w:val="0"/>
        <w:numPr>
          <w:ilvl w:val="0"/>
          <w:numId w:val="27"/>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Победитель закупки, который в определенный Документацией срок не предоставил подписанный со своей стороны договор;</w:t>
      </w:r>
    </w:p>
    <w:p w:rsidR="000E5B98" w:rsidRPr="003444EB" w:rsidRDefault="000E5B98" w:rsidP="000E5B98">
      <w:pPr>
        <w:keepNext/>
        <w:widowControl w:val="0"/>
        <w:numPr>
          <w:ilvl w:val="0"/>
          <w:numId w:val="27"/>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rsidR="000E5B98" w:rsidRPr="003444EB" w:rsidRDefault="000E5B98" w:rsidP="000E5B98">
      <w:pPr>
        <w:keepNext/>
        <w:widowControl w:val="0"/>
        <w:numPr>
          <w:ilvl w:val="0"/>
          <w:numId w:val="27"/>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3444EB">
        <w:rPr>
          <w:b/>
          <w:sz w:val="24"/>
          <w:szCs w:val="24"/>
        </w:rPr>
        <w:t>4.12.10.</w:t>
      </w:r>
      <w:r w:rsidRPr="003444EB">
        <w:rPr>
          <w:sz w:val="24"/>
          <w:szCs w:val="24"/>
        </w:rPr>
        <w:t xml:space="preserve">  Заказчик вправе без объяснения причин отказаться от заключения договора по итогам </w:t>
      </w:r>
      <w:r w:rsidRPr="003444EB">
        <w:rPr>
          <w:sz w:val="24"/>
          <w:szCs w:val="24"/>
        </w:rPr>
        <w:lastRenderedPageBreak/>
        <w:t xml:space="preserve">проведенной состязательной закупки, не возмещая Участникам понесенные ими расходы в связи с участием в процедуре закупки. </w:t>
      </w:r>
    </w:p>
    <w:p w:rsidR="000E5B98" w:rsidRPr="003444EB" w:rsidRDefault="000E5B98" w:rsidP="000E5B98">
      <w:pPr>
        <w:shd w:val="clear" w:color="auto" w:fill="FFFFFF"/>
        <w:spacing w:line="240" w:lineRule="atLeast"/>
        <w:ind w:left="567" w:firstLine="0"/>
        <w:rPr>
          <w:sz w:val="24"/>
          <w:szCs w:val="24"/>
        </w:rPr>
      </w:pPr>
      <w:r w:rsidRPr="003444EB">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3444EB">
        <w:rPr>
          <w:bCs/>
          <w:iCs/>
          <w:sz w:val="24"/>
          <w:szCs w:val="24"/>
          <w:shd w:val="clear" w:color="auto" w:fill="FFFFFF"/>
        </w:rPr>
        <w:t>не позднее чем через 3 (три) дня со дня принятия такого решения</w:t>
      </w:r>
      <w:r w:rsidRPr="003444EB">
        <w:rPr>
          <w:sz w:val="24"/>
          <w:szCs w:val="24"/>
        </w:rPr>
        <w:t>.</w:t>
      </w:r>
    </w:p>
    <w:p w:rsidR="0039201B" w:rsidRPr="00403595" w:rsidRDefault="0039201B" w:rsidP="00A419A3">
      <w:pPr>
        <w:pStyle w:val="aff8"/>
        <w:keepNext/>
        <w:keepLines/>
        <w:pageBreakBefore/>
        <w:numPr>
          <w:ilvl w:val="0"/>
          <w:numId w:val="28"/>
        </w:numPr>
        <w:suppressAutoHyphens/>
        <w:spacing w:line="240" w:lineRule="atLeast"/>
        <w:ind w:left="357" w:firstLine="69"/>
        <w:jc w:val="both"/>
        <w:outlineLvl w:val="0"/>
        <w:rPr>
          <w:rFonts w:ascii="Times New Roman" w:hAnsi="Times New Roman" w:cs="Times New Roman"/>
          <w:b/>
          <w:bCs/>
          <w:kern w:val="28"/>
          <w:sz w:val="24"/>
          <w:szCs w:val="24"/>
        </w:rPr>
      </w:pPr>
      <w:r w:rsidRPr="00403595">
        <w:rPr>
          <w:rFonts w:ascii="Times New Roman" w:hAnsi="Times New Roman" w:cs="Times New Roman"/>
          <w:b/>
          <w:bCs/>
          <w:kern w:val="28"/>
          <w:sz w:val="24"/>
          <w:szCs w:val="24"/>
        </w:rPr>
        <w:lastRenderedPageBreak/>
        <w:t>Образцы основных форм документов, включаемых в Заявку</w:t>
      </w:r>
    </w:p>
    <w:p w:rsidR="0039201B" w:rsidRPr="00403595" w:rsidRDefault="0039201B" w:rsidP="00A419A3">
      <w:pPr>
        <w:keepNext/>
        <w:widowControl w:val="0"/>
        <w:numPr>
          <w:ilvl w:val="1"/>
          <w:numId w:val="28"/>
        </w:numPr>
        <w:suppressAutoHyphens/>
        <w:autoSpaceDE w:val="0"/>
        <w:autoSpaceDN w:val="0"/>
        <w:adjustRightInd w:val="0"/>
        <w:spacing w:line="240" w:lineRule="atLeast"/>
        <w:ind w:left="357" w:firstLine="69"/>
        <w:contextualSpacing/>
        <w:outlineLvl w:val="1"/>
        <w:rPr>
          <w:b/>
          <w:bCs/>
          <w:sz w:val="24"/>
          <w:szCs w:val="24"/>
        </w:rPr>
      </w:pPr>
      <w:r w:rsidRPr="00403595">
        <w:rPr>
          <w:b/>
          <w:bCs/>
          <w:sz w:val="24"/>
          <w:szCs w:val="24"/>
        </w:rPr>
        <w:t xml:space="preserve">Заявка на участие в закупке (форма </w:t>
      </w:r>
      <w:r w:rsidRPr="00403595">
        <w:rPr>
          <w:b/>
          <w:bCs/>
          <w:sz w:val="24"/>
          <w:szCs w:val="24"/>
        </w:rPr>
        <w:fldChar w:fldCharType="begin"/>
      </w:r>
      <w:r w:rsidRPr="00403595">
        <w:rPr>
          <w:b/>
          <w:bCs/>
          <w:sz w:val="24"/>
          <w:szCs w:val="24"/>
        </w:rPr>
        <w:instrText xml:space="preserve"> SEQ форма \* ARABIC </w:instrText>
      </w:r>
      <w:r w:rsidRPr="00403595">
        <w:rPr>
          <w:b/>
          <w:bCs/>
          <w:sz w:val="24"/>
          <w:szCs w:val="24"/>
        </w:rPr>
        <w:fldChar w:fldCharType="separate"/>
      </w:r>
      <w:r w:rsidRPr="00403595">
        <w:rPr>
          <w:b/>
          <w:bCs/>
          <w:noProof/>
          <w:sz w:val="24"/>
          <w:szCs w:val="24"/>
        </w:rPr>
        <w:t>1</w:t>
      </w:r>
      <w:r w:rsidRPr="00403595">
        <w:rPr>
          <w:b/>
          <w:bCs/>
          <w:sz w:val="24"/>
          <w:szCs w:val="24"/>
        </w:rPr>
        <w:fldChar w:fldCharType="end"/>
      </w:r>
      <w:r w:rsidRPr="00403595">
        <w:rPr>
          <w:b/>
          <w:bCs/>
          <w:sz w:val="24"/>
          <w:szCs w:val="24"/>
        </w:rPr>
        <w:t>)</w:t>
      </w:r>
    </w:p>
    <w:p w:rsidR="0039201B" w:rsidRPr="00403595" w:rsidRDefault="0039201B" w:rsidP="006E534F">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rsidR="0039201B" w:rsidRPr="00403595" w:rsidRDefault="0039201B" w:rsidP="006E534F">
      <w:pPr>
        <w:pBdr>
          <w:top w:val="single" w:sz="4" w:space="1" w:color="auto"/>
        </w:pBdr>
        <w:shd w:val="clear" w:color="auto" w:fill="E0E0E0"/>
        <w:spacing w:line="240" w:lineRule="auto"/>
        <w:ind w:right="21" w:firstLine="69"/>
        <w:jc w:val="center"/>
        <w:rPr>
          <w:b/>
          <w:spacing w:val="36"/>
          <w:sz w:val="24"/>
          <w:szCs w:val="24"/>
        </w:rPr>
      </w:pPr>
      <w:r w:rsidRPr="00403595">
        <w:rPr>
          <w:b/>
          <w:spacing w:val="36"/>
          <w:sz w:val="24"/>
          <w:szCs w:val="24"/>
        </w:rPr>
        <w:t>начало формы</w:t>
      </w:r>
    </w:p>
    <w:p w:rsidR="0039201B" w:rsidRPr="00403595" w:rsidRDefault="0039201B" w:rsidP="006E534F">
      <w:pPr>
        <w:spacing w:line="240" w:lineRule="auto"/>
        <w:ind w:right="5243" w:firstLine="69"/>
        <w:rPr>
          <w:sz w:val="24"/>
          <w:szCs w:val="24"/>
        </w:rPr>
      </w:pPr>
    </w:p>
    <w:p w:rsidR="0039201B" w:rsidRPr="00403595" w:rsidRDefault="0039201B" w:rsidP="006E534F">
      <w:pPr>
        <w:spacing w:line="240" w:lineRule="auto"/>
        <w:ind w:right="5243" w:firstLine="69"/>
        <w:rPr>
          <w:sz w:val="24"/>
          <w:szCs w:val="24"/>
        </w:rPr>
      </w:pPr>
      <w:r w:rsidRPr="00403595">
        <w:rPr>
          <w:sz w:val="24"/>
          <w:szCs w:val="24"/>
        </w:rPr>
        <w:t>«____</w:t>
      </w:r>
      <w:proofErr w:type="gramStart"/>
      <w:r w:rsidRPr="00403595">
        <w:rPr>
          <w:sz w:val="24"/>
          <w:szCs w:val="24"/>
        </w:rPr>
        <w:t>_»_</w:t>
      </w:r>
      <w:proofErr w:type="gramEnd"/>
      <w:r w:rsidRPr="00403595">
        <w:rPr>
          <w:sz w:val="24"/>
          <w:szCs w:val="24"/>
        </w:rPr>
        <w:t>______________ года</w:t>
      </w:r>
    </w:p>
    <w:p w:rsidR="0039201B" w:rsidRPr="00403595" w:rsidRDefault="0039201B" w:rsidP="006E534F">
      <w:pPr>
        <w:spacing w:line="240" w:lineRule="auto"/>
        <w:ind w:right="5243" w:firstLine="69"/>
        <w:rPr>
          <w:sz w:val="24"/>
          <w:szCs w:val="24"/>
        </w:rPr>
      </w:pPr>
      <w:r w:rsidRPr="00403595">
        <w:rPr>
          <w:sz w:val="24"/>
          <w:szCs w:val="24"/>
        </w:rPr>
        <w:t>№________________________</w:t>
      </w:r>
      <w:r w:rsidRPr="00403595">
        <w:rPr>
          <w:sz w:val="24"/>
          <w:szCs w:val="24"/>
        </w:rPr>
        <w:tab/>
      </w:r>
    </w:p>
    <w:p w:rsidR="0039201B" w:rsidRPr="00403595" w:rsidRDefault="0039201B" w:rsidP="006E534F">
      <w:pPr>
        <w:spacing w:line="240" w:lineRule="auto"/>
        <w:ind w:right="140" w:firstLine="69"/>
        <w:jc w:val="right"/>
        <w:rPr>
          <w:sz w:val="24"/>
          <w:szCs w:val="24"/>
        </w:rPr>
      </w:pPr>
      <w:r w:rsidRPr="00403595">
        <w:rPr>
          <w:sz w:val="24"/>
          <w:szCs w:val="24"/>
        </w:rPr>
        <w:t xml:space="preserve">Заказчику: </w:t>
      </w:r>
    </w:p>
    <w:p w:rsidR="0039201B" w:rsidRPr="00403595" w:rsidRDefault="0039201B" w:rsidP="006E534F">
      <w:pPr>
        <w:tabs>
          <w:tab w:val="left" w:pos="10065"/>
        </w:tabs>
        <w:spacing w:line="240" w:lineRule="auto"/>
        <w:ind w:right="140" w:firstLine="69"/>
        <w:jc w:val="right"/>
        <w:rPr>
          <w:sz w:val="24"/>
          <w:szCs w:val="24"/>
        </w:rPr>
      </w:pPr>
      <w:r w:rsidRPr="00403595">
        <w:rPr>
          <w:sz w:val="24"/>
          <w:szCs w:val="24"/>
        </w:rPr>
        <w:t>Генеральному директору</w:t>
      </w:r>
    </w:p>
    <w:p w:rsidR="0039201B" w:rsidRPr="00403595" w:rsidRDefault="0039201B" w:rsidP="006E534F">
      <w:pPr>
        <w:spacing w:line="240" w:lineRule="auto"/>
        <w:ind w:right="140" w:firstLine="69"/>
        <w:jc w:val="right"/>
        <w:rPr>
          <w:sz w:val="24"/>
          <w:szCs w:val="24"/>
        </w:rPr>
      </w:pPr>
      <w:r w:rsidRPr="00403595">
        <w:rPr>
          <w:sz w:val="24"/>
          <w:szCs w:val="24"/>
        </w:rPr>
        <w:t>АО «Саханефтегазсбыт»</w:t>
      </w:r>
    </w:p>
    <w:p w:rsidR="0039201B" w:rsidRPr="00403595" w:rsidRDefault="0039201B" w:rsidP="006E534F">
      <w:pPr>
        <w:suppressAutoHyphens/>
        <w:spacing w:line="240" w:lineRule="auto"/>
        <w:ind w:firstLine="69"/>
        <w:jc w:val="right"/>
        <w:rPr>
          <w:b/>
          <w:bCs/>
          <w:kern w:val="28"/>
          <w:sz w:val="24"/>
          <w:szCs w:val="24"/>
        </w:rPr>
      </w:pPr>
      <w:r w:rsidRPr="00403595">
        <w:rPr>
          <w:sz w:val="24"/>
          <w:szCs w:val="24"/>
        </w:rPr>
        <w:t>Лебедеву В.Н.</w:t>
      </w:r>
    </w:p>
    <w:p w:rsidR="0039201B" w:rsidRPr="00403595" w:rsidRDefault="0039201B" w:rsidP="006E534F">
      <w:pPr>
        <w:suppressAutoHyphens/>
        <w:spacing w:line="240" w:lineRule="auto"/>
        <w:ind w:firstLine="69"/>
        <w:rPr>
          <w:b/>
          <w:bCs/>
          <w:kern w:val="28"/>
          <w:sz w:val="24"/>
          <w:szCs w:val="24"/>
        </w:rPr>
      </w:pPr>
    </w:p>
    <w:p w:rsidR="003D6A1A" w:rsidRDefault="003D6A1A" w:rsidP="003D6A1A">
      <w:pPr>
        <w:tabs>
          <w:tab w:val="left" w:pos="1260"/>
          <w:tab w:val="center" w:pos="4960"/>
        </w:tabs>
        <w:spacing w:line="240" w:lineRule="auto"/>
        <w:ind w:left="-567" w:firstLine="425"/>
        <w:jc w:val="center"/>
        <w:rPr>
          <w:b/>
          <w:bCs/>
          <w:sz w:val="24"/>
          <w:szCs w:val="24"/>
        </w:rPr>
      </w:pPr>
      <w:r w:rsidRPr="003D6A1A">
        <w:rPr>
          <w:b/>
          <w:bCs/>
          <w:sz w:val="24"/>
          <w:szCs w:val="24"/>
        </w:rPr>
        <w:t>Заявка</w:t>
      </w:r>
    </w:p>
    <w:p w:rsidR="003D6A1A" w:rsidRPr="003D6A1A" w:rsidRDefault="003D6A1A" w:rsidP="003D6A1A">
      <w:pPr>
        <w:tabs>
          <w:tab w:val="left" w:pos="1260"/>
          <w:tab w:val="center" w:pos="4960"/>
        </w:tabs>
        <w:spacing w:line="240" w:lineRule="auto"/>
        <w:ind w:left="-567" w:firstLine="425"/>
        <w:jc w:val="center"/>
        <w:rPr>
          <w:b/>
          <w:bCs/>
          <w:sz w:val="24"/>
          <w:szCs w:val="24"/>
        </w:rPr>
      </w:pPr>
      <w:r w:rsidRPr="003D6A1A">
        <w:rPr>
          <w:b/>
          <w:bCs/>
          <w:sz w:val="24"/>
          <w:szCs w:val="24"/>
        </w:rPr>
        <w:t>на участие в состязательной закупке в электронной форме</w:t>
      </w:r>
    </w:p>
    <w:p w:rsidR="003D6A1A" w:rsidRPr="003D6A1A" w:rsidRDefault="003D6A1A" w:rsidP="003D6A1A">
      <w:pPr>
        <w:spacing w:line="240" w:lineRule="auto"/>
        <w:ind w:firstLine="426"/>
        <w:jc w:val="center"/>
        <w:rPr>
          <w:b/>
          <w:bCs/>
          <w:sz w:val="24"/>
          <w:szCs w:val="24"/>
        </w:rPr>
      </w:pPr>
      <w:r w:rsidRPr="003D6A1A">
        <w:rPr>
          <w:b/>
          <w:bCs/>
          <w:sz w:val="24"/>
          <w:szCs w:val="24"/>
        </w:rPr>
        <w:t xml:space="preserve">на оказание услуг финансовой аренды (лизинга) автомобильного транспорта с переходом права собственности </w:t>
      </w:r>
      <w:proofErr w:type="gramStart"/>
      <w:r w:rsidRPr="003D6A1A">
        <w:rPr>
          <w:b/>
          <w:bCs/>
          <w:sz w:val="24"/>
          <w:szCs w:val="24"/>
        </w:rPr>
        <w:t>Лизингополучателю  АО</w:t>
      </w:r>
      <w:proofErr w:type="gramEnd"/>
      <w:r w:rsidRPr="003D6A1A">
        <w:rPr>
          <w:b/>
          <w:bCs/>
          <w:sz w:val="24"/>
          <w:szCs w:val="24"/>
        </w:rPr>
        <w:t xml:space="preserve"> «Саханефтегазсбыт»</w:t>
      </w:r>
    </w:p>
    <w:p w:rsidR="009D31F3" w:rsidRPr="00E85850" w:rsidRDefault="009D31F3" w:rsidP="009D31F3">
      <w:pPr>
        <w:spacing w:line="240" w:lineRule="auto"/>
        <w:ind w:right="140"/>
        <w:jc w:val="center"/>
        <w:rPr>
          <w:sz w:val="24"/>
          <w:szCs w:val="24"/>
        </w:rPr>
      </w:pPr>
    </w:p>
    <w:p w:rsidR="009D31F3" w:rsidRPr="00E85850" w:rsidRDefault="009D31F3" w:rsidP="009D31F3">
      <w:pPr>
        <w:spacing w:line="240" w:lineRule="auto"/>
        <w:ind w:right="140"/>
        <w:jc w:val="center"/>
        <w:rPr>
          <w:sz w:val="24"/>
          <w:szCs w:val="24"/>
        </w:rPr>
      </w:pPr>
    </w:p>
    <w:p w:rsidR="009D31F3" w:rsidRPr="00E85850" w:rsidRDefault="009D31F3" w:rsidP="009D31F3">
      <w:pPr>
        <w:spacing w:line="240" w:lineRule="auto"/>
        <w:ind w:left="709" w:firstLine="709"/>
        <w:rPr>
          <w:sz w:val="24"/>
          <w:szCs w:val="24"/>
        </w:rPr>
      </w:pPr>
      <w:r w:rsidRPr="00E85850">
        <w:rPr>
          <w:sz w:val="24"/>
          <w:szCs w:val="24"/>
        </w:rPr>
        <w:t xml:space="preserve">Изучив Извещение о проведении </w:t>
      </w:r>
      <w:r>
        <w:rPr>
          <w:sz w:val="24"/>
          <w:szCs w:val="24"/>
        </w:rPr>
        <w:t>состязательной закупки</w:t>
      </w:r>
      <w:r w:rsidRPr="00E85850">
        <w:rPr>
          <w:sz w:val="24"/>
          <w:szCs w:val="24"/>
        </w:rPr>
        <w:t xml:space="preserve"> (далее по тексту - </w:t>
      </w:r>
      <w:r>
        <w:rPr>
          <w:sz w:val="24"/>
          <w:szCs w:val="24"/>
        </w:rPr>
        <w:t>закупка</w:t>
      </w:r>
      <w:r w:rsidRPr="00E85850">
        <w:rPr>
          <w:sz w:val="24"/>
          <w:szCs w:val="24"/>
        </w:rPr>
        <w:t>), опубликованное [</w:t>
      </w:r>
      <w:r w:rsidRPr="00E85850">
        <w:rPr>
          <w:b/>
          <w:bCs/>
          <w:i/>
          <w:iCs/>
          <w:sz w:val="24"/>
          <w:szCs w:val="24"/>
          <w:shd w:val="clear" w:color="auto" w:fill="FFFF99"/>
        </w:rPr>
        <w:t>указывается источник и дата публикации</w:t>
      </w:r>
      <w:r w:rsidRPr="00E85850">
        <w:rPr>
          <w:sz w:val="24"/>
          <w:szCs w:val="24"/>
        </w:rPr>
        <w:t xml:space="preserve">], и Документацию </w:t>
      </w:r>
      <w:r>
        <w:rPr>
          <w:sz w:val="24"/>
          <w:szCs w:val="24"/>
        </w:rPr>
        <w:t>о закупке</w:t>
      </w:r>
      <w:r w:rsidRPr="00E85850">
        <w:rPr>
          <w:sz w:val="24"/>
          <w:szCs w:val="24"/>
        </w:rPr>
        <w:t xml:space="preserve">, и принимая установленные в них требования и условия </w:t>
      </w:r>
      <w:r>
        <w:rPr>
          <w:sz w:val="24"/>
          <w:szCs w:val="24"/>
        </w:rPr>
        <w:t>закупки</w:t>
      </w:r>
      <w:r w:rsidRPr="00E85850">
        <w:rPr>
          <w:sz w:val="24"/>
          <w:szCs w:val="24"/>
        </w:rPr>
        <w:t>,</w:t>
      </w:r>
    </w:p>
    <w:p w:rsidR="009D31F3" w:rsidRPr="00E85850" w:rsidRDefault="009D31F3" w:rsidP="00B46428">
      <w:pPr>
        <w:spacing w:line="240" w:lineRule="auto"/>
        <w:ind w:left="709" w:hanging="283"/>
        <w:rPr>
          <w:sz w:val="24"/>
          <w:szCs w:val="24"/>
        </w:rPr>
      </w:pPr>
      <w:r w:rsidRPr="00E85850">
        <w:rPr>
          <w:sz w:val="24"/>
          <w:szCs w:val="24"/>
        </w:rPr>
        <w:t>________________________________________________________________________,</w:t>
      </w:r>
    </w:p>
    <w:p w:rsidR="009D31F3" w:rsidRPr="00E85850" w:rsidRDefault="009D31F3" w:rsidP="009D31F3">
      <w:pPr>
        <w:spacing w:line="240" w:lineRule="auto"/>
        <w:ind w:left="709" w:firstLine="709"/>
        <w:jc w:val="center"/>
        <w:rPr>
          <w:sz w:val="24"/>
          <w:szCs w:val="24"/>
          <w:vertAlign w:val="superscript"/>
        </w:rPr>
      </w:pPr>
      <w:r w:rsidRPr="00E85850">
        <w:rPr>
          <w:sz w:val="24"/>
          <w:szCs w:val="24"/>
          <w:vertAlign w:val="superscript"/>
        </w:rPr>
        <w:t>(полное наименование Участника с указанием организационно-правовой формы)</w:t>
      </w:r>
    </w:p>
    <w:p w:rsidR="009D31F3" w:rsidRPr="00E85850" w:rsidRDefault="009D31F3" w:rsidP="009D31F3">
      <w:pPr>
        <w:spacing w:line="240" w:lineRule="auto"/>
        <w:ind w:left="709" w:firstLine="709"/>
        <w:rPr>
          <w:sz w:val="24"/>
          <w:szCs w:val="24"/>
        </w:rPr>
      </w:pPr>
      <w:r w:rsidRPr="00E85850">
        <w:rPr>
          <w:sz w:val="24"/>
          <w:szCs w:val="24"/>
        </w:rPr>
        <w:t>зарегистрированное по адресу</w:t>
      </w:r>
    </w:p>
    <w:p w:rsidR="009D31F3" w:rsidRPr="00E85850" w:rsidRDefault="009D31F3" w:rsidP="00B46428">
      <w:pPr>
        <w:spacing w:line="240" w:lineRule="auto"/>
        <w:ind w:left="709" w:hanging="283"/>
        <w:rPr>
          <w:sz w:val="24"/>
          <w:szCs w:val="24"/>
        </w:rPr>
      </w:pPr>
      <w:r w:rsidRPr="00E85850">
        <w:rPr>
          <w:sz w:val="24"/>
          <w:szCs w:val="24"/>
        </w:rPr>
        <w:t>________________________________________________________________________,</w:t>
      </w:r>
    </w:p>
    <w:p w:rsidR="009D31F3" w:rsidRPr="00E85850" w:rsidRDefault="009D31F3" w:rsidP="00B46428">
      <w:pPr>
        <w:spacing w:line="240" w:lineRule="auto"/>
        <w:ind w:left="709" w:firstLine="284"/>
        <w:jc w:val="center"/>
        <w:rPr>
          <w:sz w:val="24"/>
          <w:szCs w:val="24"/>
          <w:vertAlign w:val="superscript"/>
        </w:rPr>
      </w:pPr>
      <w:r w:rsidRPr="00E85850">
        <w:rPr>
          <w:sz w:val="24"/>
          <w:szCs w:val="24"/>
          <w:vertAlign w:val="superscript"/>
        </w:rPr>
        <w:t>(юридический адрес Участника)</w:t>
      </w:r>
    </w:p>
    <w:p w:rsidR="00967245" w:rsidRDefault="00967245" w:rsidP="009D31F3">
      <w:pPr>
        <w:spacing w:line="240" w:lineRule="auto"/>
        <w:ind w:firstLine="0"/>
        <w:rPr>
          <w:sz w:val="24"/>
          <w:szCs w:val="24"/>
        </w:rPr>
      </w:pPr>
      <w:r>
        <w:rPr>
          <w:sz w:val="24"/>
          <w:szCs w:val="24"/>
        </w:rPr>
        <w:t xml:space="preserve">                 </w:t>
      </w:r>
      <w:r w:rsidRPr="00967245">
        <w:rPr>
          <w:sz w:val="24"/>
          <w:szCs w:val="24"/>
        </w:rPr>
        <w:t>предлагает заключить Договор на оказание услуг финансовой аренды (лизинга) автомобильного транспорта с переходом права собственности Лизингополучателю                                          АО «Саханефтегазсбыт» на условиях, изложенных в закупочной Документации, в соответствии с Техническим заданием и с настоящ</w:t>
      </w:r>
      <w:r>
        <w:rPr>
          <w:sz w:val="24"/>
          <w:szCs w:val="24"/>
        </w:rPr>
        <w:t>им письмом направляет Заявку</w:t>
      </w:r>
    </w:p>
    <w:p w:rsidR="009D31F3" w:rsidRPr="007A5641" w:rsidRDefault="009D31F3" w:rsidP="009D31F3">
      <w:pPr>
        <w:spacing w:line="240" w:lineRule="auto"/>
        <w:ind w:firstLine="0"/>
        <w:rPr>
          <w:b/>
          <w:sz w:val="24"/>
          <w:szCs w:val="24"/>
        </w:rPr>
      </w:pPr>
      <w:r w:rsidRPr="007A5641">
        <w:rPr>
          <w:b/>
          <w:sz w:val="24"/>
          <w:szCs w:val="24"/>
        </w:rPr>
        <w:t xml:space="preserve">по Лоту №_____: </w:t>
      </w:r>
    </w:p>
    <w:p w:rsidR="009D31F3" w:rsidRPr="007A5641" w:rsidRDefault="009D31F3" w:rsidP="009D31F3">
      <w:pPr>
        <w:suppressAutoHyphens/>
        <w:spacing w:line="240" w:lineRule="atLeast"/>
        <w:ind w:firstLine="0"/>
        <w:rPr>
          <w:sz w:val="24"/>
          <w:szCs w:val="24"/>
        </w:rPr>
      </w:pPr>
    </w:p>
    <w:tbl>
      <w:tblPr>
        <w:tblW w:w="10349" w:type="dxa"/>
        <w:tblInd w:w="-5" w:type="dxa"/>
        <w:tblLayout w:type="fixed"/>
        <w:tblLook w:val="00A0" w:firstRow="1" w:lastRow="0" w:firstColumn="1" w:lastColumn="0" w:noHBand="0" w:noVBand="0"/>
      </w:tblPr>
      <w:tblGrid>
        <w:gridCol w:w="567"/>
        <w:gridCol w:w="1985"/>
        <w:gridCol w:w="1843"/>
        <w:gridCol w:w="1984"/>
        <w:gridCol w:w="1559"/>
        <w:gridCol w:w="2411"/>
      </w:tblGrid>
      <w:tr w:rsidR="009D31F3" w:rsidRPr="00CD5D07" w:rsidTr="00C74BAC">
        <w:trPr>
          <w:trHeight w:val="906"/>
        </w:trPr>
        <w:tc>
          <w:tcPr>
            <w:tcW w:w="567" w:type="dxa"/>
            <w:tcBorders>
              <w:top w:val="single" w:sz="4" w:space="0" w:color="000000"/>
              <w:left w:val="single" w:sz="4" w:space="0" w:color="000000"/>
              <w:bottom w:val="single" w:sz="4" w:space="0" w:color="000000"/>
              <w:right w:val="nil"/>
            </w:tcBorders>
            <w:vAlign w:val="center"/>
          </w:tcPr>
          <w:p w:rsidR="009D31F3" w:rsidRPr="00CD5D07" w:rsidRDefault="009D31F3" w:rsidP="00C74BAC">
            <w:pPr>
              <w:spacing w:line="240" w:lineRule="auto"/>
              <w:ind w:firstLine="0"/>
              <w:jc w:val="center"/>
              <w:rPr>
                <w:b/>
                <w:bCs/>
                <w:sz w:val="24"/>
                <w:szCs w:val="24"/>
              </w:rPr>
            </w:pPr>
            <w:r w:rsidRPr="00CD5D07">
              <w:rPr>
                <w:b/>
                <w:bCs/>
                <w:sz w:val="24"/>
                <w:szCs w:val="24"/>
              </w:rPr>
              <w:t>№ п/п</w:t>
            </w:r>
          </w:p>
        </w:tc>
        <w:tc>
          <w:tcPr>
            <w:tcW w:w="1985" w:type="dxa"/>
            <w:tcBorders>
              <w:top w:val="single" w:sz="4" w:space="0" w:color="000000"/>
              <w:left w:val="single" w:sz="4" w:space="0" w:color="000000"/>
              <w:bottom w:val="single" w:sz="4" w:space="0" w:color="000000"/>
              <w:right w:val="single" w:sz="4" w:space="0" w:color="000000"/>
            </w:tcBorders>
            <w:vAlign w:val="center"/>
          </w:tcPr>
          <w:p w:rsidR="009D31F3" w:rsidRPr="00CD5D07" w:rsidRDefault="009D31F3" w:rsidP="00C74BAC">
            <w:pPr>
              <w:spacing w:line="240" w:lineRule="auto"/>
              <w:ind w:firstLine="0"/>
              <w:jc w:val="center"/>
              <w:rPr>
                <w:b/>
                <w:bCs/>
                <w:sz w:val="24"/>
                <w:szCs w:val="24"/>
              </w:rPr>
            </w:pPr>
            <w:r w:rsidRPr="00CD5D07">
              <w:rPr>
                <w:b/>
                <w:bCs/>
                <w:sz w:val="24"/>
                <w:szCs w:val="24"/>
              </w:rPr>
              <w:t>Место поставки</w:t>
            </w:r>
          </w:p>
        </w:tc>
        <w:tc>
          <w:tcPr>
            <w:tcW w:w="1843" w:type="dxa"/>
            <w:tcBorders>
              <w:top w:val="single" w:sz="4" w:space="0" w:color="000000"/>
              <w:left w:val="single" w:sz="4" w:space="0" w:color="000000"/>
              <w:bottom w:val="single" w:sz="4" w:space="0" w:color="000000"/>
              <w:right w:val="nil"/>
            </w:tcBorders>
            <w:vAlign w:val="center"/>
          </w:tcPr>
          <w:p w:rsidR="009D31F3" w:rsidRPr="00CD5D07" w:rsidRDefault="009D31F3" w:rsidP="00C74BAC">
            <w:pPr>
              <w:spacing w:line="240" w:lineRule="auto"/>
              <w:ind w:firstLine="0"/>
              <w:jc w:val="center"/>
              <w:rPr>
                <w:b/>
                <w:bCs/>
                <w:sz w:val="24"/>
                <w:szCs w:val="24"/>
              </w:rPr>
            </w:pPr>
            <w:r w:rsidRPr="00CD5D07">
              <w:rPr>
                <w:b/>
                <w:bCs/>
                <w:sz w:val="24"/>
                <w:szCs w:val="24"/>
              </w:rPr>
              <w:t>Наименование товара</w:t>
            </w:r>
          </w:p>
        </w:tc>
        <w:tc>
          <w:tcPr>
            <w:tcW w:w="1984" w:type="dxa"/>
            <w:tcBorders>
              <w:top w:val="single" w:sz="4" w:space="0" w:color="000000"/>
              <w:left w:val="single" w:sz="4" w:space="0" w:color="000000"/>
              <w:bottom w:val="single" w:sz="4" w:space="0" w:color="000000"/>
              <w:right w:val="single" w:sz="4" w:space="0" w:color="000000"/>
            </w:tcBorders>
            <w:vAlign w:val="center"/>
          </w:tcPr>
          <w:p w:rsidR="009D31F3" w:rsidRPr="00CD5D07" w:rsidRDefault="009D31F3" w:rsidP="00967245">
            <w:pPr>
              <w:spacing w:line="240" w:lineRule="auto"/>
              <w:ind w:firstLine="0"/>
              <w:jc w:val="center"/>
              <w:rPr>
                <w:b/>
                <w:bCs/>
                <w:sz w:val="24"/>
                <w:szCs w:val="24"/>
              </w:rPr>
            </w:pPr>
            <w:r w:rsidRPr="00CD5D07">
              <w:rPr>
                <w:b/>
                <w:bCs/>
                <w:sz w:val="24"/>
                <w:szCs w:val="24"/>
              </w:rPr>
              <w:t xml:space="preserve">Страна происхождения </w:t>
            </w:r>
            <w:r w:rsidR="00967245">
              <w:rPr>
                <w:b/>
                <w:bCs/>
                <w:sz w:val="24"/>
                <w:szCs w:val="24"/>
              </w:rPr>
              <w:t>автотехники</w:t>
            </w:r>
            <w:r w:rsidRPr="00CD5D07">
              <w:rPr>
                <w:b/>
                <w:bCs/>
                <w:sz w:val="24"/>
                <w:szCs w:val="24"/>
              </w:rPr>
              <w:t>, производитель</w:t>
            </w:r>
          </w:p>
        </w:tc>
        <w:tc>
          <w:tcPr>
            <w:tcW w:w="1559" w:type="dxa"/>
            <w:tcBorders>
              <w:top w:val="single" w:sz="4" w:space="0" w:color="000000"/>
              <w:left w:val="single" w:sz="4" w:space="0" w:color="000000"/>
              <w:bottom w:val="single" w:sz="4" w:space="0" w:color="000000"/>
              <w:right w:val="single" w:sz="4" w:space="0" w:color="000000"/>
            </w:tcBorders>
            <w:vAlign w:val="center"/>
          </w:tcPr>
          <w:p w:rsidR="009D31F3" w:rsidRPr="00CD5D07" w:rsidRDefault="009D31F3" w:rsidP="00C74BAC">
            <w:pPr>
              <w:spacing w:line="240" w:lineRule="auto"/>
              <w:ind w:firstLine="0"/>
              <w:jc w:val="center"/>
              <w:rPr>
                <w:b/>
                <w:bCs/>
                <w:sz w:val="24"/>
                <w:szCs w:val="24"/>
              </w:rPr>
            </w:pPr>
            <w:r w:rsidRPr="00CD5D07">
              <w:rPr>
                <w:b/>
                <w:bCs/>
                <w:sz w:val="24"/>
                <w:szCs w:val="24"/>
              </w:rPr>
              <w:t>Количество, ед.</w:t>
            </w:r>
          </w:p>
        </w:tc>
        <w:tc>
          <w:tcPr>
            <w:tcW w:w="2411" w:type="dxa"/>
            <w:tcBorders>
              <w:top w:val="single" w:sz="4" w:space="0" w:color="000000"/>
              <w:left w:val="single" w:sz="4" w:space="0" w:color="000000"/>
              <w:bottom w:val="single" w:sz="4" w:space="0" w:color="000000"/>
              <w:right w:val="single" w:sz="4" w:space="0" w:color="000000"/>
            </w:tcBorders>
            <w:vAlign w:val="center"/>
          </w:tcPr>
          <w:p w:rsidR="009D31F3" w:rsidRPr="00CD5D07" w:rsidRDefault="009D31F3" w:rsidP="00967245">
            <w:pPr>
              <w:spacing w:line="240" w:lineRule="auto"/>
              <w:ind w:firstLine="0"/>
              <w:jc w:val="center"/>
              <w:rPr>
                <w:b/>
                <w:bCs/>
                <w:sz w:val="24"/>
                <w:szCs w:val="24"/>
              </w:rPr>
            </w:pPr>
            <w:r w:rsidRPr="00CD5D07">
              <w:rPr>
                <w:b/>
                <w:bCs/>
                <w:sz w:val="24"/>
                <w:szCs w:val="24"/>
              </w:rPr>
              <w:t xml:space="preserve">Стоимость договора </w:t>
            </w:r>
            <w:r w:rsidR="00967245">
              <w:rPr>
                <w:b/>
                <w:bCs/>
                <w:sz w:val="24"/>
                <w:szCs w:val="24"/>
              </w:rPr>
              <w:t>с учетом</w:t>
            </w:r>
            <w:r w:rsidRPr="00CD5D07">
              <w:rPr>
                <w:b/>
                <w:bCs/>
                <w:sz w:val="24"/>
                <w:szCs w:val="24"/>
              </w:rPr>
              <w:t xml:space="preserve"> НДС, руб.</w:t>
            </w:r>
          </w:p>
        </w:tc>
      </w:tr>
      <w:tr w:rsidR="009D31F3" w:rsidRPr="00CD5D07" w:rsidTr="00C74BAC">
        <w:trPr>
          <w:trHeight w:val="684"/>
        </w:trPr>
        <w:tc>
          <w:tcPr>
            <w:tcW w:w="567" w:type="dxa"/>
            <w:tcBorders>
              <w:top w:val="single" w:sz="4" w:space="0" w:color="000000"/>
              <w:left w:val="single" w:sz="4" w:space="0" w:color="000000"/>
              <w:bottom w:val="single" w:sz="4" w:space="0" w:color="000000"/>
              <w:right w:val="nil"/>
            </w:tcBorders>
            <w:vAlign w:val="center"/>
          </w:tcPr>
          <w:p w:rsidR="009D31F3" w:rsidRPr="00CD5D07" w:rsidRDefault="009D31F3" w:rsidP="00C74BAC">
            <w:pPr>
              <w:spacing w:line="240" w:lineRule="auto"/>
              <w:ind w:firstLine="0"/>
              <w:rPr>
                <w:b/>
                <w:bCs/>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9D31F3" w:rsidRPr="00CD5D07" w:rsidRDefault="009D31F3" w:rsidP="00C74BAC">
            <w:pPr>
              <w:spacing w:line="240" w:lineRule="auto"/>
              <w:ind w:firstLine="0"/>
              <w:rPr>
                <w:b/>
                <w:bCs/>
                <w:sz w:val="24"/>
                <w:szCs w:val="24"/>
              </w:rPr>
            </w:pPr>
          </w:p>
        </w:tc>
        <w:tc>
          <w:tcPr>
            <w:tcW w:w="1843" w:type="dxa"/>
            <w:tcBorders>
              <w:top w:val="single" w:sz="4" w:space="0" w:color="000000"/>
              <w:left w:val="single" w:sz="4" w:space="0" w:color="000000"/>
              <w:bottom w:val="single" w:sz="4" w:space="0" w:color="000000"/>
              <w:right w:val="nil"/>
            </w:tcBorders>
          </w:tcPr>
          <w:p w:rsidR="009D31F3" w:rsidRPr="00CD5D07" w:rsidRDefault="009D31F3" w:rsidP="00C74BAC">
            <w:pPr>
              <w:spacing w:line="240" w:lineRule="auto"/>
              <w:ind w:firstLine="0"/>
              <w:rPr>
                <w:b/>
                <w:bCs/>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9D31F3" w:rsidRPr="00CD5D07" w:rsidRDefault="009D31F3" w:rsidP="00C74BAC">
            <w:pPr>
              <w:spacing w:line="240" w:lineRule="auto"/>
              <w:ind w:firstLine="0"/>
              <w:rPr>
                <w:b/>
                <w:bCs/>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9D31F3" w:rsidRPr="00CD5D07" w:rsidRDefault="009D31F3" w:rsidP="00C74BAC">
            <w:pPr>
              <w:spacing w:line="240" w:lineRule="auto"/>
              <w:ind w:firstLine="0"/>
              <w:rPr>
                <w:b/>
                <w:bCs/>
                <w:sz w:val="24"/>
                <w:szCs w:val="24"/>
              </w:rPr>
            </w:pPr>
          </w:p>
        </w:tc>
        <w:tc>
          <w:tcPr>
            <w:tcW w:w="2411" w:type="dxa"/>
            <w:tcBorders>
              <w:top w:val="single" w:sz="4" w:space="0" w:color="000000"/>
              <w:left w:val="single" w:sz="4" w:space="0" w:color="000000"/>
              <w:bottom w:val="single" w:sz="4" w:space="0" w:color="000000"/>
              <w:right w:val="single" w:sz="4" w:space="0" w:color="000000"/>
            </w:tcBorders>
          </w:tcPr>
          <w:p w:rsidR="009D31F3" w:rsidRPr="00CD5D07" w:rsidRDefault="009D31F3" w:rsidP="00C74BAC">
            <w:pPr>
              <w:spacing w:line="240" w:lineRule="auto"/>
              <w:ind w:firstLine="0"/>
              <w:rPr>
                <w:b/>
                <w:bCs/>
                <w:sz w:val="24"/>
                <w:szCs w:val="24"/>
              </w:rPr>
            </w:pPr>
          </w:p>
        </w:tc>
      </w:tr>
    </w:tbl>
    <w:p w:rsidR="009D31F3" w:rsidRPr="007A5641" w:rsidRDefault="009D31F3" w:rsidP="009D31F3">
      <w:pPr>
        <w:spacing w:line="240" w:lineRule="auto"/>
        <w:ind w:right="74" w:firstLine="0"/>
        <w:contextualSpacing/>
        <w:rPr>
          <w:sz w:val="24"/>
          <w:szCs w:val="24"/>
        </w:rPr>
      </w:pPr>
    </w:p>
    <w:p w:rsidR="009D31F3" w:rsidRPr="007A5641" w:rsidRDefault="009D31F3" w:rsidP="009D31F3">
      <w:pPr>
        <w:spacing w:line="240" w:lineRule="auto"/>
        <w:ind w:firstLine="0"/>
        <w:rPr>
          <w:sz w:val="24"/>
          <w:szCs w:val="24"/>
          <w:u w:val="single"/>
        </w:rPr>
      </w:pPr>
      <w:r w:rsidRPr="007A5641">
        <w:rPr>
          <w:sz w:val="24"/>
          <w:szCs w:val="24"/>
        </w:rPr>
        <w:t xml:space="preserve">Стоимость договора </w:t>
      </w:r>
      <w:r w:rsidR="00967245">
        <w:rPr>
          <w:sz w:val="24"/>
          <w:szCs w:val="24"/>
        </w:rPr>
        <w:t>с</w:t>
      </w:r>
      <w:r w:rsidRPr="007A5641">
        <w:rPr>
          <w:sz w:val="24"/>
          <w:szCs w:val="24"/>
        </w:rPr>
        <w:t xml:space="preserve"> НДС, руб.: ___________________________________</w:t>
      </w:r>
    </w:p>
    <w:p w:rsidR="009D31F3" w:rsidRPr="007A5641" w:rsidRDefault="009D31F3" w:rsidP="009D31F3">
      <w:pPr>
        <w:spacing w:line="240" w:lineRule="auto"/>
        <w:ind w:firstLine="0"/>
        <w:rPr>
          <w:sz w:val="24"/>
          <w:szCs w:val="24"/>
          <w:vertAlign w:val="superscript"/>
        </w:rPr>
      </w:pPr>
      <w:r w:rsidRPr="007A5641">
        <w:rPr>
          <w:sz w:val="24"/>
          <w:szCs w:val="24"/>
          <w:vertAlign w:val="superscript"/>
        </w:rPr>
        <w:t xml:space="preserve">                                                                                                                                                      (прописью)</w:t>
      </w:r>
    </w:p>
    <w:p w:rsidR="009D31F3" w:rsidRPr="00F2320C" w:rsidRDefault="009D31F3" w:rsidP="009D31F3">
      <w:pPr>
        <w:spacing w:line="240" w:lineRule="auto"/>
        <w:ind w:firstLine="0"/>
        <w:rPr>
          <w:sz w:val="24"/>
          <w:szCs w:val="24"/>
        </w:rPr>
      </w:pPr>
      <w:r w:rsidRPr="00F2320C">
        <w:rPr>
          <w:sz w:val="24"/>
          <w:szCs w:val="24"/>
        </w:rPr>
        <w:t xml:space="preserve">        Срок поставки </w:t>
      </w:r>
      <w:r>
        <w:rPr>
          <w:sz w:val="24"/>
          <w:szCs w:val="24"/>
        </w:rPr>
        <w:t>____</w:t>
      </w:r>
      <w:r w:rsidRPr="00B74C8B">
        <w:rPr>
          <w:sz w:val="24"/>
          <w:szCs w:val="24"/>
        </w:rPr>
        <w:t xml:space="preserve"> </w:t>
      </w:r>
      <w:r w:rsidR="003F255C">
        <w:rPr>
          <w:sz w:val="24"/>
          <w:szCs w:val="24"/>
        </w:rPr>
        <w:t>календарных</w:t>
      </w:r>
      <w:r w:rsidRPr="00B74C8B">
        <w:rPr>
          <w:sz w:val="24"/>
          <w:szCs w:val="24"/>
        </w:rPr>
        <w:t xml:space="preserve"> дней от даты подписания Договора, с возможностью досрочной поставки.</w:t>
      </w:r>
    </w:p>
    <w:p w:rsidR="009D31F3" w:rsidRPr="00EB3AF9" w:rsidRDefault="003F255C" w:rsidP="009D31F3">
      <w:pPr>
        <w:spacing w:line="240" w:lineRule="auto"/>
        <w:ind w:firstLine="0"/>
        <w:rPr>
          <w:sz w:val="24"/>
          <w:szCs w:val="24"/>
        </w:rPr>
      </w:pPr>
      <w:r w:rsidRPr="00EB3AF9">
        <w:rPr>
          <w:b/>
          <w:bCs/>
          <w:sz w:val="24"/>
          <w:szCs w:val="24"/>
        </w:rPr>
        <w:t>СРОК ДОЛЖЕН БЫТЬ УКАЗАН СТРОГО В КАЛЕНДАРНЫХ ДНЯХ!!!</w:t>
      </w:r>
    </w:p>
    <w:p w:rsidR="00967245" w:rsidRPr="00EB3AF9" w:rsidRDefault="00967245" w:rsidP="00967245">
      <w:pPr>
        <w:spacing w:line="240" w:lineRule="auto"/>
        <w:ind w:firstLine="426"/>
        <w:contextualSpacing/>
        <w:rPr>
          <w:sz w:val="24"/>
          <w:szCs w:val="24"/>
        </w:rPr>
      </w:pPr>
      <w:r w:rsidRPr="00EB3AF9">
        <w:rPr>
          <w:sz w:val="24"/>
          <w:szCs w:val="24"/>
        </w:rPr>
        <w:t xml:space="preserve">Гарантийный период на автотехнику составляет </w:t>
      </w:r>
      <w:r w:rsidR="001F758E">
        <w:rPr>
          <w:sz w:val="24"/>
          <w:szCs w:val="24"/>
        </w:rPr>
        <w:t>24</w:t>
      </w:r>
      <w:r w:rsidRPr="00EB3AF9">
        <w:rPr>
          <w:sz w:val="24"/>
          <w:szCs w:val="24"/>
        </w:rPr>
        <w:t xml:space="preserve"> месяц</w:t>
      </w:r>
      <w:r w:rsidR="00571EC9">
        <w:rPr>
          <w:sz w:val="24"/>
          <w:szCs w:val="24"/>
        </w:rPr>
        <w:t>а</w:t>
      </w:r>
      <w:r w:rsidRPr="00EB3AF9">
        <w:rPr>
          <w:sz w:val="24"/>
          <w:szCs w:val="24"/>
        </w:rPr>
        <w:t xml:space="preserve"> </w:t>
      </w:r>
      <w:r w:rsidRPr="00B00459">
        <w:rPr>
          <w:sz w:val="24"/>
          <w:szCs w:val="24"/>
        </w:rPr>
        <w:t>или 80 000 км пробега (что</w:t>
      </w:r>
      <w:r w:rsidRPr="00EB3AF9">
        <w:rPr>
          <w:sz w:val="24"/>
          <w:szCs w:val="24"/>
        </w:rPr>
        <w:t xml:space="preserve"> наступит быстрее) с момента подписания Заказчиком актов приема-передачи ТС. </w:t>
      </w:r>
    </w:p>
    <w:p w:rsidR="00967245" w:rsidRPr="00EB3AF9" w:rsidRDefault="00967245" w:rsidP="00967245">
      <w:pPr>
        <w:spacing w:line="240" w:lineRule="auto"/>
        <w:ind w:firstLine="426"/>
        <w:contextualSpacing/>
        <w:rPr>
          <w:sz w:val="24"/>
          <w:szCs w:val="24"/>
        </w:rPr>
      </w:pPr>
      <w:r w:rsidRPr="00EB3AF9">
        <w:rPr>
          <w:sz w:val="24"/>
          <w:szCs w:val="24"/>
        </w:rPr>
        <w:t>Настоящая Заявка имеет правовой статус оферты и действует до «____» _________________года.</w:t>
      </w:r>
    </w:p>
    <w:p w:rsidR="00967245" w:rsidRPr="00967245" w:rsidRDefault="00967245" w:rsidP="00967245">
      <w:pPr>
        <w:spacing w:line="240" w:lineRule="auto"/>
        <w:ind w:firstLine="426"/>
        <w:contextualSpacing/>
        <w:rPr>
          <w:sz w:val="24"/>
          <w:szCs w:val="24"/>
        </w:rPr>
      </w:pPr>
      <w:r w:rsidRPr="00EB3AF9">
        <w:rPr>
          <w:sz w:val="24"/>
          <w:szCs w:val="24"/>
        </w:rPr>
        <w:t>Подтверждаем</w:t>
      </w:r>
      <w:r w:rsidRPr="000567E8">
        <w:rPr>
          <w:sz w:val="24"/>
          <w:szCs w:val="24"/>
        </w:rPr>
        <w:t xml:space="preserve">, что предложенная цена договора включает в себя </w:t>
      </w:r>
      <w:r w:rsidR="000567E8" w:rsidRPr="000567E8">
        <w:rPr>
          <w:sz w:val="24"/>
          <w:szCs w:val="24"/>
        </w:rPr>
        <w:t>все расходы, связанные с исполнением обязательств по Договору в полном объеме, в том числе: прибыль Лизингодателя, расходы, связанные с доставкой автотехники к месту передачи Заказчику, погрузочно-разгрузочными работами,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rsidR="00967245" w:rsidRPr="00967245" w:rsidRDefault="00967245" w:rsidP="00967245">
      <w:pPr>
        <w:spacing w:line="240" w:lineRule="auto"/>
        <w:ind w:firstLine="426"/>
        <w:contextualSpacing/>
        <w:rPr>
          <w:sz w:val="24"/>
          <w:szCs w:val="24"/>
        </w:rPr>
      </w:pPr>
      <w:r w:rsidRPr="00967245">
        <w:rPr>
          <w:sz w:val="24"/>
          <w:szCs w:val="24"/>
        </w:rPr>
        <w:lastRenderedPageBreak/>
        <w:t xml:space="preserve">Гарантируем, что предоставили достоверную информацию об имеющихся недостатках </w:t>
      </w:r>
      <w:r w:rsidRPr="00967245">
        <w:rPr>
          <w:bCs/>
          <w:sz w:val="24"/>
          <w:szCs w:val="24"/>
        </w:rPr>
        <w:t>автотехники</w:t>
      </w:r>
      <w:r w:rsidRPr="00967245">
        <w:rPr>
          <w:sz w:val="24"/>
          <w:szCs w:val="24"/>
        </w:rPr>
        <w:t>, а также о том, что автотехника не находится в угоне, залоге, в собственности у нескольких человек или под другим обременением.</w:t>
      </w:r>
    </w:p>
    <w:p w:rsidR="003F255C" w:rsidRDefault="003F255C" w:rsidP="009D31F3">
      <w:pPr>
        <w:spacing w:after="160" w:line="240" w:lineRule="auto"/>
        <w:ind w:firstLine="709"/>
        <w:contextualSpacing/>
        <w:jc w:val="left"/>
        <w:rPr>
          <w:sz w:val="24"/>
          <w:szCs w:val="24"/>
        </w:rPr>
      </w:pPr>
    </w:p>
    <w:p w:rsidR="009D31F3" w:rsidRPr="007A5641" w:rsidRDefault="009D31F3" w:rsidP="009D31F3">
      <w:pPr>
        <w:spacing w:after="160" w:line="240" w:lineRule="auto"/>
        <w:ind w:firstLine="709"/>
        <w:contextualSpacing/>
        <w:jc w:val="left"/>
        <w:rPr>
          <w:rFonts w:eastAsia="Calibri"/>
          <w:sz w:val="24"/>
          <w:szCs w:val="24"/>
          <w:lang w:eastAsia="en-US"/>
        </w:rPr>
      </w:pPr>
      <w:r w:rsidRPr="007A5641">
        <w:rPr>
          <w:sz w:val="24"/>
          <w:szCs w:val="24"/>
        </w:rPr>
        <w:t xml:space="preserve">В соответствии с Федеральным законом от 27.07.2006 №152-ФЗ «О персональных данных» (далее – Закон 152-ФЗ), </w:t>
      </w:r>
      <w:r w:rsidRPr="007A5641">
        <w:rPr>
          <w:iCs/>
          <w:snapToGrid w:val="0"/>
          <w:sz w:val="24"/>
          <w:szCs w:val="24"/>
        </w:rPr>
        <w:t>_</w:t>
      </w:r>
      <w:r w:rsidRPr="007A5641">
        <w:rPr>
          <w:iCs/>
          <w:snapToGrid w:val="0"/>
          <w:sz w:val="24"/>
          <w:szCs w:val="24"/>
          <w:u w:val="single"/>
        </w:rPr>
        <w:t>_______________________________________________________</w:t>
      </w:r>
    </w:p>
    <w:p w:rsidR="009D31F3" w:rsidRPr="007A5641" w:rsidRDefault="009D31F3" w:rsidP="009D31F3">
      <w:pPr>
        <w:spacing w:before="120" w:line="240" w:lineRule="auto"/>
        <w:ind w:left="3540" w:firstLine="708"/>
        <w:rPr>
          <w:i/>
          <w:sz w:val="16"/>
          <w:szCs w:val="16"/>
          <w:lang w:eastAsia="ar-SA"/>
        </w:rPr>
      </w:pPr>
      <w:r w:rsidRPr="007A5641">
        <w:rPr>
          <w:i/>
          <w:sz w:val="16"/>
          <w:szCs w:val="16"/>
          <w:lang w:eastAsia="ar-SA"/>
        </w:rPr>
        <w:t>(Наименование Участника процедуры закупки)</w:t>
      </w:r>
    </w:p>
    <w:p w:rsidR="009D31F3" w:rsidRPr="007A5641" w:rsidRDefault="009D31F3" w:rsidP="009D31F3">
      <w:pPr>
        <w:spacing w:line="240" w:lineRule="auto"/>
        <w:ind w:firstLine="709"/>
        <w:rPr>
          <w:iCs/>
          <w:sz w:val="24"/>
          <w:szCs w:val="24"/>
        </w:rPr>
      </w:pPr>
      <w:r w:rsidRPr="007A5641">
        <w:rPr>
          <w:iCs/>
          <w:snapToGrid w:val="0"/>
          <w:sz w:val="24"/>
          <w:szCs w:val="24"/>
        </w:rPr>
        <w:t>подтверждает получение в целях участия в настоящей закупке требуемых в соответствии с Законом</w:t>
      </w:r>
      <w:r w:rsidRPr="007A5641">
        <w:rPr>
          <w:iCs/>
          <w:snapToGrid w:val="0"/>
          <w:sz w:val="24"/>
          <w:szCs w:val="24"/>
          <w:lang w:val="en-US"/>
        </w:rPr>
        <w:t> </w:t>
      </w:r>
      <w:r w:rsidRPr="007A5641">
        <w:rPr>
          <w:iCs/>
          <w:snapToGrid w:val="0"/>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A5641">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9D31F3" w:rsidRPr="007A5641" w:rsidRDefault="009D31F3" w:rsidP="009D31F3">
      <w:pPr>
        <w:spacing w:line="240" w:lineRule="auto"/>
        <w:ind w:firstLine="709"/>
        <w:rPr>
          <w:iCs/>
          <w:sz w:val="24"/>
          <w:szCs w:val="24"/>
        </w:rPr>
      </w:pPr>
      <w:r w:rsidRPr="007A5641">
        <w:rPr>
          <w:sz w:val="24"/>
          <w:szCs w:val="24"/>
        </w:rPr>
        <w:t>Заявляем, что в отношении нашей организации:</w:t>
      </w:r>
    </w:p>
    <w:p w:rsidR="009D31F3" w:rsidRPr="007A5641" w:rsidRDefault="009D31F3" w:rsidP="009D31F3">
      <w:pPr>
        <w:shd w:val="clear" w:color="auto" w:fill="FFFFFF"/>
        <w:spacing w:line="240" w:lineRule="auto"/>
        <w:ind w:firstLine="0"/>
        <w:rPr>
          <w:sz w:val="24"/>
          <w:szCs w:val="24"/>
        </w:rPr>
      </w:pPr>
      <w:r w:rsidRPr="007A5641">
        <w:rPr>
          <w:sz w:val="24"/>
          <w:szCs w:val="24"/>
        </w:rPr>
        <w:t xml:space="preserve">       а) отсутствуют сведения в реестрах недобросовестных поставщиков (РНП).</w:t>
      </w:r>
    </w:p>
    <w:p w:rsidR="009D31F3" w:rsidRPr="007A5641" w:rsidRDefault="009D31F3" w:rsidP="009D31F3">
      <w:pPr>
        <w:shd w:val="clear" w:color="auto" w:fill="FFFFFF"/>
        <w:spacing w:line="240" w:lineRule="auto"/>
        <w:ind w:firstLine="0"/>
        <w:rPr>
          <w:sz w:val="24"/>
          <w:szCs w:val="24"/>
        </w:rPr>
      </w:pPr>
      <w:r w:rsidRPr="007A5641">
        <w:rPr>
          <w:sz w:val="24"/>
          <w:szCs w:val="24"/>
        </w:rPr>
        <w:t xml:space="preserve">       б) не проводится ликвидация, отсутствует решение арбитражного суда о признании банкротом и об открытии конкурсного производства;</w:t>
      </w:r>
    </w:p>
    <w:p w:rsidR="009D31F3" w:rsidRPr="007A5641" w:rsidRDefault="009D31F3" w:rsidP="009D31F3">
      <w:pPr>
        <w:shd w:val="clear" w:color="auto" w:fill="FFFFFF"/>
        <w:spacing w:line="240" w:lineRule="auto"/>
        <w:ind w:firstLine="0"/>
        <w:rPr>
          <w:sz w:val="24"/>
          <w:szCs w:val="24"/>
        </w:rPr>
      </w:pPr>
      <w:r w:rsidRPr="007A5641">
        <w:rPr>
          <w:sz w:val="24"/>
          <w:szCs w:val="24"/>
        </w:rPr>
        <w:t xml:space="preserve">       в) </w:t>
      </w:r>
      <w:r w:rsidRPr="007A5641">
        <w:rPr>
          <w:sz w:val="24"/>
          <w:szCs w:val="24"/>
        </w:rPr>
        <w:tab/>
        <w:t>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rsidR="009D31F3" w:rsidRPr="007A5641" w:rsidRDefault="009D31F3" w:rsidP="009D31F3">
      <w:pPr>
        <w:shd w:val="clear" w:color="auto" w:fill="FFFFFF"/>
        <w:spacing w:line="240" w:lineRule="auto"/>
        <w:ind w:firstLine="0"/>
        <w:rPr>
          <w:rFonts w:ascii="Calibri" w:eastAsia="Calibri" w:hAnsi="Calibri"/>
          <w:sz w:val="24"/>
          <w:szCs w:val="24"/>
          <w:lang w:eastAsia="en-US"/>
        </w:rPr>
      </w:pPr>
      <w:r w:rsidRPr="007A5641">
        <w:rPr>
          <w:sz w:val="24"/>
          <w:szCs w:val="24"/>
        </w:rPr>
        <w:t xml:space="preserve">       г) </w:t>
      </w:r>
      <w:r w:rsidRPr="007A5641">
        <w:rPr>
          <w:sz w:val="24"/>
          <w:szCs w:val="24"/>
        </w:rPr>
        <w:tab/>
        <w:t>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r w:rsidRPr="007A5641">
        <w:rPr>
          <w:rFonts w:ascii="Calibri" w:eastAsia="Calibri" w:hAnsi="Calibri"/>
          <w:sz w:val="24"/>
          <w:szCs w:val="24"/>
          <w:lang w:eastAsia="en-US"/>
        </w:rPr>
        <w:t xml:space="preserve">   </w:t>
      </w:r>
    </w:p>
    <w:p w:rsidR="009D31F3" w:rsidRPr="007A5641" w:rsidRDefault="009D31F3" w:rsidP="009D31F3">
      <w:pPr>
        <w:shd w:val="clear" w:color="auto" w:fill="FFFFFF"/>
        <w:spacing w:line="240" w:lineRule="auto"/>
        <w:ind w:firstLine="0"/>
        <w:rPr>
          <w:rFonts w:eastAsia="Calibri"/>
          <w:sz w:val="24"/>
          <w:szCs w:val="24"/>
          <w:lang w:eastAsia="en-US"/>
        </w:rPr>
      </w:pPr>
      <w:r w:rsidRPr="007A5641">
        <w:rPr>
          <w:rFonts w:ascii="Calibri" w:eastAsia="Calibri" w:hAnsi="Calibri"/>
          <w:sz w:val="24"/>
          <w:szCs w:val="24"/>
          <w:lang w:eastAsia="en-US"/>
        </w:rPr>
        <w:t xml:space="preserve">       </w:t>
      </w:r>
      <w:r w:rsidRPr="007A5641">
        <w:rPr>
          <w:rFonts w:eastAsia="Calibri"/>
          <w:sz w:val="24"/>
          <w:szCs w:val="24"/>
          <w:lang w:eastAsia="en-US"/>
        </w:rPr>
        <w:t>д)</w:t>
      </w:r>
      <w:r w:rsidRPr="007A5641">
        <w:rPr>
          <w:rFonts w:eastAsia="Calibri"/>
          <w:b/>
          <w:sz w:val="24"/>
          <w:szCs w:val="24"/>
          <w:lang w:eastAsia="en-US"/>
        </w:rPr>
        <w:t xml:space="preserve"> </w:t>
      </w:r>
      <w:r w:rsidRPr="007A5641">
        <w:rPr>
          <w:rFonts w:eastAsia="Calibri"/>
          <w:sz w:val="24"/>
          <w:szCs w:val="24"/>
          <w:lang w:eastAsia="en-US"/>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7A5641">
        <w:rPr>
          <w:rFonts w:eastAsia="Calibri"/>
          <w:sz w:val="24"/>
          <w:szCs w:val="24"/>
          <w:lang w:eastAsia="en-US"/>
        </w:rPr>
        <w:t>No</w:t>
      </w:r>
      <w:proofErr w:type="spellEnd"/>
      <w:r w:rsidRPr="007A5641">
        <w:rPr>
          <w:rFonts w:eastAsia="Calibri"/>
          <w:sz w:val="24"/>
          <w:szCs w:val="24"/>
          <w:lang w:eastAsia="en-US"/>
        </w:rPr>
        <w:t xml:space="preserve"> 252, либо организацией, находящейся под контролем таких лиц.</w:t>
      </w:r>
    </w:p>
    <w:p w:rsidR="009D31F3" w:rsidRPr="007A5641" w:rsidRDefault="009D31F3" w:rsidP="009D31F3">
      <w:pPr>
        <w:shd w:val="clear" w:color="auto" w:fill="FFFFFF"/>
        <w:spacing w:line="240" w:lineRule="auto"/>
        <w:ind w:firstLine="0"/>
        <w:rPr>
          <w:rFonts w:ascii="Calibri" w:eastAsia="Calibri" w:hAnsi="Calibri"/>
          <w:sz w:val="24"/>
          <w:szCs w:val="24"/>
          <w:lang w:eastAsia="en-US"/>
        </w:rPr>
      </w:pPr>
      <w:r w:rsidRPr="007A5641">
        <w:rPr>
          <w:rFonts w:eastAsia="Calibri"/>
          <w:sz w:val="24"/>
          <w:szCs w:val="24"/>
          <w:lang w:eastAsia="en-US"/>
        </w:rPr>
        <w:t xml:space="preserve">      е) не являемся иностранным агентом в соответствии с Федеральным </w:t>
      </w:r>
      <w:hyperlink r:id="rId11" w:history="1">
        <w:r w:rsidRPr="007A5641">
          <w:rPr>
            <w:rFonts w:eastAsia="Calibri"/>
            <w:sz w:val="24"/>
            <w:szCs w:val="24"/>
            <w:u w:val="single"/>
            <w:lang w:eastAsia="en-US"/>
          </w:rPr>
          <w:t>законом</w:t>
        </w:r>
      </w:hyperlink>
      <w:r w:rsidRPr="007A5641">
        <w:rPr>
          <w:rFonts w:eastAsia="Calibri"/>
          <w:sz w:val="24"/>
          <w:szCs w:val="24"/>
          <w:lang w:eastAsia="en-US"/>
        </w:rPr>
        <w:t xml:space="preserve"> от 14 июля 2022 года N 255-ФЗ "О контроле за деятельностью лиц, находящихся под иностранным влиянием".</w:t>
      </w:r>
    </w:p>
    <w:p w:rsidR="009D31F3" w:rsidRDefault="009D31F3" w:rsidP="009D31F3">
      <w:pPr>
        <w:spacing w:line="240" w:lineRule="auto"/>
        <w:ind w:firstLine="0"/>
        <w:rPr>
          <w:sz w:val="24"/>
          <w:szCs w:val="24"/>
        </w:rPr>
      </w:pPr>
      <w:r>
        <w:rPr>
          <w:sz w:val="24"/>
          <w:szCs w:val="24"/>
        </w:rPr>
        <w:t xml:space="preserve">     </w:t>
      </w:r>
    </w:p>
    <w:p w:rsidR="009D31F3" w:rsidRDefault="009D31F3" w:rsidP="009D31F3">
      <w:pPr>
        <w:spacing w:line="240" w:lineRule="auto"/>
        <w:ind w:firstLine="0"/>
        <w:rPr>
          <w:sz w:val="24"/>
          <w:szCs w:val="24"/>
        </w:rPr>
      </w:pPr>
      <w:r>
        <w:rPr>
          <w:sz w:val="24"/>
          <w:szCs w:val="24"/>
        </w:rPr>
        <w:t xml:space="preserve">   </w:t>
      </w:r>
      <w:r w:rsidRPr="00F2320C">
        <w:rPr>
          <w:sz w:val="24"/>
          <w:szCs w:val="24"/>
        </w:rPr>
        <w:t xml:space="preserve">    В случае признания нашей организации победителем по данному лоту мы берем обязательства подписать договор </w:t>
      </w:r>
      <w:r w:rsidR="00967245" w:rsidRPr="00967245">
        <w:rPr>
          <w:sz w:val="24"/>
          <w:szCs w:val="24"/>
        </w:rPr>
        <w:t>на оказание услуг финансовой аренды (лизинга) автомобильного транспорта с переходом права с</w:t>
      </w:r>
      <w:r w:rsidR="00967245">
        <w:rPr>
          <w:sz w:val="24"/>
          <w:szCs w:val="24"/>
        </w:rPr>
        <w:t xml:space="preserve">обственности Лизингополучателю </w:t>
      </w:r>
      <w:r w:rsidR="00967245" w:rsidRPr="00967245">
        <w:rPr>
          <w:sz w:val="24"/>
          <w:szCs w:val="24"/>
        </w:rPr>
        <w:t xml:space="preserve">АО «Саханефтегазсбыт» </w:t>
      </w:r>
      <w:r w:rsidRPr="00F2320C">
        <w:rPr>
          <w:sz w:val="24"/>
          <w:szCs w:val="24"/>
        </w:rPr>
        <w:t>и выполнить поставку по выигранному лоту, в соответствии с предметом и условиями закупки согласно Документации и достигнутых договоренностей в полном объеме в пределах предлагаемой нами стоимости договора.</w:t>
      </w:r>
    </w:p>
    <w:p w:rsidR="009D31F3" w:rsidRPr="008C15E6" w:rsidRDefault="009D31F3" w:rsidP="009D31F3">
      <w:pPr>
        <w:spacing w:line="240" w:lineRule="auto"/>
        <w:ind w:firstLine="709"/>
        <w:rPr>
          <w:sz w:val="24"/>
          <w:szCs w:val="24"/>
        </w:rPr>
      </w:pPr>
      <w:r w:rsidRPr="008C15E6">
        <w:rPr>
          <w:sz w:val="24"/>
          <w:szCs w:val="24"/>
        </w:rPr>
        <w:t>Настоящая Заявка дополняется следующими документами, включая неотъемлемые приложения:</w:t>
      </w:r>
    </w:p>
    <w:p w:rsidR="009D31F3" w:rsidRPr="008C15E6" w:rsidRDefault="009D31F3" w:rsidP="009D31F3">
      <w:pPr>
        <w:numPr>
          <w:ilvl w:val="0"/>
          <w:numId w:val="33"/>
        </w:numPr>
        <w:tabs>
          <w:tab w:val="left" w:pos="426"/>
        </w:tabs>
        <w:spacing w:line="240" w:lineRule="auto"/>
        <w:ind w:left="0" w:firstLine="0"/>
        <w:rPr>
          <w:sz w:val="24"/>
          <w:szCs w:val="24"/>
        </w:rPr>
      </w:pPr>
      <w:r w:rsidRPr="008C15E6">
        <w:rPr>
          <w:bCs/>
          <w:sz w:val="24"/>
          <w:szCs w:val="24"/>
        </w:rPr>
        <w:t>Техническое предложение Участника</w:t>
      </w:r>
      <w:r w:rsidRPr="008C15E6">
        <w:rPr>
          <w:b/>
          <w:bCs/>
          <w:sz w:val="24"/>
          <w:szCs w:val="24"/>
        </w:rPr>
        <w:t xml:space="preserve"> </w:t>
      </w:r>
      <w:r w:rsidRPr="008C15E6">
        <w:rPr>
          <w:sz w:val="24"/>
          <w:szCs w:val="24"/>
        </w:rPr>
        <w:t>(форма 2);</w:t>
      </w:r>
    </w:p>
    <w:p w:rsidR="009D31F3" w:rsidRPr="008C15E6" w:rsidRDefault="009D31F3" w:rsidP="009D31F3">
      <w:pPr>
        <w:numPr>
          <w:ilvl w:val="0"/>
          <w:numId w:val="33"/>
        </w:numPr>
        <w:tabs>
          <w:tab w:val="left" w:pos="426"/>
        </w:tabs>
        <w:spacing w:line="240" w:lineRule="auto"/>
        <w:ind w:left="0" w:firstLine="0"/>
        <w:rPr>
          <w:sz w:val="24"/>
          <w:szCs w:val="24"/>
        </w:rPr>
      </w:pPr>
      <w:r w:rsidRPr="008C15E6">
        <w:rPr>
          <w:sz w:val="24"/>
          <w:szCs w:val="24"/>
        </w:rPr>
        <w:t xml:space="preserve">Анкета Участника (форма 3); </w:t>
      </w:r>
    </w:p>
    <w:p w:rsidR="009D31F3" w:rsidRPr="008C15E6" w:rsidRDefault="009D31F3" w:rsidP="009D31F3">
      <w:pPr>
        <w:numPr>
          <w:ilvl w:val="0"/>
          <w:numId w:val="33"/>
        </w:numPr>
        <w:tabs>
          <w:tab w:val="left" w:pos="426"/>
        </w:tabs>
        <w:spacing w:line="240" w:lineRule="auto"/>
        <w:ind w:left="0" w:firstLine="0"/>
        <w:rPr>
          <w:sz w:val="24"/>
          <w:szCs w:val="24"/>
        </w:rPr>
      </w:pPr>
      <w:r w:rsidRPr="008C15E6">
        <w:rPr>
          <w:sz w:val="24"/>
          <w:szCs w:val="24"/>
        </w:rPr>
        <w:t>Справка об отсутствии признаков крупной сделки (форма 4);</w:t>
      </w:r>
    </w:p>
    <w:p w:rsidR="009D31F3" w:rsidRPr="008C15E6" w:rsidRDefault="009D31F3" w:rsidP="009D31F3">
      <w:pPr>
        <w:numPr>
          <w:ilvl w:val="0"/>
          <w:numId w:val="33"/>
        </w:numPr>
        <w:tabs>
          <w:tab w:val="left" w:pos="426"/>
        </w:tabs>
        <w:spacing w:line="240" w:lineRule="auto"/>
        <w:ind w:left="0" w:firstLine="0"/>
        <w:rPr>
          <w:sz w:val="24"/>
          <w:szCs w:val="24"/>
        </w:rPr>
      </w:pPr>
      <w:r w:rsidRPr="008C15E6">
        <w:rPr>
          <w:sz w:val="24"/>
          <w:szCs w:val="24"/>
        </w:rPr>
        <w:t>Документы, подтверждающие соответствие Участника установленным требованиям (п.п.4.5.2.2. Документации).</w:t>
      </w:r>
    </w:p>
    <w:p w:rsidR="009D31F3" w:rsidRPr="008C15E6" w:rsidRDefault="009D31F3" w:rsidP="009D31F3">
      <w:pPr>
        <w:spacing w:line="240" w:lineRule="auto"/>
        <w:rPr>
          <w:sz w:val="24"/>
          <w:szCs w:val="24"/>
        </w:rPr>
      </w:pPr>
      <w:r w:rsidRPr="008C15E6">
        <w:rPr>
          <w:sz w:val="24"/>
          <w:szCs w:val="24"/>
        </w:rPr>
        <w:t>____________________________________</w:t>
      </w:r>
    </w:p>
    <w:p w:rsidR="009D31F3" w:rsidRPr="008C15E6" w:rsidRDefault="009D31F3" w:rsidP="009D31F3">
      <w:pPr>
        <w:spacing w:line="240" w:lineRule="auto"/>
        <w:ind w:right="3684"/>
        <w:jc w:val="center"/>
        <w:rPr>
          <w:sz w:val="24"/>
          <w:szCs w:val="24"/>
          <w:vertAlign w:val="superscript"/>
        </w:rPr>
      </w:pPr>
      <w:r w:rsidRPr="008C15E6">
        <w:rPr>
          <w:sz w:val="24"/>
          <w:szCs w:val="24"/>
          <w:vertAlign w:val="superscript"/>
        </w:rPr>
        <w:t>(подпись, М.П.)</w:t>
      </w:r>
    </w:p>
    <w:p w:rsidR="009D31F3" w:rsidRPr="008C15E6" w:rsidRDefault="009D31F3" w:rsidP="009D31F3">
      <w:pPr>
        <w:spacing w:line="240" w:lineRule="auto"/>
        <w:rPr>
          <w:sz w:val="24"/>
          <w:szCs w:val="24"/>
        </w:rPr>
      </w:pPr>
      <w:r w:rsidRPr="008C15E6">
        <w:rPr>
          <w:sz w:val="24"/>
          <w:szCs w:val="24"/>
        </w:rPr>
        <w:t>____________________________________</w:t>
      </w:r>
    </w:p>
    <w:p w:rsidR="009D31F3" w:rsidRPr="008C15E6" w:rsidRDefault="009D31F3" w:rsidP="009D31F3">
      <w:pPr>
        <w:spacing w:line="240" w:lineRule="auto"/>
        <w:ind w:right="3684"/>
        <w:jc w:val="center"/>
        <w:rPr>
          <w:sz w:val="24"/>
          <w:szCs w:val="24"/>
          <w:vertAlign w:val="superscript"/>
        </w:rPr>
      </w:pPr>
      <w:r w:rsidRPr="008C15E6">
        <w:rPr>
          <w:sz w:val="24"/>
          <w:szCs w:val="24"/>
          <w:vertAlign w:val="superscript"/>
        </w:rPr>
        <w:t>(фамилия, имя, отчество подписавшего, должность)</w:t>
      </w:r>
    </w:p>
    <w:p w:rsidR="009D31F3" w:rsidRPr="008C15E6" w:rsidRDefault="009D31F3" w:rsidP="009D31F3">
      <w:pPr>
        <w:spacing w:line="240" w:lineRule="auto"/>
        <w:rPr>
          <w:sz w:val="24"/>
          <w:szCs w:val="24"/>
        </w:rPr>
      </w:pPr>
    </w:p>
    <w:p w:rsidR="009D31F3" w:rsidRPr="008C15E6" w:rsidRDefault="009D31F3" w:rsidP="009D31F3">
      <w:pPr>
        <w:pBdr>
          <w:bottom w:val="single" w:sz="4" w:space="1" w:color="auto"/>
        </w:pBdr>
        <w:shd w:val="clear" w:color="auto" w:fill="E0E0E0"/>
        <w:spacing w:line="240" w:lineRule="auto"/>
        <w:ind w:right="21"/>
        <w:jc w:val="center"/>
        <w:rPr>
          <w:b/>
          <w:spacing w:val="36"/>
          <w:sz w:val="24"/>
          <w:szCs w:val="24"/>
        </w:rPr>
        <w:sectPr w:rsidR="009D31F3" w:rsidRPr="008C15E6" w:rsidSect="009D31F3">
          <w:footerReference w:type="default" r:id="rId12"/>
          <w:footerReference w:type="first" r:id="rId13"/>
          <w:pgSz w:w="11906" w:h="16838" w:code="9"/>
          <w:pgMar w:top="851" w:right="709" w:bottom="709" w:left="992" w:header="680" w:footer="0" w:gutter="0"/>
          <w:cols w:space="708"/>
          <w:titlePg/>
          <w:docGrid w:linePitch="381"/>
        </w:sectPr>
      </w:pPr>
      <w:r w:rsidRPr="008C15E6">
        <w:rPr>
          <w:b/>
          <w:spacing w:val="36"/>
          <w:sz w:val="24"/>
          <w:szCs w:val="24"/>
        </w:rPr>
        <w:t>конец формы</w:t>
      </w:r>
    </w:p>
    <w:p w:rsidR="00967245" w:rsidRPr="00967245" w:rsidRDefault="00967245" w:rsidP="00087F89">
      <w:pPr>
        <w:numPr>
          <w:ilvl w:val="2"/>
          <w:numId w:val="41"/>
        </w:numPr>
        <w:tabs>
          <w:tab w:val="num" w:pos="1004"/>
        </w:tabs>
        <w:spacing w:line="240" w:lineRule="auto"/>
        <w:ind w:hanging="294"/>
        <w:rPr>
          <w:b/>
          <w:bCs/>
          <w:sz w:val="24"/>
          <w:szCs w:val="24"/>
        </w:rPr>
      </w:pPr>
      <w:r w:rsidRPr="00967245">
        <w:rPr>
          <w:b/>
          <w:bCs/>
          <w:sz w:val="24"/>
          <w:szCs w:val="24"/>
        </w:rPr>
        <w:lastRenderedPageBreak/>
        <w:t>Инструкция по заполнению</w:t>
      </w:r>
    </w:p>
    <w:p w:rsidR="00967245" w:rsidRPr="00967245" w:rsidRDefault="00967245" w:rsidP="00087F89">
      <w:pPr>
        <w:numPr>
          <w:ilvl w:val="3"/>
          <w:numId w:val="41"/>
        </w:numPr>
        <w:tabs>
          <w:tab w:val="num" w:pos="1004"/>
        </w:tabs>
        <w:spacing w:line="240" w:lineRule="auto"/>
        <w:rPr>
          <w:sz w:val="24"/>
          <w:szCs w:val="24"/>
        </w:rPr>
      </w:pPr>
      <w:r w:rsidRPr="00967245">
        <w:rPr>
          <w:sz w:val="24"/>
          <w:szCs w:val="24"/>
        </w:rPr>
        <w:t>Заявку на участие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rsidR="00967245" w:rsidRPr="00967245" w:rsidRDefault="00967245" w:rsidP="00087F89">
      <w:pPr>
        <w:numPr>
          <w:ilvl w:val="3"/>
          <w:numId w:val="41"/>
        </w:numPr>
        <w:tabs>
          <w:tab w:val="num" w:pos="1004"/>
        </w:tabs>
        <w:spacing w:line="240" w:lineRule="auto"/>
        <w:rPr>
          <w:sz w:val="24"/>
          <w:szCs w:val="24"/>
        </w:rPr>
      </w:pPr>
      <w:r w:rsidRPr="00967245">
        <w:rPr>
          <w:sz w:val="24"/>
          <w:szCs w:val="24"/>
        </w:rPr>
        <w:t>Участник должен указать свое полное наименование (с указанием организационно-правовой формы) и юридический адрес.</w:t>
      </w:r>
    </w:p>
    <w:p w:rsidR="00967245" w:rsidRPr="00967245" w:rsidRDefault="00967245" w:rsidP="00087F89">
      <w:pPr>
        <w:numPr>
          <w:ilvl w:val="3"/>
          <w:numId w:val="41"/>
        </w:numPr>
        <w:tabs>
          <w:tab w:val="num" w:pos="1004"/>
        </w:tabs>
        <w:spacing w:line="240" w:lineRule="auto"/>
        <w:rPr>
          <w:sz w:val="24"/>
          <w:szCs w:val="24"/>
        </w:rPr>
      </w:pPr>
      <w:r w:rsidRPr="00967245">
        <w:rPr>
          <w:sz w:val="24"/>
          <w:szCs w:val="24"/>
        </w:rPr>
        <w:t>Участник должен указать стоимость по лоту цифрами и словами, в рублях. Цену цифрами следует указывать в формате ХХХ </w:t>
      </w:r>
      <w:proofErr w:type="spellStart"/>
      <w:r w:rsidRPr="00967245">
        <w:rPr>
          <w:sz w:val="24"/>
          <w:szCs w:val="24"/>
        </w:rPr>
        <w:t>ХХХ</w:t>
      </w:r>
      <w:proofErr w:type="spellEnd"/>
      <w:r w:rsidRPr="00967245">
        <w:rPr>
          <w:sz w:val="24"/>
          <w:szCs w:val="24"/>
        </w:rPr>
        <w:t> </w:t>
      </w:r>
      <w:proofErr w:type="spellStart"/>
      <w:r w:rsidRPr="00967245">
        <w:rPr>
          <w:sz w:val="24"/>
          <w:szCs w:val="24"/>
        </w:rPr>
        <w:t>ХХХ</w:t>
      </w:r>
      <w:proofErr w:type="spellEnd"/>
      <w:r w:rsidRPr="00967245">
        <w:rPr>
          <w:sz w:val="24"/>
          <w:szCs w:val="24"/>
        </w:rPr>
        <w:t xml:space="preserve">, ХХ руб., а также дополнить расшифровкой словами, </w:t>
      </w:r>
      <w:proofErr w:type="gramStart"/>
      <w:r w:rsidRPr="00967245">
        <w:rPr>
          <w:sz w:val="24"/>
          <w:szCs w:val="24"/>
        </w:rPr>
        <w:t>например</w:t>
      </w:r>
      <w:proofErr w:type="gramEnd"/>
      <w:r w:rsidRPr="00967245">
        <w:rPr>
          <w:sz w:val="24"/>
          <w:szCs w:val="24"/>
        </w:rPr>
        <w:t>: «1 234 567,89 руб. (Один миллион двести тридцать четыре тысячи пятьсот шестьдесят семь руб. восемьдесят девять коп.)».</w:t>
      </w:r>
    </w:p>
    <w:p w:rsidR="00967245" w:rsidRPr="00967245" w:rsidRDefault="00967245" w:rsidP="00087F89">
      <w:pPr>
        <w:numPr>
          <w:ilvl w:val="3"/>
          <w:numId w:val="41"/>
        </w:numPr>
        <w:tabs>
          <w:tab w:val="num" w:pos="1004"/>
        </w:tabs>
        <w:spacing w:line="240" w:lineRule="auto"/>
        <w:rPr>
          <w:sz w:val="24"/>
          <w:szCs w:val="24"/>
        </w:rPr>
      </w:pPr>
      <w:r w:rsidRPr="00967245">
        <w:rPr>
          <w:sz w:val="24"/>
          <w:szCs w:val="24"/>
        </w:rPr>
        <w:t>Участник должен указать срок действия Заявки согласно требованиям подпункта 4.4.2.1 Документации.</w:t>
      </w:r>
    </w:p>
    <w:p w:rsidR="00967245" w:rsidRPr="00967245" w:rsidRDefault="00967245" w:rsidP="00087F89">
      <w:pPr>
        <w:numPr>
          <w:ilvl w:val="3"/>
          <w:numId w:val="41"/>
        </w:numPr>
        <w:tabs>
          <w:tab w:val="num" w:pos="1004"/>
        </w:tabs>
        <w:spacing w:line="240" w:lineRule="auto"/>
        <w:rPr>
          <w:sz w:val="24"/>
          <w:szCs w:val="24"/>
        </w:rPr>
      </w:pPr>
      <w:r w:rsidRPr="00967245">
        <w:rPr>
          <w:sz w:val="24"/>
          <w:szCs w:val="24"/>
        </w:rPr>
        <w:t>Участник в своей заявке, должен указать предлагаемый товар с точным названием модели для сверки предлагаемого товара с техническими требованиями Заказчика.</w:t>
      </w:r>
    </w:p>
    <w:p w:rsidR="00967245" w:rsidRPr="00967245" w:rsidRDefault="00967245" w:rsidP="00087F89">
      <w:pPr>
        <w:numPr>
          <w:ilvl w:val="3"/>
          <w:numId w:val="41"/>
        </w:numPr>
        <w:tabs>
          <w:tab w:val="num" w:pos="1004"/>
        </w:tabs>
        <w:spacing w:line="240" w:lineRule="auto"/>
        <w:rPr>
          <w:sz w:val="24"/>
          <w:szCs w:val="24"/>
        </w:rPr>
      </w:pPr>
      <w:r w:rsidRPr="00967245">
        <w:rPr>
          <w:sz w:val="24"/>
          <w:szCs w:val="24"/>
        </w:rPr>
        <w:t xml:space="preserve">Участник закупки должен указать наименование страны происхождения товаров (п.п. 4.9.3.1). </w:t>
      </w:r>
    </w:p>
    <w:p w:rsidR="00967245" w:rsidRPr="00967245" w:rsidRDefault="00967245" w:rsidP="00967245">
      <w:pPr>
        <w:tabs>
          <w:tab w:val="num" w:pos="1004"/>
        </w:tabs>
        <w:spacing w:line="240" w:lineRule="auto"/>
        <w:ind w:firstLine="709"/>
        <w:rPr>
          <w:bCs/>
          <w:sz w:val="24"/>
          <w:szCs w:val="24"/>
        </w:rPr>
      </w:pPr>
    </w:p>
    <w:p w:rsidR="009D31F3" w:rsidRDefault="009D31F3" w:rsidP="00967245">
      <w:pPr>
        <w:tabs>
          <w:tab w:val="num" w:pos="1004"/>
        </w:tabs>
        <w:spacing w:line="240" w:lineRule="auto"/>
        <w:ind w:firstLine="709"/>
        <w:rPr>
          <w:sz w:val="24"/>
          <w:szCs w:val="24"/>
        </w:rPr>
      </w:pPr>
    </w:p>
    <w:p w:rsidR="0039201B" w:rsidRPr="00403595" w:rsidRDefault="0039201B" w:rsidP="007C0DE3">
      <w:pPr>
        <w:tabs>
          <w:tab w:val="left" w:pos="851"/>
        </w:tabs>
        <w:spacing w:line="240" w:lineRule="auto"/>
        <w:ind w:firstLine="0"/>
        <w:rPr>
          <w:sz w:val="24"/>
          <w:szCs w:val="24"/>
        </w:rPr>
      </w:pPr>
    </w:p>
    <w:p w:rsidR="0039201B" w:rsidRDefault="0039201B"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67245" w:rsidRDefault="00967245"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67245" w:rsidRDefault="00967245"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67245" w:rsidRDefault="00967245"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67245" w:rsidRDefault="00967245"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67245" w:rsidRDefault="00967245"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67245" w:rsidRDefault="00967245"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Pr="009259AF" w:rsidRDefault="009D31F3" w:rsidP="009D31F3">
      <w:pPr>
        <w:keepNext/>
        <w:tabs>
          <w:tab w:val="num" w:pos="0"/>
        </w:tabs>
        <w:suppressAutoHyphens/>
        <w:spacing w:before="240" w:after="120" w:line="240" w:lineRule="auto"/>
        <w:ind w:left="-567" w:firstLine="425"/>
        <w:outlineLvl w:val="2"/>
        <w:rPr>
          <w:rFonts w:cs="Arial"/>
          <w:b/>
          <w:bCs/>
          <w:sz w:val="24"/>
          <w:szCs w:val="24"/>
        </w:rPr>
      </w:pPr>
      <w:r>
        <w:rPr>
          <w:rFonts w:ascii="Arial" w:hAnsi="Arial" w:cs="Arial"/>
          <w:sz w:val="24"/>
          <w:szCs w:val="24"/>
        </w:rPr>
        <w:lastRenderedPageBreak/>
        <w:t xml:space="preserve">             </w:t>
      </w:r>
      <w:bookmarkStart w:id="68" w:name="_Toc322017073"/>
      <w:bookmarkStart w:id="69" w:name="_Toc329257458"/>
      <w:bookmarkStart w:id="70" w:name="_Toc344124426"/>
      <w:r w:rsidRPr="009259AF">
        <w:rPr>
          <w:b/>
          <w:bCs/>
          <w:sz w:val="24"/>
          <w:szCs w:val="24"/>
        </w:rPr>
        <w:t xml:space="preserve">5.2. </w:t>
      </w:r>
      <w:bookmarkEnd w:id="68"/>
      <w:bookmarkEnd w:id="69"/>
      <w:bookmarkEnd w:id="70"/>
      <w:r w:rsidRPr="009259AF">
        <w:rPr>
          <w:b/>
          <w:bCs/>
          <w:sz w:val="24"/>
          <w:szCs w:val="24"/>
        </w:rPr>
        <w:t xml:space="preserve"> </w:t>
      </w:r>
      <w:bookmarkStart w:id="71" w:name="_Ref55335821"/>
      <w:bookmarkStart w:id="72" w:name="_Ref55336345"/>
      <w:bookmarkStart w:id="73" w:name="_Toc57314674"/>
      <w:bookmarkStart w:id="74" w:name="_Toc69728988"/>
      <w:bookmarkStart w:id="75" w:name="_Toc261535092"/>
      <w:bookmarkStart w:id="76" w:name="_Toc262557848"/>
      <w:bookmarkStart w:id="77" w:name="_Toc278971521"/>
      <w:r w:rsidRPr="009259AF">
        <w:rPr>
          <w:rFonts w:cs="Arial"/>
          <w:b/>
          <w:bCs/>
          <w:sz w:val="24"/>
          <w:szCs w:val="24"/>
        </w:rPr>
        <w:t>Техническое предложение Участника (форма 2)</w:t>
      </w:r>
      <w:bookmarkEnd w:id="71"/>
      <w:bookmarkEnd w:id="72"/>
      <w:bookmarkEnd w:id="73"/>
      <w:bookmarkEnd w:id="74"/>
      <w:bookmarkEnd w:id="75"/>
      <w:bookmarkEnd w:id="76"/>
      <w:bookmarkEnd w:id="77"/>
    </w:p>
    <w:p w:rsidR="009D31F3" w:rsidRPr="009259AF" w:rsidRDefault="009D31F3" w:rsidP="009D31F3">
      <w:pPr>
        <w:pBdr>
          <w:top w:val="single" w:sz="4" w:space="1" w:color="auto"/>
        </w:pBdr>
        <w:shd w:val="clear" w:color="auto" w:fill="E0E0E0"/>
        <w:spacing w:line="240" w:lineRule="auto"/>
        <w:ind w:left="567" w:right="21" w:hanging="709"/>
        <w:jc w:val="center"/>
        <w:rPr>
          <w:b/>
          <w:spacing w:val="36"/>
          <w:sz w:val="24"/>
          <w:szCs w:val="24"/>
        </w:rPr>
      </w:pPr>
      <w:r w:rsidRPr="009259AF">
        <w:rPr>
          <w:b/>
          <w:spacing w:val="36"/>
          <w:sz w:val="24"/>
          <w:szCs w:val="24"/>
        </w:rPr>
        <w:t>начало формы</w:t>
      </w:r>
    </w:p>
    <w:p w:rsidR="009D31F3" w:rsidRPr="009259AF" w:rsidRDefault="009D31F3" w:rsidP="009D31F3">
      <w:pPr>
        <w:spacing w:line="240" w:lineRule="auto"/>
        <w:ind w:left="-567" w:firstLine="425"/>
        <w:rPr>
          <w:sz w:val="24"/>
          <w:szCs w:val="24"/>
        </w:rPr>
      </w:pPr>
    </w:p>
    <w:p w:rsidR="009D31F3" w:rsidRPr="009259AF" w:rsidRDefault="009D31F3" w:rsidP="009D31F3">
      <w:pPr>
        <w:spacing w:line="240" w:lineRule="auto"/>
        <w:ind w:left="142" w:firstLine="425"/>
        <w:rPr>
          <w:sz w:val="24"/>
          <w:szCs w:val="24"/>
        </w:rPr>
      </w:pPr>
      <w:r w:rsidRPr="009259AF">
        <w:rPr>
          <w:sz w:val="24"/>
          <w:szCs w:val="24"/>
        </w:rPr>
        <w:t xml:space="preserve">Приложение № </w:t>
      </w:r>
      <w:r w:rsidRPr="009259AF">
        <w:rPr>
          <w:sz w:val="24"/>
          <w:szCs w:val="24"/>
        </w:rPr>
        <w:fldChar w:fldCharType="begin"/>
      </w:r>
      <w:r w:rsidRPr="009259AF">
        <w:rPr>
          <w:sz w:val="24"/>
          <w:szCs w:val="24"/>
        </w:rPr>
        <w:instrText xml:space="preserve"> SEQ Приложение \* ARABIC </w:instrText>
      </w:r>
      <w:r w:rsidRPr="009259AF">
        <w:rPr>
          <w:sz w:val="24"/>
          <w:szCs w:val="24"/>
        </w:rPr>
        <w:fldChar w:fldCharType="separate"/>
      </w:r>
      <w:r>
        <w:rPr>
          <w:noProof/>
          <w:sz w:val="24"/>
          <w:szCs w:val="24"/>
        </w:rPr>
        <w:t>1</w:t>
      </w:r>
      <w:r w:rsidRPr="009259AF">
        <w:rPr>
          <w:sz w:val="24"/>
          <w:szCs w:val="24"/>
        </w:rPr>
        <w:fldChar w:fldCharType="end"/>
      </w:r>
    </w:p>
    <w:p w:rsidR="009D31F3" w:rsidRPr="009259AF" w:rsidRDefault="009D31F3" w:rsidP="009D31F3">
      <w:pPr>
        <w:spacing w:line="240" w:lineRule="auto"/>
        <w:ind w:left="142" w:firstLine="425"/>
        <w:rPr>
          <w:sz w:val="24"/>
          <w:szCs w:val="24"/>
        </w:rPr>
      </w:pPr>
      <w:r w:rsidRPr="009259AF">
        <w:rPr>
          <w:sz w:val="24"/>
          <w:szCs w:val="24"/>
        </w:rPr>
        <w:t xml:space="preserve">к Заявке на участие в закупке </w:t>
      </w:r>
    </w:p>
    <w:p w:rsidR="009D31F3" w:rsidRPr="00B46428" w:rsidRDefault="009D31F3" w:rsidP="00B46428">
      <w:pPr>
        <w:spacing w:line="240" w:lineRule="auto"/>
        <w:ind w:left="142" w:firstLine="425"/>
        <w:rPr>
          <w:sz w:val="24"/>
          <w:szCs w:val="24"/>
        </w:rPr>
      </w:pPr>
      <w:r w:rsidRPr="009259AF">
        <w:rPr>
          <w:sz w:val="24"/>
          <w:szCs w:val="24"/>
        </w:rPr>
        <w:t>от «____» _____________ г. №__________</w:t>
      </w:r>
    </w:p>
    <w:p w:rsidR="00967245" w:rsidRPr="00967245" w:rsidRDefault="009D31F3" w:rsidP="00967245">
      <w:pPr>
        <w:suppressAutoHyphens/>
        <w:spacing w:line="240" w:lineRule="auto"/>
        <w:ind w:left="-567" w:firstLine="425"/>
        <w:jc w:val="center"/>
        <w:rPr>
          <w:b/>
          <w:sz w:val="24"/>
          <w:szCs w:val="24"/>
        </w:rPr>
      </w:pPr>
      <w:r>
        <w:rPr>
          <w:b/>
          <w:sz w:val="24"/>
          <w:szCs w:val="24"/>
        </w:rPr>
        <w:tab/>
      </w:r>
      <w:r>
        <w:rPr>
          <w:b/>
          <w:sz w:val="24"/>
          <w:szCs w:val="24"/>
        </w:rPr>
        <w:tab/>
      </w:r>
      <w:r w:rsidR="00967245" w:rsidRPr="00967245">
        <w:rPr>
          <w:b/>
          <w:sz w:val="24"/>
          <w:szCs w:val="24"/>
        </w:rPr>
        <w:t>Техническое предложение</w:t>
      </w:r>
    </w:p>
    <w:p w:rsidR="00967245" w:rsidRPr="00967245" w:rsidRDefault="00967245" w:rsidP="00967245">
      <w:pPr>
        <w:spacing w:line="240" w:lineRule="auto"/>
        <w:ind w:left="-567" w:firstLine="425"/>
        <w:jc w:val="center"/>
        <w:rPr>
          <w:b/>
          <w:bCs/>
          <w:sz w:val="24"/>
          <w:szCs w:val="24"/>
        </w:rPr>
      </w:pPr>
      <w:r w:rsidRPr="00967245">
        <w:rPr>
          <w:b/>
          <w:bCs/>
          <w:sz w:val="24"/>
          <w:szCs w:val="24"/>
        </w:rPr>
        <w:t>Технические и функциональные характеристики предмета Лизинга</w:t>
      </w:r>
    </w:p>
    <w:p w:rsidR="00967245" w:rsidRPr="00967245" w:rsidRDefault="00967245" w:rsidP="00967245">
      <w:pPr>
        <w:spacing w:line="240" w:lineRule="auto"/>
        <w:ind w:left="-567" w:firstLine="425"/>
        <w:rPr>
          <w:sz w:val="24"/>
          <w:szCs w:val="24"/>
        </w:rPr>
      </w:pPr>
      <w:r w:rsidRPr="00967245">
        <w:rPr>
          <w:sz w:val="24"/>
          <w:szCs w:val="24"/>
        </w:rPr>
        <w:t xml:space="preserve">       Наименование и адрес Участника: _________________________________</w:t>
      </w:r>
    </w:p>
    <w:p w:rsidR="00B46428" w:rsidRDefault="00B46428" w:rsidP="00967245">
      <w:pPr>
        <w:tabs>
          <w:tab w:val="left" w:pos="2565"/>
          <w:tab w:val="center" w:pos="4889"/>
        </w:tabs>
        <w:suppressAutoHyphens/>
        <w:spacing w:line="240" w:lineRule="auto"/>
        <w:ind w:left="-567" w:firstLine="425"/>
        <w:jc w:val="left"/>
        <w:rPr>
          <w:b/>
          <w:sz w:val="24"/>
          <w:szCs w:val="24"/>
        </w:rPr>
      </w:pPr>
    </w:p>
    <w:tbl>
      <w:tblPr>
        <w:tblW w:w="10348" w:type="dxa"/>
        <w:tblInd w:w="562" w:type="dxa"/>
        <w:tblLayout w:type="fixed"/>
        <w:tblLook w:val="04A0" w:firstRow="1" w:lastRow="0" w:firstColumn="1" w:lastColumn="0" w:noHBand="0" w:noVBand="1"/>
      </w:tblPr>
      <w:tblGrid>
        <w:gridCol w:w="851"/>
        <w:gridCol w:w="425"/>
        <w:gridCol w:w="3544"/>
        <w:gridCol w:w="5528"/>
      </w:tblGrid>
      <w:tr w:rsidR="009D31F3" w:rsidRPr="0027660E" w:rsidTr="00967245">
        <w:tc>
          <w:tcPr>
            <w:tcW w:w="10348" w:type="dxa"/>
            <w:gridSpan w:val="4"/>
            <w:tcBorders>
              <w:top w:val="single" w:sz="4" w:space="0" w:color="000000"/>
              <w:left w:val="single" w:sz="4" w:space="0" w:color="000000"/>
              <w:bottom w:val="single" w:sz="4" w:space="0" w:color="000000"/>
              <w:right w:val="single" w:sz="4" w:space="0" w:color="000000"/>
            </w:tcBorders>
            <w:vAlign w:val="center"/>
            <w:hideMark/>
          </w:tcPr>
          <w:p w:rsidR="009D31F3" w:rsidRPr="0027660E" w:rsidRDefault="009D31F3" w:rsidP="00C74BAC">
            <w:pPr>
              <w:spacing w:line="240" w:lineRule="auto"/>
              <w:ind w:firstLine="0"/>
              <w:jc w:val="center"/>
              <w:rPr>
                <w:b/>
                <w:sz w:val="24"/>
                <w:szCs w:val="24"/>
              </w:rPr>
            </w:pPr>
            <w:r w:rsidRPr="0027660E">
              <w:rPr>
                <w:b/>
                <w:sz w:val="24"/>
                <w:szCs w:val="24"/>
              </w:rPr>
              <w:t xml:space="preserve">Технические характеристики базового шасси УРАЛ, типа </w:t>
            </w:r>
            <w:r w:rsidRPr="0027660E">
              <w:rPr>
                <w:b/>
                <w:sz w:val="24"/>
                <w:szCs w:val="24"/>
                <w:lang w:val="en-US"/>
              </w:rPr>
              <w:t>NEXT</w:t>
            </w:r>
            <w:r w:rsidRPr="0027660E">
              <w:rPr>
                <w:b/>
                <w:sz w:val="24"/>
                <w:szCs w:val="24"/>
              </w:rPr>
              <w:t xml:space="preserve"> 5557</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1</w:t>
            </w:r>
          </w:p>
        </w:tc>
        <w:tc>
          <w:tcPr>
            <w:tcW w:w="3969" w:type="dxa"/>
            <w:gridSpan w:val="2"/>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sz w:val="20"/>
                <w:szCs w:val="20"/>
              </w:rPr>
              <w:t>Двигатель</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 xml:space="preserve">дизельный с рядным расположением цилиндров, жидкостной системой охлаждения, </w:t>
            </w:r>
            <w:proofErr w:type="spellStart"/>
            <w:r w:rsidRPr="006041F3">
              <w:rPr>
                <w:sz w:val="20"/>
                <w:szCs w:val="20"/>
              </w:rPr>
              <w:t>турбонаддувом</w:t>
            </w:r>
            <w:proofErr w:type="spellEnd"/>
            <w:r w:rsidRPr="006041F3">
              <w:rPr>
                <w:sz w:val="20"/>
                <w:szCs w:val="20"/>
              </w:rPr>
              <w:t xml:space="preserve"> и охлаждением </w:t>
            </w:r>
            <w:proofErr w:type="spellStart"/>
            <w:r w:rsidRPr="006041F3">
              <w:rPr>
                <w:sz w:val="20"/>
                <w:szCs w:val="20"/>
              </w:rPr>
              <w:t>наддувочного</w:t>
            </w:r>
            <w:proofErr w:type="spellEnd"/>
            <w:r w:rsidRPr="006041F3">
              <w:rPr>
                <w:sz w:val="20"/>
                <w:szCs w:val="20"/>
              </w:rPr>
              <w:t xml:space="preserve"> воздуха</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2</w:t>
            </w:r>
          </w:p>
        </w:tc>
        <w:tc>
          <w:tcPr>
            <w:tcW w:w="3969" w:type="dxa"/>
            <w:gridSpan w:val="2"/>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sz w:val="20"/>
                <w:szCs w:val="20"/>
              </w:rPr>
              <w:t>Колесная формула/ведущие колеса</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6х6/все</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3</w:t>
            </w:r>
          </w:p>
        </w:tc>
        <w:tc>
          <w:tcPr>
            <w:tcW w:w="3969" w:type="dxa"/>
            <w:gridSpan w:val="2"/>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sz w:val="20"/>
                <w:szCs w:val="20"/>
              </w:rPr>
              <w:t xml:space="preserve">Маркировка автошин </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bCs/>
                <w:sz w:val="20"/>
                <w:szCs w:val="20"/>
              </w:rPr>
              <w:t>425/85</w:t>
            </w:r>
            <w:r w:rsidRPr="006041F3">
              <w:rPr>
                <w:bCs/>
                <w:sz w:val="20"/>
                <w:szCs w:val="20"/>
                <w:lang w:val="en-US"/>
              </w:rPr>
              <w:t>R21</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4</w:t>
            </w:r>
          </w:p>
        </w:tc>
        <w:tc>
          <w:tcPr>
            <w:tcW w:w="3969" w:type="dxa"/>
            <w:gridSpan w:val="2"/>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sz w:val="20"/>
                <w:szCs w:val="20"/>
              </w:rPr>
              <w:t xml:space="preserve">Модель двигателя </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bCs/>
                <w:sz w:val="20"/>
                <w:szCs w:val="20"/>
              </w:rPr>
            </w:pPr>
            <w:r w:rsidRPr="006041F3">
              <w:rPr>
                <w:bCs/>
                <w:sz w:val="20"/>
                <w:szCs w:val="20"/>
              </w:rPr>
              <w:t>ЯМЗ-53623</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5</w:t>
            </w:r>
          </w:p>
        </w:tc>
        <w:tc>
          <w:tcPr>
            <w:tcW w:w="3969" w:type="dxa"/>
            <w:gridSpan w:val="2"/>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sz w:val="20"/>
                <w:szCs w:val="20"/>
              </w:rPr>
              <w:t>Максимальная полезная мощность</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bCs/>
                <w:sz w:val="20"/>
                <w:szCs w:val="20"/>
              </w:rPr>
            </w:pPr>
            <w:r w:rsidRPr="006041F3">
              <w:rPr>
                <w:bCs/>
                <w:sz w:val="20"/>
                <w:szCs w:val="20"/>
              </w:rPr>
              <w:t>Не менее 200 (280) кВт (</w:t>
            </w:r>
            <w:proofErr w:type="spellStart"/>
            <w:r w:rsidRPr="006041F3">
              <w:rPr>
                <w:bCs/>
                <w:sz w:val="20"/>
                <w:szCs w:val="20"/>
              </w:rPr>
              <w:t>л.с</w:t>
            </w:r>
            <w:proofErr w:type="spellEnd"/>
            <w:r w:rsidRPr="006041F3">
              <w:rPr>
                <w:bCs/>
                <w:sz w:val="20"/>
                <w:szCs w:val="20"/>
              </w:rPr>
              <w:t>)</w:t>
            </w:r>
          </w:p>
        </w:tc>
      </w:tr>
      <w:tr w:rsidR="009D31F3" w:rsidRPr="006041F3" w:rsidTr="00967245">
        <w:trPr>
          <w:trHeight w:val="701"/>
        </w:trPr>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6</w:t>
            </w:r>
          </w:p>
        </w:tc>
        <w:tc>
          <w:tcPr>
            <w:tcW w:w="3969" w:type="dxa"/>
            <w:gridSpan w:val="2"/>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bCs/>
                <w:sz w:val="20"/>
                <w:szCs w:val="20"/>
              </w:rPr>
              <w:t>Вместимость основного топливного бака</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bCs/>
                <w:sz w:val="20"/>
                <w:szCs w:val="20"/>
              </w:rPr>
            </w:pPr>
            <w:r w:rsidRPr="006041F3">
              <w:rPr>
                <w:bCs/>
                <w:sz w:val="20"/>
                <w:szCs w:val="20"/>
              </w:rPr>
              <w:t>Не менее 210л</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C74BAC" w:rsidP="009D31F3">
            <w:pPr>
              <w:spacing w:line="240" w:lineRule="auto"/>
              <w:ind w:firstLine="0"/>
              <w:jc w:val="center"/>
              <w:rPr>
                <w:sz w:val="20"/>
                <w:szCs w:val="20"/>
              </w:rPr>
            </w:pPr>
            <w:r>
              <w:rPr>
                <w:sz w:val="20"/>
                <w:szCs w:val="20"/>
              </w:rPr>
              <w:t>7</w:t>
            </w:r>
          </w:p>
        </w:tc>
        <w:tc>
          <w:tcPr>
            <w:tcW w:w="3969" w:type="dxa"/>
            <w:gridSpan w:val="2"/>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sz w:val="20"/>
                <w:szCs w:val="20"/>
              </w:rPr>
              <w:t xml:space="preserve">Год изготовления </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Не ранее 2025</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C74BAC" w:rsidP="009D31F3">
            <w:pPr>
              <w:spacing w:line="240" w:lineRule="auto"/>
              <w:ind w:firstLine="0"/>
              <w:jc w:val="center"/>
              <w:rPr>
                <w:sz w:val="20"/>
                <w:szCs w:val="20"/>
              </w:rPr>
            </w:pPr>
            <w:r>
              <w:rPr>
                <w:sz w:val="20"/>
                <w:szCs w:val="20"/>
              </w:rPr>
              <w:t>8</w:t>
            </w:r>
          </w:p>
        </w:tc>
        <w:tc>
          <w:tcPr>
            <w:tcW w:w="3969" w:type="dxa"/>
            <w:gridSpan w:val="2"/>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sz w:val="20"/>
                <w:szCs w:val="20"/>
              </w:rPr>
              <w:t>Цвет кузова</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В соответствии с ГОСТ Р 50574-2019</w:t>
            </w:r>
          </w:p>
        </w:tc>
      </w:tr>
      <w:tr w:rsidR="009D31F3" w:rsidRPr="006041F3" w:rsidTr="00967245">
        <w:tc>
          <w:tcPr>
            <w:tcW w:w="851" w:type="dxa"/>
            <w:vMerge w:val="restart"/>
            <w:tcBorders>
              <w:top w:val="single" w:sz="4" w:space="0" w:color="000000"/>
              <w:left w:val="single" w:sz="4" w:space="0" w:color="000000"/>
              <w:bottom w:val="single" w:sz="4" w:space="0" w:color="000000"/>
              <w:right w:val="nil"/>
            </w:tcBorders>
            <w:vAlign w:val="center"/>
            <w:hideMark/>
          </w:tcPr>
          <w:p w:rsidR="009D31F3" w:rsidRPr="006041F3" w:rsidRDefault="00C74BAC" w:rsidP="009D31F3">
            <w:pPr>
              <w:spacing w:line="240" w:lineRule="auto"/>
              <w:ind w:firstLine="0"/>
              <w:jc w:val="center"/>
              <w:rPr>
                <w:sz w:val="20"/>
                <w:szCs w:val="20"/>
              </w:rPr>
            </w:pPr>
            <w:r>
              <w:rPr>
                <w:sz w:val="20"/>
                <w:szCs w:val="20"/>
              </w:rPr>
              <w:t>9</w:t>
            </w:r>
          </w:p>
        </w:tc>
        <w:tc>
          <w:tcPr>
            <w:tcW w:w="3969" w:type="dxa"/>
            <w:gridSpan w:val="2"/>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sz w:val="20"/>
                <w:szCs w:val="20"/>
              </w:rPr>
              <w:t>Габаритные размеры, мм</w:t>
            </w:r>
          </w:p>
        </w:tc>
        <w:tc>
          <w:tcPr>
            <w:tcW w:w="5528" w:type="dxa"/>
            <w:tcBorders>
              <w:top w:val="single" w:sz="4" w:space="0" w:color="000000"/>
              <w:left w:val="single" w:sz="4" w:space="0" w:color="000000"/>
              <w:bottom w:val="single" w:sz="4" w:space="0" w:color="000000"/>
              <w:right w:val="single" w:sz="4" w:space="0" w:color="000000"/>
            </w:tcBorders>
            <w:vAlign w:val="center"/>
          </w:tcPr>
          <w:p w:rsidR="009D31F3" w:rsidRPr="006041F3" w:rsidRDefault="009D31F3" w:rsidP="00C74BAC">
            <w:pPr>
              <w:spacing w:line="240" w:lineRule="auto"/>
              <w:ind w:firstLine="0"/>
              <w:rPr>
                <w:sz w:val="20"/>
                <w:szCs w:val="20"/>
              </w:rPr>
            </w:pPr>
          </w:p>
        </w:tc>
      </w:tr>
      <w:tr w:rsidR="009D31F3" w:rsidRPr="006041F3" w:rsidTr="00967245">
        <w:tc>
          <w:tcPr>
            <w:tcW w:w="851" w:type="dxa"/>
            <w:vMerge/>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p>
        </w:tc>
        <w:tc>
          <w:tcPr>
            <w:tcW w:w="425" w:type="dxa"/>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sz w:val="20"/>
                <w:szCs w:val="20"/>
              </w:rPr>
              <w:t>1</w:t>
            </w:r>
          </w:p>
        </w:tc>
        <w:tc>
          <w:tcPr>
            <w:tcW w:w="3544" w:type="dxa"/>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sz w:val="20"/>
                <w:szCs w:val="20"/>
              </w:rPr>
              <w:t>Длина</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Не более 8900</w:t>
            </w:r>
          </w:p>
        </w:tc>
      </w:tr>
      <w:tr w:rsidR="009D31F3" w:rsidRPr="006041F3" w:rsidTr="00967245">
        <w:tc>
          <w:tcPr>
            <w:tcW w:w="851" w:type="dxa"/>
            <w:vMerge/>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p>
        </w:tc>
        <w:tc>
          <w:tcPr>
            <w:tcW w:w="425" w:type="dxa"/>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sz w:val="20"/>
                <w:szCs w:val="20"/>
              </w:rPr>
              <w:t>2</w:t>
            </w:r>
          </w:p>
        </w:tc>
        <w:tc>
          <w:tcPr>
            <w:tcW w:w="3544" w:type="dxa"/>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sz w:val="20"/>
                <w:szCs w:val="20"/>
              </w:rPr>
              <w:t>Ширина</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Не более 2550</w:t>
            </w:r>
          </w:p>
        </w:tc>
      </w:tr>
      <w:tr w:rsidR="009D31F3" w:rsidRPr="006041F3" w:rsidTr="00967245">
        <w:tc>
          <w:tcPr>
            <w:tcW w:w="851" w:type="dxa"/>
            <w:vMerge/>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p>
        </w:tc>
        <w:tc>
          <w:tcPr>
            <w:tcW w:w="425" w:type="dxa"/>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sz w:val="20"/>
                <w:szCs w:val="20"/>
              </w:rPr>
              <w:t>3</w:t>
            </w:r>
          </w:p>
        </w:tc>
        <w:tc>
          <w:tcPr>
            <w:tcW w:w="3544" w:type="dxa"/>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sz w:val="20"/>
                <w:szCs w:val="20"/>
              </w:rPr>
              <w:t xml:space="preserve">Высота </w:t>
            </w:r>
            <w:r w:rsidRPr="006041F3">
              <w:rPr>
                <w:rFonts w:hint="eastAsia"/>
                <w:sz w:val="20"/>
                <w:szCs w:val="20"/>
              </w:rPr>
              <w:t>без</w:t>
            </w:r>
            <w:r w:rsidRPr="006041F3">
              <w:rPr>
                <w:sz w:val="20"/>
                <w:szCs w:val="20"/>
              </w:rPr>
              <w:t xml:space="preserve"> </w:t>
            </w:r>
            <w:r w:rsidRPr="006041F3">
              <w:rPr>
                <w:rFonts w:hint="eastAsia"/>
                <w:sz w:val="20"/>
                <w:szCs w:val="20"/>
              </w:rPr>
              <w:t>учета</w:t>
            </w:r>
            <w:r w:rsidRPr="006041F3">
              <w:rPr>
                <w:sz w:val="20"/>
                <w:szCs w:val="20"/>
              </w:rPr>
              <w:t xml:space="preserve"> </w:t>
            </w:r>
            <w:r w:rsidRPr="006041F3">
              <w:rPr>
                <w:rFonts w:hint="eastAsia"/>
                <w:sz w:val="20"/>
                <w:szCs w:val="20"/>
              </w:rPr>
              <w:t>лафетного</w:t>
            </w:r>
          </w:p>
          <w:p w:rsidR="009D31F3" w:rsidRPr="006041F3" w:rsidRDefault="009D31F3" w:rsidP="00C74BAC">
            <w:pPr>
              <w:spacing w:line="240" w:lineRule="auto"/>
              <w:ind w:firstLine="0"/>
              <w:rPr>
                <w:sz w:val="20"/>
                <w:szCs w:val="20"/>
              </w:rPr>
            </w:pPr>
            <w:r w:rsidRPr="006041F3">
              <w:rPr>
                <w:rFonts w:hint="eastAsia"/>
                <w:sz w:val="20"/>
                <w:szCs w:val="20"/>
              </w:rPr>
              <w:t>ствола</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Не более 3300</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C74BAC" w:rsidP="009D31F3">
            <w:pPr>
              <w:spacing w:line="240" w:lineRule="auto"/>
              <w:ind w:firstLine="0"/>
              <w:jc w:val="center"/>
              <w:rPr>
                <w:sz w:val="20"/>
                <w:szCs w:val="20"/>
              </w:rPr>
            </w:pPr>
            <w:r>
              <w:rPr>
                <w:sz w:val="20"/>
                <w:szCs w:val="20"/>
              </w:rPr>
              <w:t>10</w:t>
            </w:r>
          </w:p>
        </w:tc>
        <w:tc>
          <w:tcPr>
            <w:tcW w:w="3969" w:type="dxa"/>
            <w:gridSpan w:val="2"/>
            <w:tcBorders>
              <w:top w:val="single" w:sz="4" w:space="0" w:color="000000"/>
              <w:left w:val="single" w:sz="4" w:space="0" w:color="000000"/>
              <w:bottom w:val="single" w:sz="4" w:space="0" w:color="000000"/>
              <w:right w:val="nil"/>
            </w:tcBorders>
            <w:hideMark/>
          </w:tcPr>
          <w:p w:rsidR="009D31F3" w:rsidRPr="006041F3" w:rsidRDefault="009D31F3" w:rsidP="00C74BAC">
            <w:pPr>
              <w:spacing w:line="240" w:lineRule="auto"/>
              <w:ind w:firstLine="0"/>
              <w:rPr>
                <w:sz w:val="20"/>
                <w:szCs w:val="20"/>
              </w:rPr>
            </w:pPr>
            <w:r w:rsidRPr="006041F3">
              <w:rPr>
                <w:sz w:val="20"/>
                <w:szCs w:val="20"/>
              </w:rPr>
              <w:t>Полная масса транспортного ср-</w:t>
            </w:r>
            <w:proofErr w:type="spellStart"/>
            <w:r w:rsidRPr="006041F3">
              <w:rPr>
                <w:sz w:val="20"/>
                <w:szCs w:val="20"/>
              </w:rPr>
              <w:t>ва</w:t>
            </w:r>
            <w:proofErr w:type="spellEnd"/>
            <w:r w:rsidRPr="006041F3">
              <w:rPr>
                <w:sz w:val="20"/>
                <w:szCs w:val="20"/>
              </w:rPr>
              <w:t>, кг</w:t>
            </w:r>
          </w:p>
        </w:tc>
        <w:tc>
          <w:tcPr>
            <w:tcW w:w="5528" w:type="dxa"/>
            <w:tcBorders>
              <w:top w:val="single" w:sz="4" w:space="0" w:color="000000"/>
              <w:left w:val="single" w:sz="4" w:space="0" w:color="000000"/>
              <w:bottom w:val="single" w:sz="4" w:space="0" w:color="000000"/>
              <w:right w:val="single" w:sz="4" w:space="0" w:color="000000"/>
            </w:tcBorders>
            <w:hideMark/>
          </w:tcPr>
          <w:p w:rsidR="009D31F3" w:rsidRPr="006041F3" w:rsidRDefault="009D31F3" w:rsidP="00C74BAC">
            <w:pPr>
              <w:spacing w:line="240" w:lineRule="auto"/>
              <w:ind w:firstLine="0"/>
              <w:rPr>
                <w:sz w:val="20"/>
                <w:szCs w:val="20"/>
              </w:rPr>
            </w:pPr>
            <w:r w:rsidRPr="006041F3">
              <w:rPr>
                <w:sz w:val="20"/>
                <w:szCs w:val="20"/>
              </w:rPr>
              <w:t>Не более 21300</w:t>
            </w:r>
          </w:p>
        </w:tc>
      </w:tr>
      <w:tr w:rsidR="009D31F3" w:rsidRPr="006041F3" w:rsidTr="00967245">
        <w:tc>
          <w:tcPr>
            <w:tcW w:w="10348" w:type="dxa"/>
            <w:gridSpan w:val="4"/>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jc w:val="center"/>
              <w:rPr>
                <w:b/>
                <w:sz w:val="20"/>
                <w:szCs w:val="20"/>
              </w:rPr>
            </w:pPr>
            <w:r w:rsidRPr="006041F3">
              <w:rPr>
                <w:b/>
                <w:sz w:val="20"/>
                <w:szCs w:val="20"/>
              </w:rPr>
              <w:t>Техническая характеристика пожарной надстройки</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1</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Штатная кабина должна быть увеличена путем присоединения к кабине базового шасси дополнительного модуля, изготовленного из покупных деталей штатной кабины.</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2</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 xml:space="preserve">Кабина боевого расчета </w:t>
            </w:r>
            <w:proofErr w:type="spellStart"/>
            <w:r w:rsidRPr="006041F3">
              <w:rPr>
                <w:sz w:val="20"/>
                <w:szCs w:val="20"/>
              </w:rPr>
              <w:t>четырехдверная</w:t>
            </w:r>
            <w:proofErr w:type="spellEnd"/>
            <w:r w:rsidRPr="006041F3">
              <w:rPr>
                <w:sz w:val="20"/>
                <w:szCs w:val="20"/>
              </w:rPr>
              <w:t xml:space="preserve">, должна </w:t>
            </w:r>
            <w:r w:rsidRPr="006041F3">
              <w:rPr>
                <w:rFonts w:eastAsia="Calibri"/>
                <w:sz w:val="20"/>
                <w:szCs w:val="20"/>
                <w:lang w:eastAsia="en-US"/>
              </w:rPr>
              <w:t xml:space="preserve">представлять собой единую сварную конструкцию. Передняя часть дополнительного модуля должна быть жестко связана балками с кабиной шасси, задняя часть кабины установлена на опоры. Кабина закреплена к опорам подпружиненными болтовыми соединениями через резиновые подушки. Двери, арматура и остекление дверей кабины, обивка задка и крыши, </w:t>
            </w:r>
            <w:proofErr w:type="spellStart"/>
            <w:r w:rsidRPr="006041F3">
              <w:rPr>
                <w:rFonts w:eastAsia="Calibri"/>
                <w:sz w:val="20"/>
                <w:szCs w:val="20"/>
                <w:lang w:eastAsia="en-US"/>
              </w:rPr>
              <w:t>термошумоизоляция</w:t>
            </w:r>
            <w:proofErr w:type="spellEnd"/>
            <w:r w:rsidRPr="006041F3">
              <w:rPr>
                <w:rFonts w:eastAsia="Calibri"/>
                <w:sz w:val="20"/>
                <w:szCs w:val="20"/>
                <w:lang w:eastAsia="en-US"/>
              </w:rPr>
              <w:t xml:space="preserve"> присоединенной кабины с использованием "штатных" элементов кабины, </w:t>
            </w:r>
            <w:r w:rsidRPr="006041F3">
              <w:rPr>
                <w:sz w:val="20"/>
                <w:szCs w:val="20"/>
              </w:rPr>
              <w:t>обеспечивает размещение не менее 6 человек боевого расчета.</w:t>
            </w:r>
          </w:p>
          <w:p w:rsidR="009D31F3" w:rsidRPr="006041F3" w:rsidRDefault="009D31F3" w:rsidP="00C74BAC">
            <w:pPr>
              <w:spacing w:line="240" w:lineRule="auto"/>
              <w:ind w:firstLine="0"/>
              <w:rPr>
                <w:sz w:val="20"/>
                <w:szCs w:val="20"/>
              </w:rPr>
            </w:pPr>
            <w:r w:rsidRPr="006041F3">
              <w:rPr>
                <w:rFonts w:eastAsia="Calibri"/>
                <w:sz w:val="20"/>
                <w:szCs w:val="20"/>
                <w:lang w:eastAsia="en-US"/>
              </w:rPr>
              <w:t>Кабина должна обеспечивать аудиовизуальный контакт боевого расчета между собой.</w:t>
            </w:r>
            <w:r w:rsidRPr="006041F3">
              <w:rPr>
                <w:rFonts w:ascii="Calibri" w:eastAsia="Calibri" w:hAnsi="Calibri"/>
                <w:sz w:val="20"/>
                <w:szCs w:val="20"/>
                <w:lang w:eastAsia="en-US"/>
              </w:rPr>
              <w:t xml:space="preserve"> </w:t>
            </w:r>
            <w:r w:rsidRPr="006041F3">
              <w:rPr>
                <w:sz w:val="20"/>
                <w:szCs w:val="20"/>
              </w:rPr>
              <w:t xml:space="preserve">Микроклимат в кабине соответствует требованиям ГОСТ Р 50866-96. В задней секции кабины необходимо предусмотреть установку дополнительный автономный </w:t>
            </w:r>
            <w:proofErr w:type="spellStart"/>
            <w:r w:rsidRPr="006041F3">
              <w:rPr>
                <w:sz w:val="20"/>
                <w:szCs w:val="20"/>
              </w:rPr>
              <w:t>отопитель</w:t>
            </w:r>
            <w:proofErr w:type="spellEnd"/>
            <w:r w:rsidRPr="006041F3">
              <w:rPr>
                <w:sz w:val="20"/>
                <w:szCs w:val="20"/>
              </w:rPr>
              <w:t xml:space="preserve">. </w:t>
            </w:r>
          </w:p>
          <w:p w:rsidR="009D31F3" w:rsidRPr="006041F3" w:rsidRDefault="009D31F3" w:rsidP="00C74BAC">
            <w:pPr>
              <w:spacing w:line="240" w:lineRule="auto"/>
              <w:ind w:firstLine="0"/>
              <w:rPr>
                <w:sz w:val="20"/>
                <w:szCs w:val="20"/>
              </w:rPr>
            </w:pPr>
            <w:r w:rsidRPr="006041F3">
              <w:rPr>
                <w:sz w:val="20"/>
                <w:szCs w:val="20"/>
              </w:rPr>
              <w:t>В КБР предусмотреть комплекты крепления дыхательных аппаратов, вмонтированные в спинки сидений, с возможностью регулировки под разный тип баллона. Сиденья в кабине боевого расчета должны быть выполнены в виде рундука, верхнее положение которого с возможностью фиксации. Они так же оснащены ремнями безопасности, согласно требованиям эксплуатационных документов, на всех членов расчета. Покрытие сидений должно быть изготовлено из воздухонепроницаемого, нетоксичного, умягченного материала.</w:t>
            </w:r>
          </w:p>
          <w:p w:rsidR="009D31F3" w:rsidRPr="006041F3" w:rsidRDefault="009D31F3" w:rsidP="00C74BAC">
            <w:pPr>
              <w:spacing w:line="240" w:lineRule="auto"/>
              <w:ind w:firstLine="0"/>
              <w:rPr>
                <w:sz w:val="20"/>
                <w:szCs w:val="20"/>
              </w:rPr>
            </w:pPr>
            <w:r w:rsidRPr="006041F3">
              <w:rPr>
                <w:sz w:val="20"/>
                <w:szCs w:val="20"/>
              </w:rPr>
              <w:t>Для внутренней отделки (обивки) стенок и потолка салона для боевого расчета применить гладкий, светостойкий материал, допускающий влажную очистку и обработку дезинфицирующими средствами. Крепление обивки выполнить без выступающих деталей и острых кромок. Пол салона, подножки и ступени должны иметь покрытие из влагостойкого и износоустойчивого материала с поверхностью, препятствующей скольжению. Перед сидениями расчета расположить откидную столешница с покрытием из рифленого алюминия. КБР оснастить поручнями, облегчающими посадку и высадку экипажа. Освещение кабины должно быть осуществлено при помощи светодиодных ламп.</w:t>
            </w:r>
          </w:p>
          <w:p w:rsidR="009D31F3" w:rsidRPr="006041F3" w:rsidRDefault="009D31F3" w:rsidP="00C74BAC">
            <w:pPr>
              <w:spacing w:line="240" w:lineRule="auto"/>
              <w:ind w:firstLine="0"/>
              <w:rPr>
                <w:sz w:val="20"/>
                <w:szCs w:val="20"/>
              </w:rPr>
            </w:pPr>
            <w:r w:rsidRPr="006041F3">
              <w:rPr>
                <w:sz w:val="20"/>
                <w:szCs w:val="20"/>
              </w:rPr>
              <w:t>Двери КБР должны представлять собой цельносварную конструкцию штатного исполнения. Двери должны открываться по ходу движения автомобиля и иметь запирающие устройства с наружными и внутренними элементами управления.</w:t>
            </w:r>
          </w:p>
          <w:p w:rsidR="009D31F3" w:rsidRPr="006041F3" w:rsidRDefault="009D31F3" w:rsidP="00C74BAC">
            <w:pPr>
              <w:spacing w:line="240" w:lineRule="auto"/>
              <w:ind w:firstLine="0"/>
              <w:rPr>
                <w:sz w:val="20"/>
                <w:szCs w:val="20"/>
              </w:rPr>
            </w:pPr>
            <w:r w:rsidRPr="006041F3">
              <w:rPr>
                <w:sz w:val="20"/>
                <w:szCs w:val="20"/>
              </w:rPr>
              <w:t xml:space="preserve">Оборудование в салоне должно быть размещено таким образом, чтобы исключить наличие острых кромок и возможности </w:t>
            </w:r>
            <w:proofErr w:type="spellStart"/>
            <w:r w:rsidRPr="006041F3">
              <w:rPr>
                <w:sz w:val="20"/>
                <w:szCs w:val="20"/>
              </w:rPr>
              <w:t>травмирования</w:t>
            </w:r>
            <w:proofErr w:type="spellEnd"/>
            <w:r w:rsidRPr="006041F3">
              <w:rPr>
                <w:sz w:val="20"/>
                <w:szCs w:val="20"/>
              </w:rPr>
              <w:t xml:space="preserve"> личного состава. Крепление должны исключать возможность его самопроизвольного перемещения по кабине. Проемы, места ввода органов управления, сигнализации и освещения органов управления должны иметь уплотнения, препятствующие проникновению в кабину пыли, грязи, атмосферных осадков и потере тепла.</w:t>
            </w:r>
          </w:p>
          <w:p w:rsidR="009D31F3" w:rsidRPr="006041F3" w:rsidRDefault="009D31F3" w:rsidP="00C74BAC">
            <w:pPr>
              <w:spacing w:line="240" w:lineRule="auto"/>
              <w:ind w:firstLine="0"/>
              <w:rPr>
                <w:sz w:val="20"/>
                <w:szCs w:val="20"/>
              </w:rPr>
            </w:pPr>
            <w:r w:rsidRPr="006041F3">
              <w:rPr>
                <w:sz w:val="20"/>
                <w:szCs w:val="20"/>
              </w:rPr>
              <w:lastRenderedPageBreak/>
              <w:t xml:space="preserve">Конструкция салона должна </w:t>
            </w:r>
            <w:proofErr w:type="spellStart"/>
            <w:r w:rsidRPr="006041F3">
              <w:rPr>
                <w:sz w:val="20"/>
                <w:szCs w:val="20"/>
              </w:rPr>
              <w:t>обеспечивть</w:t>
            </w:r>
            <w:proofErr w:type="spellEnd"/>
            <w:r w:rsidRPr="006041F3">
              <w:rPr>
                <w:sz w:val="20"/>
                <w:szCs w:val="20"/>
              </w:rPr>
              <w:t xml:space="preserve"> сохранение жизненного пространства для личного состава при опрокидывании, лобовом столкновении, наездах сбоку и сзади. </w:t>
            </w:r>
            <w:r w:rsidRPr="006041F3">
              <w:rPr>
                <w:sz w:val="20"/>
                <w:szCs w:val="20"/>
              </w:rPr>
              <w:tab/>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lastRenderedPageBreak/>
              <w:t>3</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Боевой расчет, включая водителя – не менее 6 человек</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4</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 xml:space="preserve">Цистерна должна быть расположена на раме продольно, боковины цистерны для жесткости </w:t>
            </w:r>
            <w:proofErr w:type="spellStart"/>
            <w:r w:rsidRPr="006041F3">
              <w:rPr>
                <w:sz w:val="20"/>
                <w:szCs w:val="20"/>
              </w:rPr>
              <w:t>прозигованы</w:t>
            </w:r>
            <w:proofErr w:type="spellEnd"/>
            <w:r w:rsidRPr="006041F3">
              <w:rPr>
                <w:sz w:val="20"/>
                <w:szCs w:val="20"/>
              </w:rPr>
              <w:t>, в креплении цистерны к раме автомобиля присутствует упругий демпфирующий элемент, предусмотреть волноломы для предотвращения раскачивания автоцистерны во время движения.</w:t>
            </w:r>
          </w:p>
          <w:p w:rsidR="009D31F3" w:rsidRPr="006041F3" w:rsidRDefault="009D31F3" w:rsidP="00C74BAC">
            <w:pPr>
              <w:spacing w:line="240" w:lineRule="auto"/>
              <w:ind w:firstLine="0"/>
              <w:rPr>
                <w:i/>
                <w:sz w:val="20"/>
                <w:szCs w:val="20"/>
                <w:highlight w:val="yellow"/>
              </w:rPr>
            </w:pPr>
            <w:r w:rsidRPr="006041F3">
              <w:rPr>
                <w:sz w:val="20"/>
                <w:szCs w:val="20"/>
              </w:rPr>
              <w:t>Вместимость цистерны для воды, м³ (л) – 6,0 (6000). Материал емкости – конструкционная сталь. Боковые поверхности цистерны сплошные, без сворных швов.</w:t>
            </w:r>
            <w:r w:rsidRPr="006041F3">
              <w:rPr>
                <w:i/>
                <w:sz w:val="20"/>
                <w:szCs w:val="20"/>
                <w:highlight w:val="yellow"/>
              </w:rPr>
              <w:t xml:space="preserve"> </w:t>
            </w:r>
          </w:p>
          <w:p w:rsidR="009D31F3" w:rsidRPr="006041F3" w:rsidRDefault="009D31F3" w:rsidP="00C74BAC">
            <w:pPr>
              <w:spacing w:line="240" w:lineRule="auto"/>
              <w:ind w:firstLine="0"/>
              <w:rPr>
                <w:sz w:val="20"/>
                <w:szCs w:val="20"/>
              </w:rPr>
            </w:pPr>
            <w:r w:rsidRPr="006041F3">
              <w:rPr>
                <w:i/>
                <w:sz w:val="20"/>
                <w:szCs w:val="20"/>
              </w:rPr>
              <w:t>Предусмотреть жидкостный подогреватель основной емкости.</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5</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proofErr w:type="spellStart"/>
            <w:r w:rsidRPr="006041F3">
              <w:rPr>
                <w:sz w:val="20"/>
                <w:szCs w:val="20"/>
              </w:rPr>
              <w:t>Пенобак</w:t>
            </w:r>
            <w:proofErr w:type="spellEnd"/>
            <w:r w:rsidRPr="006041F3">
              <w:rPr>
                <w:sz w:val="20"/>
                <w:szCs w:val="20"/>
              </w:rPr>
              <w:t xml:space="preserve"> должен быть расположен в емкости цистерны. Вместимость </w:t>
            </w:r>
            <w:proofErr w:type="spellStart"/>
            <w:r w:rsidRPr="006041F3">
              <w:rPr>
                <w:sz w:val="20"/>
                <w:szCs w:val="20"/>
              </w:rPr>
              <w:t>пенобака</w:t>
            </w:r>
            <w:proofErr w:type="spellEnd"/>
            <w:r w:rsidRPr="006041F3">
              <w:rPr>
                <w:sz w:val="20"/>
                <w:szCs w:val="20"/>
              </w:rPr>
              <w:t>, м</w:t>
            </w:r>
            <w:r w:rsidRPr="006041F3">
              <w:rPr>
                <w:sz w:val="20"/>
                <w:szCs w:val="20"/>
                <w:vertAlign w:val="superscript"/>
              </w:rPr>
              <w:t>3</w:t>
            </w:r>
            <w:r w:rsidRPr="006041F3">
              <w:rPr>
                <w:sz w:val="20"/>
                <w:szCs w:val="20"/>
              </w:rPr>
              <w:t xml:space="preserve"> (л) - 0,36 (360) (материал – нержавеющая сталь). </w:t>
            </w:r>
          </w:p>
        </w:tc>
      </w:tr>
      <w:tr w:rsidR="009D31F3" w:rsidRPr="006041F3" w:rsidTr="00967245">
        <w:tc>
          <w:tcPr>
            <w:tcW w:w="851" w:type="dxa"/>
            <w:vMerge w:val="restart"/>
            <w:tcBorders>
              <w:top w:val="single" w:sz="4" w:space="0" w:color="000000"/>
              <w:left w:val="single" w:sz="4" w:space="0" w:color="000000"/>
              <w:bottom w:val="single" w:sz="4" w:space="0" w:color="000000"/>
              <w:right w:val="nil"/>
            </w:tcBorders>
            <w:vAlign w:val="center"/>
          </w:tcPr>
          <w:p w:rsidR="009D31F3" w:rsidRPr="006041F3" w:rsidRDefault="009D31F3" w:rsidP="009D31F3">
            <w:pPr>
              <w:spacing w:line="240" w:lineRule="auto"/>
              <w:ind w:firstLine="0"/>
              <w:jc w:val="center"/>
              <w:rPr>
                <w:sz w:val="20"/>
                <w:szCs w:val="20"/>
              </w:rPr>
            </w:pPr>
          </w:p>
          <w:p w:rsidR="009D31F3" w:rsidRPr="006041F3" w:rsidRDefault="009D31F3" w:rsidP="009D31F3">
            <w:pPr>
              <w:spacing w:line="240" w:lineRule="auto"/>
              <w:ind w:firstLine="0"/>
              <w:jc w:val="center"/>
              <w:rPr>
                <w:sz w:val="20"/>
                <w:szCs w:val="20"/>
              </w:rPr>
            </w:pPr>
            <w:r w:rsidRPr="006041F3">
              <w:rPr>
                <w:sz w:val="20"/>
                <w:szCs w:val="20"/>
              </w:rPr>
              <w:t>6</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В заднем отсеке установлен пожарный насос:</w:t>
            </w:r>
          </w:p>
          <w:p w:rsidR="009D31F3" w:rsidRPr="006041F3" w:rsidRDefault="009D31F3" w:rsidP="00C74BAC">
            <w:pPr>
              <w:spacing w:line="240" w:lineRule="auto"/>
              <w:ind w:firstLine="0"/>
              <w:rPr>
                <w:sz w:val="20"/>
                <w:szCs w:val="20"/>
              </w:rPr>
            </w:pPr>
            <w:r w:rsidRPr="006041F3">
              <w:rPr>
                <w:sz w:val="20"/>
                <w:szCs w:val="20"/>
              </w:rPr>
              <w:t xml:space="preserve">Центробежный, одноступенчатый, нормального давления; </w:t>
            </w:r>
          </w:p>
          <w:p w:rsidR="009D31F3" w:rsidRPr="006041F3" w:rsidRDefault="009D31F3" w:rsidP="00C74BAC">
            <w:pPr>
              <w:spacing w:line="240" w:lineRule="auto"/>
              <w:ind w:firstLine="0"/>
              <w:rPr>
                <w:sz w:val="20"/>
                <w:szCs w:val="20"/>
              </w:rPr>
            </w:pPr>
            <w:r w:rsidRPr="006041F3">
              <w:rPr>
                <w:sz w:val="20"/>
                <w:szCs w:val="20"/>
              </w:rPr>
              <w:t>Номинальная подача насоса – не более 40 л/с;</w:t>
            </w:r>
          </w:p>
          <w:p w:rsidR="009D31F3" w:rsidRPr="006041F3" w:rsidRDefault="009D31F3" w:rsidP="00C74BAC">
            <w:pPr>
              <w:spacing w:line="240" w:lineRule="auto"/>
              <w:ind w:firstLine="0"/>
              <w:rPr>
                <w:sz w:val="20"/>
                <w:szCs w:val="20"/>
              </w:rPr>
            </w:pPr>
            <w:r w:rsidRPr="006041F3">
              <w:rPr>
                <w:sz w:val="20"/>
                <w:szCs w:val="20"/>
              </w:rPr>
              <w:t xml:space="preserve">Напор насоса при номинальной подаче – не менее 100 м; </w:t>
            </w:r>
          </w:p>
          <w:p w:rsidR="009D31F3" w:rsidRPr="006041F3" w:rsidRDefault="009D31F3" w:rsidP="00C74BAC">
            <w:pPr>
              <w:spacing w:line="240" w:lineRule="auto"/>
              <w:ind w:firstLine="0"/>
              <w:rPr>
                <w:sz w:val="20"/>
                <w:szCs w:val="20"/>
              </w:rPr>
            </w:pPr>
            <w:r w:rsidRPr="006041F3">
              <w:rPr>
                <w:sz w:val="20"/>
                <w:szCs w:val="20"/>
              </w:rPr>
              <w:t xml:space="preserve">Мощность в номинальном режиме – не более 65 кВт; </w:t>
            </w:r>
          </w:p>
          <w:p w:rsidR="009D31F3" w:rsidRPr="006041F3" w:rsidRDefault="009D31F3" w:rsidP="00C74BAC">
            <w:pPr>
              <w:spacing w:line="240" w:lineRule="auto"/>
              <w:ind w:firstLine="0"/>
              <w:rPr>
                <w:sz w:val="20"/>
                <w:szCs w:val="20"/>
              </w:rPr>
            </w:pPr>
            <w:r w:rsidRPr="006041F3">
              <w:rPr>
                <w:sz w:val="20"/>
                <w:szCs w:val="20"/>
              </w:rPr>
              <w:t>Номинальная частота вращения приводного вала – не более 2700 об/мин;</w:t>
            </w:r>
          </w:p>
          <w:p w:rsidR="009D31F3" w:rsidRPr="006041F3" w:rsidRDefault="009D31F3" w:rsidP="00C74BAC">
            <w:pPr>
              <w:spacing w:line="240" w:lineRule="auto"/>
              <w:ind w:firstLine="0"/>
              <w:rPr>
                <w:sz w:val="20"/>
                <w:szCs w:val="20"/>
              </w:rPr>
            </w:pPr>
            <w:r w:rsidRPr="006041F3">
              <w:rPr>
                <w:sz w:val="20"/>
                <w:szCs w:val="20"/>
              </w:rPr>
              <w:t>Коэффициент полезного действия насоса – не менее 65%;</w:t>
            </w:r>
          </w:p>
          <w:p w:rsidR="009D31F3" w:rsidRPr="006041F3" w:rsidRDefault="009D31F3" w:rsidP="00C74BAC">
            <w:pPr>
              <w:spacing w:line="240" w:lineRule="auto"/>
              <w:ind w:firstLine="0"/>
              <w:rPr>
                <w:sz w:val="20"/>
                <w:szCs w:val="20"/>
              </w:rPr>
            </w:pPr>
            <w:r w:rsidRPr="006041F3">
              <w:rPr>
                <w:sz w:val="20"/>
                <w:szCs w:val="20"/>
              </w:rPr>
              <w:t>Максимальное рабочее давление на входе в насос – не менее 6,0 кгс/см2;</w:t>
            </w:r>
          </w:p>
          <w:p w:rsidR="009D31F3" w:rsidRPr="006041F3" w:rsidRDefault="009D31F3" w:rsidP="00C74BAC">
            <w:pPr>
              <w:spacing w:line="240" w:lineRule="auto"/>
              <w:ind w:firstLine="0"/>
              <w:rPr>
                <w:sz w:val="20"/>
                <w:szCs w:val="20"/>
              </w:rPr>
            </w:pPr>
            <w:r w:rsidRPr="006041F3">
              <w:rPr>
                <w:sz w:val="20"/>
                <w:szCs w:val="20"/>
              </w:rPr>
              <w:t>Максимальное рабочее давление на выходе из насоса –  не менее 15 кгс/см2;</w:t>
            </w:r>
          </w:p>
          <w:p w:rsidR="009D31F3" w:rsidRPr="006041F3" w:rsidRDefault="009D31F3" w:rsidP="00C74BAC">
            <w:pPr>
              <w:spacing w:line="240" w:lineRule="auto"/>
              <w:ind w:firstLine="0"/>
              <w:rPr>
                <w:sz w:val="20"/>
                <w:szCs w:val="20"/>
              </w:rPr>
            </w:pPr>
            <w:r w:rsidRPr="006041F3">
              <w:rPr>
                <w:sz w:val="20"/>
                <w:szCs w:val="20"/>
              </w:rPr>
              <w:t>Наибольшая геометрическая высота всасывания – не менее 7,5 м;</w:t>
            </w:r>
          </w:p>
          <w:p w:rsidR="009D31F3" w:rsidRPr="006041F3" w:rsidRDefault="009D31F3" w:rsidP="00C74BAC">
            <w:pPr>
              <w:spacing w:line="240" w:lineRule="auto"/>
              <w:ind w:firstLine="0"/>
              <w:rPr>
                <w:sz w:val="20"/>
                <w:szCs w:val="20"/>
              </w:rPr>
            </w:pPr>
            <w:r w:rsidRPr="006041F3">
              <w:rPr>
                <w:sz w:val="20"/>
                <w:szCs w:val="20"/>
              </w:rPr>
              <w:t>Подача насоса при наибольшей геометрической высоте всасывания и номинальном напоре – не менее 20 л/с;</w:t>
            </w:r>
          </w:p>
          <w:p w:rsidR="009D31F3" w:rsidRPr="006041F3" w:rsidRDefault="009D31F3" w:rsidP="00C74BAC">
            <w:pPr>
              <w:spacing w:line="240" w:lineRule="auto"/>
              <w:ind w:firstLine="0"/>
              <w:rPr>
                <w:sz w:val="20"/>
                <w:szCs w:val="20"/>
              </w:rPr>
            </w:pPr>
            <w:r w:rsidRPr="006041F3">
              <w:rPr>
                <w:sz w:val="20"/>
                <w:szCs w:val="20"/>
              </w:rPr>
              <w:t>Дозирующее устройство - наличие;</w:t>
            </w:r>
          </w:p>
          <w:p w:rsidR="009D31F3" w:rsidRPr="006041F3" w:rsidRDefault="009D31F3" w:rsidP="00C74BAC">
            <w:pPr>
              <w:spacing w:line="240" w:lineRule="auto"/>
              <w:ind w:firstLine="0"/>
              <w:rPr>
                <w:sz w:val="20"/>
                <w:szCs w:val="20"/>
              </w:rPr>
            </w:pPr>
            <w:r w:rsidRPr="006041F3">
              <w:rPr>
                <w:sz w:val="20"/>
                <w:szCs w:val="20"/>
              </w:rPr>
              <w:t>Количество положений дозирующего устройства – не менее 10;</w:t>
            </w:r>
          </w:p>
          <w:p w:rsidR="009D31F3" w:rsidRPr="006041F3" w:rsidRDefault="009D31F3" w:rsidP="00C74BAC">
            <w:pPr>
              <w:spacing w:line="240" w:lineRule="auto"/>
              <w:ind w:firstLine="0"/>
              <w:rPr>
                <w:sz w:val="20"/>
                <w:szCs w:val="20"/>
              </w:rPr>
            </w:pPr>
            <w:r w:rsidRPr="006041F3">
              <w:rPr>
                <w:sz w:val="20"/>
                <w:szCs w:val="20"/>
              </w:rPr>
              <w:t>Привод насоса должен быть выполнен с помощью карданной передачи от коробки отбора мощности (КОМ) шасси;</w:t>
            </w:r>
          </w:p>
          <w:p w:rsidR="009D31F3" w:rsidRPr="006041F3" w:rsidRDefault="009D31F3" w:rsidP="00C74BAC">
            <w:pPr>
              <w:spacing w:line="240" w:lineRule="auto"/>
              <w:ind w:firstLine="0"/>
              <w:rPr>
                <w:sz w:val="20"/>
                <w:szCs w:val="20"/>
              </w:rPr>
            </w:pPr>
            <w:r w:rsidRPr="006041F3">
              <w:rPr>
                <w:sz w:val="20"/>
                <w:szCs w:val="20"/>
              </w:rPr>
              <w:t xml:space="preserve">Вакуумная система </w:t>
            </w:r>
            <w:proofErr w:type="spellStart"/>
            <w:r w:rsidRPr="006041F3">
              <w:rPr>
                <w:sz w:val="20"/>
                <w:szCs w:val="20"/>
              </w:rPr>
              <w:t>водозаполнения</w:t>
            </w:r>
            <w:proofErr w:type="spellEnd"/>
            <w:r w:rsidRPr="006041F3">
              <w:rPr>
                <w:sz w:val="20"/>
                <w:szCs w:val="20"/>
              </w:rPr>
              <w:t xml:space="preserve"> должна включаться оператором и автоматически отключается после заполнения центробежного насоса водой и создания в его напорной полости избыточного давления. Вакуумная система обеспечивает возможность проведения проверок на «сухой вакуум» при неработающем двигателе АЦ и отключенном приводе пожарного насоса;</w:t>
            </w:r>
          </w:p>
          <w:p w:rsidR="009D31F3" w:rsidRPr="006041F3" w:rsidRDefault="009D31F3" w:rsidP="00C74BAC">
            <w:pPr>
              <w:spacing w:line="240" w:lineRule="auto"/>
              <w:ind w:firstLine="0"/>
              <w:rPr>
                <w:sz w:val="20"/>
                <w:szCs w:val="20"/>
              </w:rPr>
            </w:pPr>
            <w:r w:rsidRPr="006041F3">
              <w:rPr>
                <w:sz w:val="20"/>
                <w:szCs w:val="20"/>
              </w:rPr>
              <w:t>Расположение насоса – заднее (в насосном отсеке предусмотреть обогрев автономным воздушным подогревателем на дизельном топливе).</w:t>
            </w:r>
          </w:p>
        </w:tc>
      </w:tr>
      <w:tr w:rsidR="009D31F3" w:rsidRPr="006041F3" w:rsidTr="00967245">
        <w:tc>
          <w:tcPr>
            <w:tcW w:w="851" w:type="dxa"/>
            <w:vMerge/>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p>
        </w:tc>
        <w:tc>
          <w:tcPr>
            <w:tcW w:w="425" w:type="dxa"/>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sz w:val="20"/>
                <w:szCs w:val="20"/>
              </w:rPr>
              <w:t>а</w:t>
            </w:r>
          </w:p>
        </w:tc>
        <w:tc>
          <w:tcPr>
            <w:tcW w:w="9072" w:type="dxa"/>
            <w:gridSpan w:val="2"/>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Тип – центробежный, пожарный;</w:t>
            </w:r>
          </w:p>
        </w:tc>
      </w:tr>
      <w:tr w:rsidR="009D31F3" w:rsidRPr="006041F3" w:rsidTr="00967245">
        <w:tc>
          <w:tcPr>
            <w:tcW w:w="851" w:type="dxa"/>
            <w:vMerge/>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p>
        </w:tc>
        <w:tc>
          <w:tcPr>
            <w:tcW w:w="425" w:type="dxa"/>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sz w:val="20"/>
                <w:szCs w:val="20"/>
              </w:rPr>
              <w:t>б</w:t>
            </w:r>
          </w:p>
        </w:tc>
        <w:tc>
          <w:tcPr>
            <w:tcW w:w="9072" w:type="dxa"/>
            <w:gridSpan w:val="2"/>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Производительность насоса – не более 40 л/с;</w:t>
            </w:r>
          </w:p>
        </w:tc>
      </w:tr>
      <w:tr w:rsidR="009D31F3" w:rsidRPr="006041F3" w:rsidTr="00967245">
        <w:tc>
          <w:tcPr>
            <w:tcW w:w="851" w:type="dxa"/>
            <w:vMerge/>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p>
        </w:tc>
        <w:tc>
          <w:tcPr>
            <w:tcW w:w="425" w:type="dxa"/>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sz w:val="20"/>
                <w:szCs w:val="20"/>
              </w:rPr>
              <w:t>г</w:t>
            </w:r>
          </w:p>
        </w:tc>
        <w:tc>
          <w:tcPr>
            <w:tcW w:w="9072" w:type="dxa"/>
            <w:gridSpan w:val="2"/>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Привод насоса через КОМ.</w:t>
            </w:r>
          </w:p>
        </w:tc>
      </w:tr>
      <w:tr w:rsidR="009D31F3" w:rsidRPr="006041F3" w:rsidTr="00967245">
        <w:trPr>
          <w:trHeight w:val="50"/>
        </w:trPr>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7</w:t>
            </w:r>
          </w:p>
        </w:tc>
        <w:tc>
          <w:tcPr>
            <w:tcW w:w="9497" w:type="dxa"/>
            <w:gridSpan w:val="3"/>
            <w:tcBorders>
              <w:top w:val="single" w:sz="4" w:space="0" w:color="000000"/>
              <w:left w:val="single" w:sz="4" w:space="0" w:color="000000"/>
              <w:bottom w:val="single" w:sz="4" w:space="0" w:color="000000"/>
              <w:right w:val="single" w:sz="4" w:space="0" w:color="000000"/>
            </w:tcBorders>
          </w:tcPr>
          <w:p w:rsidR="009D31F3" w:rsidRPr="006041F3" w:rsidRDefault="009D31F3" w:rsidP="00C74BAC">
            <w:pPr>
              <w:spacing w:line="240" w:lineRule="auto"/>
              <w:ind w:firstLine="0"/>
              <w:rPr>
                <w:sz w:val="20"/>
                <w:szCs w:val="20"/>
              </w:rPr>
            </w:pPr>
            <w:r w:rsidRPr="006041F3">
              <w:rPr>
                <w:sz w:val="20"/>
                <w:szCs w:val="20"/>
              </w:rPr>
              <w:t>Отсеки для ПТВ должны быть расположены вдоль цистерны с двух сторон и один насосный отсек.</w:t>
            </w:r>
          </w:p>
          <w:p w:rsidR="009D31F3" w:rsidRPr="006041F3" w:rsidRDefault="009D31F3" w:rsidP="00C74BAC">
            <w:pPr>
              <w:spacing w:line="240" w:lineRule="auto"/>
              <w:ind w:firstLine="0"/>
              <w:rPr>
                <w:sz w:val="20"/>
                <w:szCs w:val="20"/>
              </w:rPr>
            </w:pPr>
            <w:r w:rsidRPr="006041F3">
              <w:rPr>
                <w:sz w:val="20"/>
                <w:szCs w:val="20"/>
              </w:rPr>
              <w:t xml:space="preserve">В заднем отсеке должен быть установлен автономный </w:t>
            </w:r>
            <w:proofErr w:type="spellStart"/>
            <w:r w:rsidRPr="006041F3">
              <w:rPr>
                <w:sz w:val="20"/>
                <w:szCs w:val="20"/>
              </w:rPr>
              <w:t>отопитель</w:t>
            </w:r>
            <w:proofErr w:type="spellEnd"/>
            <w:r w:rsidRPr="006041F3">
              <w:rPr>
                <w:sz w:val="20"/>
                <w:szCs w:val="20"/>
              </w:rPr>
              <w:t xml:space="preserve"> (мощность 4кВт, с плавным регулированием мощности, пониженным уровнем шума, на дизельном топливе с расходом топлива 0,37 л/час из бака базового шасси).</w:t>
            </w:r>
          </w:p>
          <w:p w:rsidR="009D31F3" w:rsidRPr="006041F3" w:rsidRDefault="009D31F3" w:rsidP="00C74BAC">
            <w:pPr>
              <w:spacing w:line="240" w:lineRule="auto"/>
              <w:ind w:firstLine="0"/>
              <w:rPr>
                <w:sz w:val="20"/>
                <w:szCs w:val="20"/>
              </w:rPr>
            </w:pPr>
            <w:r w:rsidRPr="006041F3">
              <w:rPr>
                <w:sz w:val="20"/>
                <w:szCs w:val="20"/>
              </w:rPr>
              <w:t>Двери отсеков должны быть оборудованы запорными устройствами, удерживающими их в закрытом положении и сигнализацией открытого положения дверей с индикацией в кабине водителя.</w:t>
            </w:r>
          </w:p>
          <w:p w:rsidR="009D31F3" w:rsidRPr="006041F3" w:rsidRDefault="009D31F3" w:rsidP="00C74BAC">
            <w:pPr>
              <w:spacing w:line="240" w:lineRule="auto"/>
              <w:ind w:firstLine="0"/>
              <w:rPr>
                <w:sz w:val="20"/>
                <w:szCs w:val="20"/>
              </w:rPr>
            </w:pPr>
            <w:r w:rsidRPr="006041F3">
              <w:rPr>
                <w:sz w:val="20"/>
                <w:szCs w:val="20"/>
              </w:rPr>
              <w:t>Проемы дверей, крышки люков и других элементов кузова должны иметь уплотнения, предохраняющие отсеки от попадания в них атмосферных осадков и грязи.</w:t>
            </w:r>
          </w:p>
          <w:p w:rsidR="009D31F3" w:rsidRPr="006041F3" w:rsidRDefault="009D31F3" w:rsidP="00C74BAC">
            <w:pPr>
              <w:spacing w:line="240" w:lineRule="auto"/>
              <w:ind w:firstLine="0"/>
              <w:rPr>
                <w:sz w:val="20"/>
                <w:szCs w:val="20"/>
              </w:rPr>
            </w:pPr>
            <w:r w:rsidRPr="006041F3">
              <w:rPr>
                <w:sz w:val="20"/>
                <w:szCs w:val="20"/>
              </w:rPr>
              <w:t xml:space="preserve">Топоры, пилы, ножницы и другое ПТВ, имеющее острые кромки, должны храниться в чехлах и гнездах (футлярах), исключающих </w:t>
            </w:r>
            <w:proofErr w:type="spellStart"/>
            <w:r w:rsidRPr="006041F3">
              <w:rPr>
                <w:sz w:val="20"/>
                <w:szCs w:val="20"/>
              </w:rPr>
              <w:t>травмирование</w:t>
            </w:r>
            <w:proofErr w:type="spellEnd"/>
            <w:r w:rsidRPr="006041F3">
              <w:rPr>
                <w:sz w:val="20"/>
                <w:szCs w:val="20"/>
              </w:rPr>
              <w:t xml:space="preserve"> личного состава при действиях в зоне их размещения.</w:t>
            </w:r>
          </w:p>
          <w:p w:rsidR="009D31F3" w:rsidRPr="006041F3" w:rsidRDefault="009D31F3" w:rsidP="00C74BAC">
            <w:pPr>
              <w:spacing w:line="240" w:lineRule="auto"/>
              <w:ind w:firstLine="0"/>
              <w:rPr>
                <w:sz w:val="20"/>
                <w:szCs w:val="20"/>
              </w:rPr>
            </w:pPr>
            <w:r w:rsidRPr="006041F3">
              <w:rPr>
                <w:sz w:val="20"/>
                <w:szCs w:val="20"/>
              </w:rPr>
              <w:t>Размещение ПТВ в отсеках должно учитывать тактику его оперативного использования, обеспечивать надежность фиксации оборудования, доступность, удобство и безопасность при съеме и установке.</w:t>
            </w:r>
          </w:p>
          <w:p w:rsidR="009D31F3" w:rsidRPr="006041F3" w:rsidRDefault="009D31F3" w:rsidP="00C74BAC">
            <w:pPr>
              <w:spacing w:line="240" w:lineRule="auto"/>
              <w:ind w:firstLine="0"/>
              <w:rPr>
                <w:sz w:val="20"/>
                <w:szCs w:val="20"/>
              </w:rPr>
            </w:pPr>
            <w:r w:rsidRPr="006041F3">
              <w:rPr>
                <w:sz w:val="20"/>
                <w:szCs w:val="20"/>
              </w:rPr>
              <w:t>Пеналы под всасывающие и напорно-всасывающие рукава должны быть изготовлены из оцинкованной стали и имеют защиту от попадания посторонних предметов, конструкция их обеспечивает естественную вентиляцию.</w:t>
            </w:r>
          </w:p>
          <w:p w:rsidR="009D31F3" w:rsidRPr="006041F3" w:rsidRDefault="009D31F3" w:rsidP="00C74BAC">
            <w:pPr>
              <w:spacing w:line="240" w:lineRule="auto"/>
              <w:ind w:firstLine="0"/>
              <w:rPr>
                <w:sz w:val="20"/>
                <w:szCs w:val="20"/>
              </w:rPr>
            </w:pPr>
            <w:r w:rsidRPr="006041F3">
              <w:rPr>
                <w:sz w:val="20"/>
                <w:szCs w:val="20"/>
              </w:rPr>
              <w:t>Пеналы для напорно-всасывающих рукавов диаметром 125 мм расположить на уровне рамы шасси, на высоте не более 1300 мм от опорной поверхности АЦ до оси пенала, для удобства работы на водоеме и более быстрого боевого развертывания.</w:t>
            </w:r>
          </w:p>
          <w:p w:rsidR="009D31F3" w:rsidRPr="006041F3" w:rsidRDefault="009D31F3" w:rsidP="00C74BAC">
            <w:pPr>
              <w:spacing w:line="240" w:lineRule="auto"/>
              <w:ind w:firstLine="0"/>
              <w:rPr>
                <w:sz w:val="20"/>
                <w:szCs w:val="20"/>
              </w:rPr>
            </w:pPr>
            <w:r w:rsidRPr="006041F3">
              <w:rPr>
                <w:sz w:val="20"/>
                <w:szCs w:val="20"/>
              </w:rPr>
              <w:t>Разместить ручные лестницы на крыше кузова так, чтобы обеспечить возможность легкого их съема без помех и съема другого оборудования.</w:t>
            </w:r>
          </w:p>
          <w:p w:rsidR="009D31F3" w:rsidRPr="006041F3" w:rsidRDefault="009D31F3" w:rsidP="00C74BAC">
            <w:pPr>
              <w:spacing w:line="240" w:lineRule="auto"/>
              <w:ind w:firstLine="0"/>
              <w:rPr>
                <w:sz w:val="20"/>
                <w:szCs w:val="20"/>
              </w:rPr>
            </w:pPr>
            <w:r w:rsidRPr="006041F3">
              <w:rPr>
                <w:sz w:val="20"/>
                <w:szCs w:val="20"/>
              </w:rPr>
              <w:t xml:space="preserve">Крепление </w:t>
            </w:r>
            <w:proofErr w:type="spellStart"/>
            <w:r w:rsidRPr="006041F3">
              <w:rPr>
                <w:sz w:val="20"/>
                <w:szCs w:val="20"/>
              </w:rPr>
              <w:t>трехколенной</w:t>
            </w:r>
            <w:proofErr w:type="spellEnd"/>
            <w:r w:rsidRPr="006041F3">
              <w:rPr>
                <w:sz w:val="20"/>
                <w:szCs w:val="20"/>
              </w:rPr>
              <w:t xml:space="preserve"> лестницы необходимо снабдить направляющими, </w:t>
            </w:r>
            <w:proofErr w:type="spellStart"/>
            <w:r w:rsidRPr="006041F3">
              <w:rPr>
                <w:sz w:val="20"/>
                <w:szCs w:val="20"/>
              </w:rPr>
              <w:t>фиксатороми</w:t>
            </w:r>
            <w:proofErr w:type="spellEnd"/>
            <w:r w:rsidRPr="006041F3">
              <w:rPr>
                <w:sz w:val="20"/>
                <w:szCs w:val="20"/>
              </w:rPr>
              <w:t>, а также роликами, облегчающими съем лестницы.</w:t>
            </w:r>
          </w:p>
          <w:p w:rsidR="009D31F3" w:rsidRPr="006041F3" w:rsidRDefault="009D31F3" w:rsidP="00C74BAC">
            <w:pPr>
              <w:spacing w:line="240" w:lineRule="auto"/>
              <w:ind w:firstLine="0"/>
              <w:rPr>
                <w:sz w:val="20"/>
                <w:szCs w:val="20"/>
              </w:rPr>
            </w:pPr>
            <w:r w:rsidRPr="006041F3">
              <w:rPr>
                <w:sz w:val="20"/>
                <w:szCs w:val="20"/>
              </w:rPr>
              <w:t>Для доступа к оборудованию, расположенному на крыше, АЦ должна быть снабжена лестницей (лестницами). Крепление должны осуществляется на задней стенке кузова таким образом, чтобы не мешать подъему на крышу при любом положении двери заднего отсека.</w:t>
            </w:r>
          </w:p>
          <w:p w:rsidR="009D31F3" w:rsidRPr="006041F3" w:rsidRDefault="009D31F3" w:rsidP="00C74BAC">
            <w:pPr>
              <w:spacing w:line="240" w:lineRule="auto"/>
              <w:ind w:firstLine="0"/>
              <w:rPr>
                <w:sz w:val="20"/>
                <w:szCs w:val="20"/>
              </w:rPr>
            </w:pPr>
            <w:r w:rsidRPr="006041F3">
              <w:rPr>
                <w:sz w:val="20"/>
                <w:szCs w:val="20"/>
              </w:rPr>
              <w:t>Установка кузова не должна нарушать параметров проходимости.</w:t>
            </w:r>
          </w:p>
          <w:p w:rsidR="009D31F3" w:rsidRPr="006041F3" w:rsidRDefault="009D31F3" w:rsidP="00C74BAC">
            <w:pPr>
              <w:spacing w:line="240" w:lineRule="auto"/>
              <w:ind w:firstLine="0"/>
              <w:rPr>
                <w:sz w:val="20"/>
                <w:szCs w:val="20"/>
              </w:rPr>
            </w:pPr>
            <w:r w:rsidRPr="006041F3">
              <w:rPr>
                <w:sz w:val="20"/>
                <w:szCs w:val="20"/>
              </w:rPr>
              <w:t>Запасное колесо на период транспортирования должно быть закреплено в задней части АЦ, под рамой шасси.</w:t>
            </w:r>
          </w:p>
        </w:tc>
      </w:tr>
      <w:tr w:rsidR="009D31F3" w:rsidRPr="006041F3" w:rsidTr="00967245">
        <w:trPr>
          <w:trHeight w:val="285"/>
        </w:trPr>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8</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На крыше должен быть установлен стационарный лафетный ствол на быстросъемном соединение ЛС-С40У</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9</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Лестница для подъема на кузова должна быть расположена с левой стороны в задней части надстройки, с правой стороны расположить лестницу подножку для доступа к ПТВ на крышу.</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lastRenderedPageBreak/>
              <w:t>10</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Пеналы для всасывающих рукавов должны быть изготовлены из металлических оцинкованных труб цилиндрической формы и не мешать проходу бойцов.</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11</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Окраска автоцистерны должна быть выполнена полиуретановыми лакокрасочными материалами.</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12</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Предусмотреть установку устройство вызова экстренных служб УВЭОС или ЭРА – ГЛОНАСC.</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13</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 xml:space="preserve">АЦ необходимо оснастить оборудованием спутникового мониторинга, позволяющий считывать показания датчиков (ДУТ, с возможностью доступа к настройке оборудования), датчики уровня топлива - установлен на топливном баке, с </w:t>
            </w:r>
            <w:proofErr w:type="spellStart"/>
            <w:r w:rsidRPr="006041F3">
              <w:rPr>
                <w:sz w:val="20"/>
                <w:szCs w:val="20"/>
              </w:rPr>
              <w:t>тарировочной</w:t>
            </w:r>
            <w:proofErr w:type="spellEnd"/>
            <w:r w:rsidRPr="006041F3">
              <w:rPr>
                <w:sz w:val="20"/>
                <w:szCs w:val="20"/>
              </w:rPr>
              <w:t xml:space="preserve"> таблицей (с подтверждением калибровки датчиков).</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14</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Комплект сопроводительной документации:</w:t>
            </w:r>
          </w:p>
          <w:p w:rsidR="009D31F3" w:rsidRPr="006041F3" w:rsidRDefault="009D31F3" w:rsidP="00087F89">
            <w:pPr>
              <w:numPr>
                <w:ilvl w:val="0"/>
                <w:numId w:val="38"/>
              </w:numPr>
              <w:spacing w:after="200" w:line="240" w:lineRule="auto"/>
              <w:jc w:val="left"/>
              <w:rPr>
                <w:sz w:val="20"/>
                <w:szCs w:val="20"/>
              </w:rPr>
            </w:pPr>
            <w:r w:rsidRPr="006041F3">
              <w:rPr>
                <w:sz w:val="20"/>
                <w:szCs w:val="20"/>
              </w:rPr>
              <w:t>Паспорт и формуляр;</w:t>
            </w:r>
          </w:p>
          <w:p w:rsidR="009D31F3" w:rsidRPr="006041F3" w:rsidRDefault="009D31F3" w:rsidP="00087F89">
            <w:pPr>
              <w:numPr>
                <w:ilvl w:val="0"/>
                <w:numId w:val="38"/>
              </w:numPr>
              <w:spacing w:after="200" w:line="240" w:lineRule="auto"/>
              <w:jc w:val="left"/>
              <w:rPr>
                <w:sz w:val="20"/>
                <w:szCs w:val="20"/>
              </w:rPr>
            </w:pPr>
            <w:r w:rsidRPr="006041F3">
              <w:rPr>
                <w:sz w:val="20"/>
                <w:szCs w:val="20"/>
              </w:rPr>
              <w:t>Сервисная книжка;</w:t>
            </w:r>
          </w:p>
          <w:p w:rsidR="009D31F3" w:rsidRPr="006041F3" w:rsidRDefault="009D31F3" w:rsidP="00C74BAC">
            <w:pPr>
              <w:spacing w:line="240" w:lineRule="auto"/>
              <w:ind w:firstLine="0"/>
              <w:rPr>
                <w:sz w:val="20"/>
                <w:szCs w:val="20"/>
              </w:rPr>
            </w:pPr>
            <w:r w:rsidRPr="006041F3">
              <w:rPr>
                <w:sz w:val="20"/>
                <w:szCs w:val="20"/>
              </w:rPr>
              <w:t>Паспорта на узлы, агрегаты и дополнительное оборудование.</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15</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ЗИП с набором ключей и шлангом подкачки колес 12 м.</w:t>
            </w:r>
          </w:p>
        </w:tc>
      </w:tr>
    </w:tbl>
    <w:p w:rsidR="009D31F3" w:rsidRPr="006041F3" w:rsidRDefault="009D31F3" w:rsidP="009D31F3">
      <w:pPr>
        <w:pStyle w:val="af6"/>
        <w:tabs>
          <w:tab w:val="clear" w:pos="360"/>
        </w:tabs>
        <w:spacing w:line="240" w:lineRule="auto"/>
        <w:rPr>
          <w:b/>
          <w:bCs/>
          <w:kern w:val="28"/>
          <w:sz w:val="20"/>
          <w:szCs w:val="20"/>
        </w:rPr>
      </w:pPr>
    </w:p>
    <w:p w:rsidR="009D31F3" w:rsidRPr="006041F3" w:rsidRDefault="009D31F3" w:rsidP="009D31F3">
      <w:pPr>
        <w:spacing w:after="60" w:line="240" w:lineRule="auto"/>
        <w:ind w:left="-567" w:firstLine="0"/>
        <w:jc w:val="center"/>
        <w:rPr>
          <w:rFonts w:eastAsia="Calibri"/>
          <w:b/>
          <w:sz w:val="24"/>
          <w:szCs w:val="24"/>
          <w:lang w:eastAsia="en-US"/>
        </w:rPr>
      </w:pPr>
      <w:r w:rsidRPr="006041F3">
        <w:rPr>
          <w:rFonts w:eastAsia="Calibri"/>
          <w:b/>
          <w:sz w:val="24"/>
          <w:szCs w:val="24"/>
          <w:lang w:eastAsia="en-US"/>
        </w:rPr>
        <w:t>Перечень пожарно-технического вооружения</w:t>
      </w:r>
    </w:p>
    <w:tbl>
      <w:tblPr>
        <w:tblW w:w="1034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520"/>
        <w:gridCol w:w="1134"/>
        <w:gridCol w:w="1843"/>
      </w:tblGrid>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13" w:right="-108" w:firstLine="0"/>
              <w:jc w:val="center"/>
              <w:outlineLvl w:val="1"/>
              <w:rPr>
                <w:rFonts w:eastAsia="Calibri"/>
                <w:b/>
                <w:sz w:val="20"/>
                <w:szCs w:val="20"/>
                <w:lang w:eastAsia="en-US"/>
              </w:rPr>
            </w:pPr>
            <w:r w:rsidRPr="006041F3">
              <w:rPr>
                <w:rFonts w:eastAsia="Calibri"/>
                <w:b/>
                <w:sz w:val="20"/>
                <w:szCs w:val="20"/>
                <w:lang w:eastAsia="en-US"/>
              </w:rPr>
              <w:t>№</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8" w:right="-109" w:firstLine="0"/>
              <w:jc w:val="center"/>
              <w:outlineLvl w:val="1"/>
              <w:rPr>
                <w:rFonts w:eastAsia="Calibri"/>
                <w:b/>
                <w:sz w:val="20"/>
                <w:szCs w:val="20"/>
                <w:lang w:eastAsia="en-US"/>
              </w:rPr>
            </w:pPr>
            <w:r w:rsidRPr="006041F3">
              <w:rPr>
                <w:rFonts w:eastAsia="Calibri"/>
                <w:b/>
                <w:sz w:val="20"/>
                <w:szCs w:val="20"/>
                <w:lang w:eastAsia="en-US"/>
              </w:rPr>
              <w:t>Наименование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b/>
                <w:sz w:val="20"/>
                <w:szCs w:val="20"/>
                <w:lang w:eastAsia="en-US"/>
              </w:rPr>
            </w:pPr>
            <w:r w:rsidRPr="006041F3">
              <w:rPr>
                <w:rFonts w:eastAsia="Calibri"/>
                <w:b/>
                <w:sz w:val="20"/>
                <w:szCs w:val="20"/>
                <w:lang w:eastAsia="en-US"/>
              </w:rPr>
              <w:t>Ед. изм.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left"/>
              <w:outlineLvl w:val="1"/>
              <w:rPr>
                <w:rFonts w:eastAsia="Calibri"/>
                <w:b/>
                <w:sz w:val="20"/>
                <w:szCs w:val="20"/>
                <w:lang w:eastAsia="en-US"/>
              </w:rPr>
            </w:pPr>
            <w:r w:rsidRPr="006041F3">
              <w:rPr>
                <w:rFonts w:eastAsia="Calibri"/>
                <w:b/>
                <w:sz w:val="20"/>
                <w:szCs w:val="20"/>
                <w:lang w:eastAsia="en-US"/>
              </w:rPr>
              <w:t>Количество</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Диэлектрический комплект (сумка брезентовая, ножницы диэлектрические, перчатки диэлектрические, боты диэлектрические, коврик диэлектрический)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комплект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Специальное громкоговорящее устройство СГУ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Радиостанция мобильная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Маяк проблесковый задний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5</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Водосборник</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6</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Разветвление рукавное с условным проходом входным не менее 80 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7</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Разветвление рукавное с условным проходом входным не менее 70 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8</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Генератор пены с производительностью пены 600 л/с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9</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Гидроэлеватор Г-600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10</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Головки соединительные ГП 65*50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3</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11</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Головки соединительные ГП 80*50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3</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12</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Головки соединительные ГП 80*65</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3</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13</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Задержка рукавная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4</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14</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Зажим 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4</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15</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Ключ 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16</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Ключ 150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17</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Колонка КП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18</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Крюк для открывания крышек гидранта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19</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 xml:space="preserve">Инструмент </w:t>
            </w:r>
            <w:proofErr w:type="spellStart"/>
            <w:r w:rsidRPr="006041F3">
              <w:rPr>
                <w:rFonts w:eastAsia="Calibri"/>
                <w:sz w:val="20"/>
                <w:szCs w:val="20"/>
                <w:lang w:eastAsia="en-US"/>
              </w:rPr>
              <w:t>колонщика</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комплект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20</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Мостик рукавный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21</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Огнетушитель порошковый с массой заряда не менее 5 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22</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 xml:space="preserve">Рукава пожарные напорные </w:t>
            </w:r>
            <w:r w:rsidRPr="006041F3">
              <w:rPr>
                <w:rFonts w:eastAsia="Calibri"/>
                <w:sz w:val="20"/>
                <w:szCs w:val="20"/>
                <w:lang w:val="en-US" w:eastAsia="en-US"/>
              </w:rPr>
              <w:t>D</w:t>
            </w:r>
            <w:r w:rsidRPr="006041F3">
              <w:rPr>
                <w:rFonts w:eastAsia="Calibri"/>
                <w:sz w:val="20"/>
                <w:szCs w:val="20"/>
                <w:lang w:eastAsia="en-US"/>
              </w:rPr>
              <w:t>50, длиной 20 м, с соединительной арматурой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6</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23</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 xml:space="preserve">Рукава пожарные напорные </w:t>
            </w:r>
            <w:r w:rsidRPr="006041F3">
              <w:rPr>
                <w:rFonts w:eastAsia="Calibri"/>
                <w:sz w:val="20"/>
                <w:szCs w:val="20"/>
                <w:lang w:val="en-US" w:eastAsia="en-US"/>
              </w:rPr>
              <w:t>D</w:t>
            </w:r>
            <w:r w:rsidRPr="006041F3">
              <w:rPr>
                <w:rFonts w:eastAsia="Calibri"/>
                <w:sz w:val="20"/>
                <w:szCs w:val="20"/>
                <w:lang w:eastAsia="en-US"/>
              </w:rPr>
              <w:t>80, длиной 4 м, с соединительной арматурой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lastRenderedPageBreak/>
              <w:t>24</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 xml:space="preserve">Рукава пожарные напорные </w:t>
            </w:r>
            <w:r w:rsidRPr="006041F3">
              <w:rPr>
                <w:rFonts w:eastAsia="Calibri"/>
                <w:sz w:val="20"/>
                <w:szCs w:val="20"/>
                <w:lang w:val="en-US" w:eastAsia="en-US"/>
              </w:rPr>
              <w:t>D</w:t>
            </w:r>
            <w:r w:rsidRPr="006041F3">
              <w:rPr>
                <w:rFonts w:eastAsia="Calibri"/>
                <w:sz w:val="20"/>
                <w:szCs w:val="20"/>
                <w:lang w:eastAsia="en-US"/>
              </w:rPr>
              <w:t>80, длиной 20 м, с соединительной арматурой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8</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25</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Рукав КЩ-1-32-3 длиной 4 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26</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Рукав всасывающий В-1-125 длиной 4 м с головкой рукавной 125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27</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Рукав напорно-всасывающий В-2-75-10 длиной 4 м с головкой рукавной 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28</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 xml:space="preserve">Сетка всасывающая </w:t>
            </w:r>
            <w:r w:rsidRPr="006041F3">
              <w:rPr>
                <w:rFonts w:eastAsia="Calibri"/>
                <w:sz w:val="20"/>
                <w:szCs w:val="20"/>
                <w:lang w:val="en-US" w:eastAsia="en-US"/>
              </w:rPr>
              <w:t>D</w:t>
            </w:r>
            <w:r w:rsidRPr="006041F3">
              <w:rPr>
                <w:rFonts w:eastAsia="Calibri"/>
                <w:sz w:val="20"/>
                <w:szCs w:val="20"/>
                <w:lang w:eastAsia="en-US"/>
              </w:rPr>
              <w:t xml:space="preserve">125 с канатом капроновым </w:t>
            </w:r>
            <w:r w:rsidRPr="006041F3">
              <w:rPr>
                <w:rFonts w:eastAsia="Calibri"/>
                <w:sz w:val="20"/>
                <w:szCs w:val="20"/>
                <w:lang w:val="en-US" w:eastAsia="en-US"/>
              </w:rPr>
              <w:t>D</w:t>
            </w:r>
            <w:r w:rsidRPr="006041F3">
              <w:rPr>
                <w:rFonts w:eastAsia="Calibri"/>
                <w:sz w:val="20"/>
                <w:szCs w:val="20"/>
                <w:lang w:eastAsia="en-US"/>
              </w:rPr>
              <w:t>11 мм длиной 12 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29</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 xml:space="preserve">Ствол ручной </w:t>
            </w:r>
            <w:proofErr w:type="spellStart"/>
            <w:r w:rsidRPr="006041F3">
              <w:rPr>
                <w:rFonts w:eastAsia="Calibri"/>
                <w:sz w:val="20"/>
                <w:szCs w:val="20"/>
                <w:lang w:val="en-US" w:eastAsia="en-US"/>
              </w:rPr>
              <w:t>Dy</w:t>
            </w:r>
            <w:proofErr w:type="spellEnd"/>
            <w:r w:rsidRPr="006041F3">
              <w:rPr>
                <w:rFonts w:eastAsia="Calibri"/>
                <w:sz w:val="20"/>
                <w:szCs w:val="20"/>
                <w:lang w:val="en-US" w:eastAsia="en-US"/>
              </w:rPr>
              <w:t xml:space="preserve"> </w:t>
            </w:r>
            <w:r w:rsidRPr="006041F3">
              <w:rPr>
                <w:rFonts w:eastAsia="Calibri"/>
                <w:sz w:val="20"/>
                <w:szCs w:val="20"/>
                <w:lang w:eastAsia="en-US"/>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30</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 xml:space="preserve">Ствол ручной </w:t>
            </w:r>
            <w:proofErr w:type="spellStart"/>
            <w:r w:rsidRPr="006041F3">
              <w:rPr>
                <w:rFonts w:eastAsia="Calibri"/>
                <w:sz w:val="20"/>
                <w:szCs w:val="20"/>
                <w:lang w:val="en-US" w:eastAsia="en-US"/>
              </w:rPr>
              <w:t>Dy</w:t>
            </w:r>
            <w:proofErr w:type="spellEnd"/>
            <w:r w:rsidRPr="006041F3">
              <w:rPr>
                <w:rFonts w:eastAsia="Calibri"/>
                <w:sz w:val="20"/>
                <w:szCs w:val="20"/>
                <w:lang w:val="en-US" w:eastAsia="en-US"/>
              </w:rPr>
              <w:t xml:space="preserve"> 70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31</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 xml:space="preserve">Лестница </w:t>
            </w:r>
            <w:proofErr w:type="spellStart"/>
            <w:r w:rsidRPr="006041F3">
              <w:rPr>
                <w:rFonts w:eastAsia="Calibri"/>
                <w:sz w:val="20"/>
                <w:szCs w:val="20"/>
                <w:lang w:eastAsia="en-US"/>
              </w:rPr>
              <w:t>трехколенная</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32</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Лестница палка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33</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Лестница штурмовка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34</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Веревка пожарная спасательная, длиной не менее 50 м., в чехле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35</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Багор цельнометаллический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36</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Крюк пожарного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37</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Кувалда кузнечная массой 5 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38</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Лом легкий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39</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Лом тяжелый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40</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Лом универсальный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41</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Лопата штыковая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42</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Лопата совковая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43</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Ножовка столярная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44</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Топор плотницкий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45</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Фонарь электрический с зарядным устройством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46</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Медицинская аптечка для оснащения ТС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47</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Знак аварийной остановки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48</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Инструмент и принадлежности согласно ведомости изготовителя шасси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комплект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49</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Канистра для воды емкостью 5л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50</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Канистра для воды емкостью 20л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51</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Колодки противооткатные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52</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Лампа паяльная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53</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Набор гаечных ключей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комплект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54</w:t>
            </w:r>
          </w:p>
        </w:tc>
        <w:tc>
          <w:tcPr>
            <w:tcW w:w="6520" w:type="dxa"/>
            <w:tcBorders>
              <w:top w:val="single" w:sz="4" w:space="0" w:color="auto"/>
              <w:left w:val="single" w:sz="4" w:space="0" w:color="auto"/>
              <w:bottom w:val="single" w:sz="4" w:space="0" w:color="auto"/>
              <w:right w:val="single" w:sz="4" w:space="0" w:color="auto"/>
            </w:tcBorders>
            <w:vAlign w:val="center"/>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Устройство пожаротушения компрессионной пеной</w:t>
            </w:r>
          </w:p>
        </w:tc>
        <w:tc>
          <w:tcPr>
            <w:tcW w:w="1134" w:type="dxa"/>
            <w:tcBorders>
              <w:top w:val="single" w:sz="4" w:space="0" w:color="auto"/>
              <w:left w:val="single" w:sz="4" w:space="0" w:color="auto"/>
              <w:bottom w:val="single" w:sz="4" w:space="0" w:color="auto"/>
              <w:right w:val="single" w:sz="4" w:space="0" w:color="auto"/>
            </w:tcBorders>
            <w:vAlign w:val="center"/>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55</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Сумка для документов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56</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Опись ПТВ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bl>
    <w:p w:rsidR="00B46428" w:rsidRDefault="00B46428" w:rsidP="00B46428">
      <w:pPr>
        <w:spacing w:line="240" w:lineRule="auto"/>
        <w:ind w:left="-567" w:firstLine="0"/>
        <w:rPr>
          <w:b/>
          <w:sz w:val="24"/>
          <w:szCs w:val="24"/>
        </w:rPr>
      </w:pPr>
      <w:r>
        <w:rPr>
          <w:rFonts w:ascii="Arial" w:hAnsi="Arial" w:cs="Arial"/>
          <w:sz w:val="24"/>
          <w:szCs w:val="24"/>
        </w:rPr>
        <w:lastRenderedPageBreak/>
        <w:t xml:space="preserve">           </w:t>
      </w:r>
      <w:r w:rsidRPr="009259AF">
        <w:rPr>
          <w:b/>
          <w:bCs/>
          <w:sz w:val="24"/>
          <w:szCs w:val="24"/>
        </w:rPr>
        <w:t>5.2.1.    Инструкция по заполнению</w:t>
      </w:r>
      <w:r w:rsidRPr="009259AF">
        <w:rPr>
          <w:b/>
          <w:sz w:val="24"/>
          <w:szCs w:val="24"/>
        </w:rPr>
        <w:t xml:space="preserve"> </w:t>
      </w:r>
    </w:p>
    <w:p w:rsidR="00B46428" w:rsidRPr="009259AF" w:rsidRDefault="00B46428" w:rsidP="00B46428">
      <w:pPr>
        <w:spacing w:line="240" w:lineRule="auto"/>
        <w:ind w:left="-567" w:firstLine="0"/>
        <w:rPr>
          <w:sz w:val="24"/>
          <w:szCs w:val="24"/>
        </w:rPr>
      </w:pPr>
      <w:r>
        <w:rPr>
          <w:rFonts w:ascii="Arial" w:hAnsi="Arial" w:cs="Arial"/>
          <w:sz w:val="24"/>
          <w:szCs w:val="24"/>
        </w:rPr>
        <w:t xml:space="preserve">           </w:t>
      </w:r>
      <w:r w:rsidRPr="009259AF">
        <w:rPr>
          <w:b/>
          <w:sz w:val="24"/>
          <w:szCs w:val="24"/>
        </w:rPr>
        <w:t>5.2.1.1.</w:t>
      </w:r>
      <w:r w:rsidRPr="009259AF">
        <w:rPr>
          <w:sz w:val="24"/>
          <w:szCs w:val="24"/>
        </w:rPr>
        <w:t xml:space="preserve"> Участник указывает дату и номер Заявки (подраздел 5.1.).</w:t>
      </w:r>
    </w:p>
    <w:p w:rsidR="00B46428" w:rsidRPr="009259AF" w:rsidRDefault="00B46428" w:rsidP="00B46428">
      <w:pPr>
        <w:spacing w:line="240" w:lineRule="auto"/>
        <w:ind w:left="142" w:firstLine="0"/>
        <w:rPr>
          <w:sz w:val="24"/>
          <w:szCs w:val="24"/>
        </w:rPr>
      </w:pPr>
      <w:r w:rsidRPr="009259AF">
        <w:rPr>
          <w:b/>
          <w:sz w:val="24"/>
          <w:szCs w:val="24"/>
        </w:rPr>
        <w:t>5.2.1.2.</w:t>
      </w:r>
      <w:r w:rsidRPr="009259AF">
        <w:rPr>
          <w:sz w:val="24"/>
          <w:szCs w:val="24"/>
        </w:rPr>
        <w:t xml:space="preserve"> Участник указывает свое фирменное наименование (в т. ч. организационно-правовую форму) и свой юридический адрес.</w:t>
      </w:r>
    </w:p>
    <w:p w:rsidR="00B46428" w:rsidRDefault="00B46428" w:rsidP="00B46428">
      <w:pPr>
        <w:widowControl w:val="0"/>
        <w:autoSpaceDE w:val="0"/>
        <w:autoSpaceDN w:val="0"/>
        <w:adjustRightInd w:val="0"/>
        <w:spacing w:line="240" w:lineRule="auto"/>
        <w:ind w:left="142" w:firstLine="0"/>
        <w:contextualSpacing/>
        <w:jc w:val="left"/>
        <w:rPr>
          <w:rFonts w:ascii="Arial" w:hAnsi="Arial" w:cs="Arial"/>
          <w:sz w:val="24"/>
          <w:szCs w:val="24"/>
        </w:rPr>
      </w:pPr>
      <w:r w:rsidRPr="009259AF">
        <w:rPr>
          <w:b/>
          <w:sz w:val="24"/>
          <w:szCs w:val="24"/>
        </w:rPr>
        <w:t>5.2.1.3.</w:t>
      </w:r>
      <w:r w:rsidRPr="009259AF">
        <w:rPr>
          <w:sz w:val="24"/>
          <w:szCs w:val="24"/>
        </w:rPr>
        <w:t xml:space="preserve"> При заполнении табличной части Формы необходимо описать параметры, указанные в п.п. 2.1</w:t>
      </w:r>
      <w:r>
        <w:rPr>
          <w:sz w:val="24"/>
          <w:szCs w:val="24"/>
        </w:rPr>
        <w:t>1 Документации</w:t>
      </w:r>
      <w:r w:rsidRPr="009259AF">
        <w:rPr>
          <w:sz w:val="24"/>
          <w:szCs w:val="24"/>
        </w:rPr>
        <w:t>. Также можно дополнить информацией о других параметрах и технических характеристиках</w:t>
      </w: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380695" w:rsidRPr="00403595" w:rsidRDefault="00380695" w:rsidP="00B46428">
      <w:pPr>
        <w:widowControl w:val="0"/>
        <w:autoSpaceDE w:val="0"/>
        <w:autoSpaceDN w:val="0"/>
        <w:adjustRightInd w:val="0"/>
        <w:spacing w:line="240" w:lineRule="auto"/>
        <w:ind w:left="-567" w:firstLine="425"/>
        <w:contextualSpacing/>
        <w:jc w:val="left"/>
        <w:rPr>
          <w:b/>
          <w:bCs/>
          <w:sz w:val="24"/>
          <w:szCs w:val="24"/>
        </w:rPr>
      </w:pPr>
      <w:r w:rsidRPr="00403595">
        <w:rPr>
          <w:b/>
          <w:bCs/>
          <w:sz w:val="24"/>
          <w:szCs w:val="24"/>
        </w:rPr>
        <w:lastRenderedPageBreak/>
        <w:t>5.</w:t>
      </w:r>
      <w:r w:rsidR="00B46428">
        <w:rPr>
          <w:b/>
          <w:bCs/>
          <w:sz w:val="24"/>
          <w:szCs w:val="24"/>
        </w:rPr>
        <w:t>3</w:t>
      </w:r>
      <w:r w:rsidRPr="00403595">
        <w:rPr>
          <w:b/>
          <w:bCs/>
          <w:sz w:val="24"/>
          <w:szCs w:val="24"/>
        </w:rPr>
        <w:t xml:space="preserve">.  Анкета Участника (Форма </w:t>
      </w:r>
      <w:r w:rsidR="00B46428">
        <w:rPr>
          <w:b/>
          <w:bCs/>
          <w:sz w:val="24"/>
          <w:szCs w:val="24"/>
        </w:rPr>
        <w:t>3</w:t>
      </w:r>
      <w:r w:rsidRPr="00403595">
        <w:rPr>
          <w:b/>
          <w:bCs/>
          <w:sz w:val="24"/>
          <w:szCs w:val="24"/>
        </w:rPr>
        <w:t>)</w:t>
      </w:r>
    </w:p>
    <w:p w:rsidR="00380695" w:rsidRPr="00403595" w:rsidRDefault="00380695" w:rsidP="006E534F">
      <w:pPr>
        <w:pBdr>
          <w:top w:val="single" w:sz="4" w:space="1" w:color="auto"/>
        </w:pBdr>
        <w:shd w:val="clear" w:color="auto" w:fill="E0E0E0"/>
        <w:spacing w:line="240" w:lineRule="auto"/>
        <w:ind w:left="142" w:firstLine="0"/>
        <w:jc w:val="center"/>
        <w:rPr>
          <w:b/>
          <w:spacing w:val="36"/>
          <w:sz w:val="24"/>
          <w:szCs w:val="24"/>
        </w:rPr>
      </w:pPr>
      <w:r w:rsidRPr="00403595">
        <w:rPr>
          <w:b/>
          <w:spacing w:val="36"/>
          <w:sz w:val="24"/>
          <w:szCs w:val="24"/>
        </w:rPr>
        <w:t>начало формы</w:t>
      </w:r>
    </w:p>
    <w:p w:rsidR="00380695" w:rsidRPr="00403595" w:rsidRDefault="00380695" w:rsidP="006E534F">
      <w:pPr>
        <w:spacing w:line="240" w:lineRule="auto"/>
        <w:ind w:left="142" w:firstLine="0"/>
        <w:rPr>
          <w:sz w:val="24"/>
          <w:szCs w:val="24"/>
        </w:rPr>
      </w:pPr>
    </w:p>
    <w:p w:rsidR="00380695" w:rsidRPr="00403595" w:rsidRDefault="00380695" w:rsidP="006E534F">
      <w:pPr>
        <w:spacing w:line="240" w:lineRule="auto"/>
        <w:ind w:left="142" w:firstLine="0"/>
        <w:rPr>
          <w:sz w:val="24"/>
          <w:szCs w:val="24"/>
        </w:rPr>
      </w:pPr>
      <w:r w:rsidRPr="00403595">
        <w:rPr>
          <w:sz w:val="24"/>
          <w:szCs w:val="24"/>
        </w:rPr>
        <w:t xml:space="preserve"> Приложение </w:t>
      </w:r>
      <w:r w:rsidR="00B46428">
        <w:rPr>
          <w:sz w:val="24"/>
          <w:szCs w:val="24"/>
        </w:rPr>
        <w:t>2</w:t>
      </w:r>
    </w:p>
    <w:p w:rsidR="00380695" w:rsidRPr="00403595" w:rsidRDefault="00380695" w:rsidP="006E534F">
      <w:pPr>
        <w:spacing w:line="240" w:lineRule="auto"/>
        <w:ind w:left="142" w:firstLine="0"/>
        <w:contextualSpacing/>
        <w:rPr>
          <w:sz w:val="24"/>
          <w:szCs w:val="24"/>
        </w:rPr>
      </w:pPr>
      <w:r w:rsidRPr="00403595">
        <w:rPr>
          <w:sz w:val="24"/>
          <w:szCs w:val="24"/>
        </w:rPr>
        <w:t xml:space="preserve"> к Заявке на участие в закупке </w:t>
      </w:r>
    </w:p>
    <w:p w:rsidR="00380695" w:rsidRPr="00403595" w:rsidRDefault="00380695" w:rsidP="006E534F">
      <w:pPr>
        <w:spacing w:line="240" w:lineRule="auto"/>
        <w:ind w:left="142" w:firstLine="0"/>
        <w:contextualSpacing/>
        <w:rPr>
          <w:sz w:val="24"/>
          <w:szCs w:val="24"/>
        </w:rPr>
      </w:pPr>
      <w:r w:rsidRPr="00403595">
        <w:rPr>
          <w:sz w:val="24"/>
          <w:szCs w:val="24"/>
        </w:rPr>
        <w:t xml:space="preserve"> от «____» _____________ г. № __________</w:t>
      </w:r>
    </w:p>
    <w:p w:rsidR="00380695" w:rsidRPr="00403595" w:rsidRDefault="00380695" w:rsidP="006E534F">
      <w:pPr>
        <w:spacing w:line="240" w:lineRule="auto"/>
        <w:ind w:left="142" w:firstLine="0"/>
        <w:rPr>
          <w:sz w:val="24"/>
          <w:szCs w:val="24"/>
        </w:rPr>
      </w:pPr>
    </w:p>
    <w:p w:rsidR="00380695" w:rsidRPr="00403595" w:rsidRDefault="00380695" w:rsidP="006E534F">
      <w:pPr>
        <w:suppressAutoHyphens/>
        <w:spacing w:line="240" w:lineRule="auto"/>
        <w:ind w:left="142" w:firstLine="0"/>
        <w:jc w:val="center"/>
        <w:rPr>
          <w:b/>
          <w:sz w:val="24"/>
          <w:szCs w:val="24"/>
        </w:rPr>
      </w:pPr>
      <w:r w:rsidRPr="00403595">
        <w:rPr>
          <w:b/>
          <w:sz w:val="24"/>
          <w:szCs w:val="24"/>
        </w:rPr>
        <w:t>Анкета Участника</w:t>
      </w:r>
    </w:p>
    <w:p w:rsidR="00380695" w:rsidRPr="00403595" w:rsidRDefault="00380695" w:rsidP="006E534F">
      <w:pPr>
        <w:spacing w:line="240" w:lineRule="auto"/>
        <w:ind w:left="142" w:firstLine="0"/>
        <w:rPr>
          <w:sz w:val="24"/>
          <w:szCs w:val="24"/>
        </w:rPr>
      </w:pPr>
    </w:p>
    <w:p w:rsidR="00380695" w:rsidRPr="00403595" w:rsidRDefault="00380695" w:rsidP="006E534F">
      <w:pPr>
        <w:spacing w:line="240" w:lineRule="auto"/>
        <w:ind w:left="142" w:firstLine="0"/>
        <w:rPr>
          <w:sz w:val="24"/>
          <w:szCs w:val="24"/>
        </w:rPr>
      </w:pPr>
      <w:r w:rsidRPr="00403595">
        <w:rPr>
          <w:sz w:val="24"/>
          <w:szCs w:val="24"/>
        </w:rPr>
        <w:t>Наименование и адрес Участника: _________________________________</w:t>
      </w:r>
    </w:p>
    <w:p w:rsidR="00380695" w:rsidRPr="00403595" w:rsidRDefault="00380695" w:rsidP="006E534F">
      <w:pPr>
        <w:spacing w:line="240" w:lineRule="auto"/>
        <w:ind w:left="142" w:firstLine="0"/>
        <w:rPr>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252"/>
        <w:gridCol w:w="5117"/>
      </w:tblGrid>
      <w:tr w:rsidR="00380695" w:rsidRPr="00403595" w:rsidTr="00B46428">
        <w:trPr>
          <w:cantSplit/>
          <w:trHeight w:val="240"/>
          <w:tblHeader/>
        </w:trPr>
        <w:tc>
          <w:tcPr>
            <w:tcW w:w="738" w:type="dxa"/>
          </w:tcPr>
          <w:p w:rsidR="00380695" w:rsidRPr="00403595" w:rsidRDefault="00380695" w:rsidP="006E534F">
            <w:pPr>
              <w:keepNext/>
              <w:spacing w:before="40" w:after="40" w:line="240" w:lineRule="auto"/>
              <w:ind w:left="142" w:firstLine="0"/>
              <w:rPr>
                <w:sz w:val="24"/>
                <w:szCs w:val="24"/>
              </w:rPr>
            </w:pPr>
            <w:r w:rsidRPr="00403595">
              <w:rPr>
                <w:sz w:val="24"/>
                <w:szCs w:val="24"/>
              </w:rPr>
              <w:t>№ п/п</w:t>
            </w:r>
          </w:p>
        </w:tc>
        <w:tc>
          <w:tcPr>
            <w:tcW w:w="4252" w:type="dxa"/>
            <w:vAlign w:val="center"/>
          </w:tcPr>
          <w:p w:rsidR="00380695" w:rsidRPr="00403595" w:rsidRDefault="00380695" w:rsidP="006E534F">
            <w:pPr>
              <w:keepNext/>
              <w:spacing w:before="40" w:after="40" w:line="240" w:lineRule="auto"/>
              <w:ind w:left="142" w:firstLine="0"/>
              <w:jc w:val="center"/>
              <w:rPr>
                <w:sz w:val="24"/>
                <w:szCs w:val="24"/>
              </w:rPr>
            </w:pPr>
            <w:r w:rsidRPr="00403595">
              <w:rPr>
                <w:sz w:val="24"/>
                <w:szCs w:val="24"/>
              </w:rPr>
              <w:t>Наименование</w:t>
            </w:r>
          </w:p>
        </w:tc>
        <w:tc>
          <w:tcPr>
            <w:tcW w:w="5117" w:type="dxa"/>
            <w:vAlign w:val="center"/>
          </w:tcPr>
          <w:p w:rsidR="00380695" w:rsidRPr="00403595" w:rsidRDefault="00380695" w:rsidP="006E534F">
            <w:pPr>
              <w:keepNext/>
              <w:spacing w:before="40" w:after="40" w:line="240" w:lineRule="auto"/>
              <w:ind w:left="142" w:firstLine="0"/>
              <w:jc w:val="center"/>
              <w:rPr>
                <w:sz w:val="24"/>
                <w:szCs w:val="24"/>
              </w:rPr>
            </w:pPr>
            <w:r w:rsidRPr="00403595">
              <w:rPr>
                <w:sz w:val="24"/>
                <w:szCs w:val="24"/>
              </w:rPr>
              <w:t>Сведения об Участнике</w:t>
            </w:r>
          </w:p>
        </w:tc>
      </w:tr>
      <w:tr w:rsidR="00380695" w:rsidRPr="00403595" w:rsidTr="00B46428">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4252" w:type="dxa"/>
          </w:tcPr>
          <w:p w:rsidR="00380695" w:rsidRPr="00403595" w:rsidRDefault="00380695" w:rsidP="006E534F">
            <w:pPr>
              <w:spacing w:before="40" w:after="40" w:line="240" w:lineRule="auto"/>
              <w:ind w:left="142" w:firstLine="0"/>
              <w:rPr>
                <w:sz w:val="24"/>
                <w:szCs w:val="24"/>
              </w:rPr>
            </w:pPr>
            <w:r w:rsidRPr="00403595">
              <w:rPr>
                <w:sz w:val="24"/>
                <w:szCs w:val="24"/>
              </w:rPr>
              <w:t>Фирменное наименование Участника</w:t>
            </w:r>
          </w:p>
        </w:tc>
        <w:tc>
          <w:tcPr>
            <w:tcW w:w="5117" w:type="dxa"/>
          </w:tcPr>
          <w:p w:rsidR="00380695" w:rsidRPr="00403595" w:rsidRDefault="00380695" w:rsidP="006E534F">
            <w:pPr>
              <w:spacing w:before="40" w:after="40" w:line="240" w:lineRule="auto"/>
              <w:ind w:left="142" w:firstLine="0"/>
              <w:rPr>
                <w:sz w:val="24"/>
                <w:szCs w:val="24"/>
              </w:rPr>
            </w:pPr>
          </w:p>
        </w:tc>
      </w:tr>
      <w:tr w:rsidR="00380695" w:rsidRPr="00403595" w:rsidTr="00B46428">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4252" w:type="dxa"/>
          </w:tcPr>
          <w:p w:rsidR="00380695" w:rsidRPr="00403595" w:rsidRDefault="00380695" w:rsidP="006E534F">
            <w:pPr>
              <w:spacing w:before="40" w:after="40" w:line="240" w:lineRule="auto"/>
              <w:ind w:left="142" w:firstLine="0"/>
              <w:rPr>
                <w:sz w:val="24"/>
                <w:szCs w:val="24"/>
              </w:rPr>
            </w:pPr>
            <w:r w:rsidRPr="00403595">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117" w:type="dxa"/>
          </w:tcPr>
          <w:p w:rsidR="00380695" w:rsidRPr="00403595" w:rsidRDefault="00380695" w:rsidP="006E534F">
            <w:pPr>
              <w:spacing w:before="40" w:after="40" w:line="240" w:lineRule="auto"/>
              <w:ind w:left="142" w:firstLine="0"/>
              <w:rPr>
                <w:sz w:val="24"/>
                <w:szCs w:val="24"/>
              </w:rPr>
            </w:pPr>
          </w:p>
        </w:tc>
      </w:tr>
      <w:tr w:rsidR="00380695" w:rsidRPr="00403595" w:rsidTr="00B46428">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4252" w:type="dxa"/>
          </w:tcPr>
          <w:p w:rsidR="00380695" w:rsidRPr="00403595" w:rsidRDefault="00380695" w:rsidP="006E534F">
            <w:pPr>
              <w:spacing w:before="40" w:after="40" w:line="240" w:lineRule="auto"/>
              <w:ind w:left="142" w:firstLine="0"/>
              <w:rPr>
                <w:sz w:val="24"/>
                <w:szCs w:val="24"/>
              </w:rPr>
            </w:pPr>
            <w:r w:rsidRPr="00403595">
              <w:rPr>
                <w:sz w:val="24"/>
                <w:szCs w:val="24"/>
              </w:rPr>
              <w:t>Свидетельство о внесении в Единый государственный реестр юридических лиц (дата и номер, кем выдано)</w:t>
            </w:r>
          </w:p>
        </w:tc>
        <w:tc>
          <w:tcPr>
            <w:tcW w:w="5117" w:type="dxa"/>
          </w:tcPr>
          <w:p w:rsidR="00380695" w:rsidRPr="00403595" w:rsidRDefault="00380695" w:rsidP="006E534F">
            <w:pPr>
              <w:spacing w:before="40" w:after="40" w:line="240" w:lineRule="auto"/>
              <w:ind w:left="142" w:firstLine="0"/>
              <w:rPr>
                <w:sz w:val="24"/>
                <w:szCs w:val="24"/>
              </w:rPr>
            </w:pPr>
          </w:p>
        </w:tc>
      </w:tr>
      <w:tr w:rsidR="00380695" w:rsidRPr="00403595" w:rsidTr="00B46428">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4252" w:type="dxa"/>
          </w:tcPr>
          <w:p w:rsidR="00380695" w:rsidRPr="00403595" w:rsidRDefault="00380695" w:rsidP="006E534F">
            <w:pPr>
              <w:spacing w:before="40" w:after="40" w:line="240" w:lineRule="auto"/>
              <w:ind w:left="142" w:firstLine="0"/>
              <w:rPr>
                <w:sz w:val="24"/>
                <w:szCs w:val="24"/>
              </w:rPr>
            </w:pPr>
            <w:r w:rsidRPr="00403595">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117" w:type="dxa"/>
          </w:tcPr>
          <w:p w:rsidR="00380695" w:rsidRPr="00403595" w:rsidRDefault="00380695" w:rsidP="006E534F">
            <w:pPr>
              <w:spacing w:before="40" w:after="40" w:line="240" w:lineRule="auto"/>
              <w:ind w:left="142" w:firstLine="0"/>
              <w:rPr>
                <w:sz w:val="24"/>
                <w:szCs w:val="24"/>
              </w:rPr>
            </w:pPr>
          </w:p>
        </w:tc>
      </w:tr>
      <w:tr w:rsidR="00380695" w:rsidRPr="00403595" w:rsidTr="00B46428">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4252" w:type="dxa"/>
          </w:tcPr>
          <w:p w:rsidR="00380695" w:rsidRPr="00403595" w:rsidRDefault="00380695" w:rsidP="006E534F">
            <w:pPr>
              <w:spacing w:before="40" w:after="40" w:line="240" w:lineRule="auto"/>
              <w:ind w:left="142" w:firstLine="0"/>
              <w:rPr>
                <w:sz w:val="24"/>
                <w:szCs w:val="24"/>
              </w:rPr>
            </w:pPr>
            <w:r w:rsidRPr="00403595">
              <w:rPr>
                <w:sz w:val="24"/>
                <w:szCs w:val="24"/>
              </w:rPr>
              <w:t>ИНН, КПП, ОГРН, ОКПО Участника</w:t>
            </w:r>
          </w:p>
        </w:tc>
        <w:tc>
          <w:tcPr>
            <w:tcW w:w="5117" w:type="dxa"/>
          </w:tcPr>
          <w:p w:rsidR="00380695" w:rsidRPr="00403595" w:rsidRDefault="00380695" w:rsidP="006E534F">
            <w:pPr>
              <w:spacing w:before="40" w:after="40" w:line="240" w:lineRule="auto"/>
              <w:ind w:left="142" w:firstLine="0"/>
              <w:rPr>
                <w:sz w:val="24"/>
                <w:szCs w:val="24"/>
              </w:rPr>
            </w:pPr>
          </w:p>
        </w:tc>
      </w:tr>
      <w:tr w:rsidR="00380695" w:rsidRPr="00403595" w:rsidTr="00B46428">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4252" w:type="dxa"/>
          </w:tcPr>
          <w:p w:rsidR="00380695" w:rsidRPr="00403595" w:rsidRDefault="00380695" w:rsidP="006E534F">
            <w:pPr>
              <w:spacing w:before="40" w:after="40" w:line="240" w:lineRule="auto"/>
              <w:ind w:left="142" w:firstLine="0"/>
              <w:rPr>
                <w:sz w:val="24"/>
                <w:szCs w:val="24"/>
              </w:rPr>
            </w:pPr>
            <w:r w:rsidRPr="00403595">
              <w:rPr>
                <w:sz w:val="24"/>
                <w:szCs w:val="24"/>
              </w:rPr>
              <w:t>Адрес места нахождения</w:t>
            </w:r>
          </w:p>
        </w:tc>
        <w:tc>
          <w:tcPr>
            <w:tcW w:w="5117" w:type="dxa"/>
          </w:tcPr>
          <w:p w:rsidR="00380695" w:rsidRPr="00403595" w:rsidRDefault="00380695" w:rsidP="006E534F">
            <w:pPr>
              <w:spacing w:before="40" w:after="40" w:line="240" w:lineRule="auto"/>
              <w:ind w:left="142" w:firstLine="0"/>
              <w:rPr>
                <w:sz w:val="24"/>
                <w:szCs w:val="24"/>
              </w:rPr>
            </w:pPr>
          </w:p>
        </w:tc>
      </w:tr>
      <w:tr w:rsidR="00380695" w:rsidRPr="00403595" w:rsidTr="00B46428">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4252" w:type="dxa"/>
          </w:tcPr>
          <w:p w:rsidR="00380695" w:rsidRPr="00403595" w:rsidRDefault="00380695" w:rsidP="006E534F">
            <w:pPr>
              <w:spacing w:before="40" w:after="40" w:line="240" w:lineRule="auto"/>
              <w:ind w:left="142" w:firstLine="0"/>
              <w:rPr>
                <w:sz w:val="24"/>
                <w:szCs w:val="24"/>
              </w:rPr>
            </w:pPr>
            <w:r w:rsidRPr="00403595">
              <w:rPr>
                <w:sz w:val="24"/>
                <w:szCs w:val="24"/>
              </w:rPr>
              <w:t>Почтовый адрес</w:t>
            </w:r>
          </w:p>
        </w:tc>
        <w:tc>
          <w:tcPr>
            <w:tcW w:w="5117" w:type="dxa"/>
          </w:tcPr>
          <w:p w:rsidR="00380695" w:rsidRPr="00403595" w:rsidRDefault="00380695" w:rsidP="006E534F">
            <w:pPr>
              <w:spacing w:before="40" w:after="40" w:line="240" w:lineRule="auto"/>
              <w:ind w:left="142" w:firstLine="0"/>
              <w:rPr>
                <w:sz w:val="24"/>
                <w:szCs w:val="24"/>
              </w:rPr>
            </w:pPr>
          </w:p>
        </w:tc>
      </w:tr>
      <w:tr w:rsidR="00380695" w:rsidRPr="00403595" w:rsidTr="00B46428">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4252" w:type="dxa"/>
          </w:tcPr>
          <w:p w:rsidR="00380695" w:rsidRPr="00403595" w:rsidRDefault="00380695" w:rsidP="006E534F">
            <w:pPr>
              <w:spacing w:before="40" w:after="40" w:line="240" w:lineRule="auto"/>
              <w:ind w:left="142" w:firstLine="0"/>
              <w:rPr>
                <w:sz w:val="24"/>
                <w:szCs w:val="24"/>
              </w:rPr>
            </w:pPr>
            <w:r w:rsidRPr="00403595">
              <w:rPr>
                <w:sz w:val="24"/>
                <w:szCs w:val="24"/>
              </w:rPr>
              <w:t>Филиалы: перечислить наименования и почтовые адреса</w:t>
            </w:r>
          </w:p>
        </w:tc>
        <w:tc>
          <w:tcPr>
            <w:tcW w:w="5117" w:type="dxa"/>
          </w:tcPr>
          <w:p w:rsidR="00380695" w:rsidRPr="00403595" w:rsidRDefault="00380695" w:rsidP="006E534F">
            <w:pPr>
              <w:spacing w:before="40" w:after="40" w:line="240" w:lineRule="auto"/>
              <w:ind w:left="142" w:firstLine="0"/>
              <w:rPr>
                <w:sz w:val="24"/>
                <w:szCs w:val="24"/>
              </w:rPr>
            </w:pPr>
          </w:p>
        </w:tc>
      </w:tr>
      <w:tr w:rsidR="00380695" w:rsidRPr="00403595" w:rsidTr="00B46428">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4252" w:type="dxa"/>
          </w:tcPr>
          <w:p w:rsidR="00380695" w:rsidRPr="00403595" w:rsidRDefault="00380695" w:rsidP="006E534F">
            <w:pPr>
              <w:spacing w:before="40" w:after="40" w:line="240" w:lineRule="auto"/>
              <w:ind w:left="142" w:firstLine="0"/>
              <w:rPr>
                <w:sz w:val="24"/>
                <w:szCs w:val="24"/>
              </w:rPr>
            </w:pPr>
            <w:r w:rsidRPr="00403595">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117" w:type="dxa"/>
          </w:tcPr>
          <w:p w:rsidR="00380695" w:rsidRPr="00403595" w:rsidRDefault="00380695" w:rsidP="006E534F">
            <w:pPr>
              <w:spacing w:before="40" w:after="40" w:line="240" w:lineRule="auto"/>
              <w:ind w:left="142" w:firstLine="0"/>
              <w:rPr>
                <w:sz w:val="24"/>
                <w:szCs w:val="24"/>
              </w:rPr>
            </w:pPr>
          </w:p>
        </w:tc>
      </w:tr>
      <w:tr w:rsidR="00380695" w:rsidRPr="00403595" w:rsidTr="00B46428">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4252" w:type="dxa"/>
          </w:tcPr>
          <w:p w:rsidR="00380695" w:rsidRPr="00403595" w:rsidRDefault="00380695" w:rsidP="006E534F">
            <w:pPr>
              <w:spacing w:before="40" w:after="40" w:line="240" w:lineRule="auto"/>
              <w:ind w:left="142" w:firstLine="0"/>
              <w:rPr>
                <w:sz w:val="24"/>
                <w:szCs w:val="24"/>
              </w:rPr>
            </w:pPr>
            <w:r w:rsidRPr="00403595">
              <w:rPr>
                <w:sz w:val="24"/>
                <w:szCs w:val="24"/>
              </w:rPr>
              <w:t>Телефоны Участника (с указанием кода города)</w:t>
            </w:r>
          </w:p>
        </w:tc>
        <w:tc>
          <w:tcPr>
            <w:tcW w:w="5117" w:type="dxa"/>
          </w:tcPr>
          <w:p w:rsidR="00380695" w:rsidRPr="00403595" w:rsidRDefault="00380695" w:rsidP="006E534F">
            <w:pPr>
              <w:spacing w:before="40" w:after="40" w:line="240" w:lineRule="auto"/>
              <w:ind w:left="142" w:firstLine="0"/>
              <w:rPr>
                <w:sz w:val="24"/>
                <w:szCs w:val="24"/>
              </w:rPr>
            </w:pPr>
          </w:p>
        </w:tc>
      </w:tr>
      <w:tr w:rsidR="00380695" w:rsidRPr="00403595" w:rsidTr="00B46428">
        <w:trPr>
          <w:cantSplit/>
          <w:trHeight w:val="116"/>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4252" w:type="dxa"/>
          </w:tcPr>
          <w:p w:rsidR="00380695" w:rsidRPr="00403595" w:rsidRDefault="00380695" w:rsidP="006E534F">
            <w:pPr>
              <w:spacing w:before="40" w:after="40" w:line="240" w:lineRule="auto"/>
              <w:ind w:left="142" w:firstLine="0"/>
              <w:rPr>
                <w:sz w:val="24"/>
                <w:szCs w:val="24"/>
              </w:rPr>
            </w:pPr>
            <w:r w:rsidRPr="00403595">
              <w:rPr>
                <w:sz w:val="24"/>
                <w:szCs w:val="24"/>
              </w:rPr>
              <w:t>Факс Участника (с указанием кода города)</w:t>
            </w:r>
          </w:p>
        </w:tc>
        <w:tc>
          <w:tcPr>
            <w:tcW w:w="5117" w:type="dxa"/>
          </w:tcPr>
          <w:p w:rsidR="00380695" w:rsidRPr="00403595" w:rsidRDefault="00380695" w:rsidP="006E534F">
            <w:pPr>
              <w:spacing w:before="40" w:after="40" w:line="240" w:lineRule="auto"/>
              <w:ind w:left="142" w:firstLine="0"/>
              <w:rPr>
                <w:sz w:val="24"/>
                <w:szCs w:val="24"/>
              </w:rPr>
            </w:pPr>
          </w:p>
        </w:tc>
      </w:tr>
      <w:tr w:rsidR="00380695" w:rsidRPr="00403595" w:rsidTr="00B46428">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4252" w:type="dxa"/>
          </w:tcPr>
          <w:p w:rsidR="00380695" w:rsidRPr="00403595" w:rsidRDefault="00380695" w:rsidP="006E534F">
            <w:pPr>
              <w:spacing w:before="40" w:after="40" w:line="240" w:lineRule="auto"/>
              <w:ind w:left="142" w:firstLine="0"/>
              <w:rPr>
                <w:sz w:val="24"/>
                <w:szCs w:val="24"/>
              </w:rPr>
            </w:pPr>
            <w:r w:rsidRPr="00403595">
              <w:rPr>
                <w:sz w:val="24"/>
                <w:szCs w:val="24"/>
              </w:rPr>
              <w:t>Адрес электронной почты Участника</w:t>
            </w:r>
          </w:p>
        </w:tc>
        <w:tc>
          <w:tcPr>
            <w:tcW w:w="5117" w:type="dxa"/>
          </w:tcPr>
          <w:p w:rsidR="00380695" w:rsidRPr="00403595" w:rsidRDefault="00380695" w:rsidP="006E534F">
            <w:pPr>
              <w:spacing w:before="40" w:after="40" w:line="240" w:lineRule="auto"/>
              <w:ind w:left="142" w:firstLine="0"/>
              <w:rPr>
                <w:sz w:val="24"/>
                <w:szCs w:val="24"/>
              </w:rPr>
            </w:pPr>
          </w:p>
        </w:tc>
      </w:tr>
      <w:tr w:rsidR="00380695" w:rsidRPr="00403595" w:rsidTr="00B46428">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4252" w:type="dxa"/>
          </w:tcPr>
          <w:p w:rsidR="00380695" w:rsidRPr="00403595" w:rsidRDefault="00380695" w:rsidP="006E534F">
            <w:pPr>
              <w:spacing w:before="40" w:after="40" w:line="240" w:lineRule="auto"/>
              <w:ind w:left="142" w:firstLine="0"/>
              <w:rPr>
                <w:sz w:val="24"/>
                <w:szCs w:val="24"/>
              </w:rPr>
            </w:pPr>
            <w:r w:rsidRPr="00403595">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117" w:type="dxa"/>
          </w:tcPr>
          <w:p w:rsidR="00380695" w:rsidRPr="00403595" w:rsidRDefault="00380695" w:rsidP="006E534F">
            <w:pPr>
              <w:spacing w:before="40" w:after="40" w:line="240" w:lineRule="auto"/>
              <w:ind w:left="142" w:firstLine="0"/>
              <w:rPr>
                <w:sz w:val="24"/>
                <w:szCs w:val="24"/>
              </w:rPr>
            </w:pPr>
          </w:p>
        </w:tc>
      </w:tr>
      <w:tr w:rsidR="00380695" w:rsidRPr="00403595" w:rsidTr="00B46428">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4252" w:type="dxa"/>
          </w:tcPr>
          <w:p w:rsidR="00380695" w:rsidRPr="00403595" w:rsidRDefault="00380695" w:rsidP="006E534F">
            <w:pPr>
              <w:spacing w:before="40" w:after="40" w:line="240" w:lineRule="auto"/>
              <w:ind w:left="142" w:firstLine="0"/>
              <w:rPr>
                <w:sz w:val="24"/>
                <w:szCs w:val="24"/>
              </w:rPr>
            </w:pPr>
            <w:r w:rsidRPr="00403595">
              <w:rPr>
                <w:sz w:val="24"/>
                <w:szCs w:val="24"/>
              </w:rPr>
              <w:t>Фамилия, Имя и Отчество главного бухгалтера Участника</w:t>
            </w:r>
          </w:p>
        </w:tc>
        <w:tc>
          <w:tcPr>
            <w:tcW w:w="5117" w:type="dxa"/>
          </w:tcPr>
          <w:p w:rsidR="00380695" w:rsidRPr="00403595" w:rsidRDefault="00380695" w:rsidP="006E534F">
            <w:pPr>
              <w:spacing w:before="40" w:after="40" w:line="240" w:lineRule="auto"/>
              <w:ind w:left="142" w:firstLine="0"/>
              <w:rPr>
                <w:sz w:val="24"/>
                <w:szCs w:val="24"/>
              </w:rPr>
            </w:pPr>
          </w:p>
        </w:tc>
      </w:tr>
      <w:tr w:rsidR="00380695" w:rsidRPr="00403595" w:rsidTr="00B46428">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4252" w:type="dxa"/>
          </w:tcPr>
          <w:p w:rsidR="00380695" w:rsidRPr="00403595" w:rsidRDefault="00380695" w:rsidP="006E534F">
            <w:pPr>
              <w:spacing w:before="40" w:after="40" w:line="240" w:lineRule="auto"/>
              <w:ind w:left="142" w:firstLine="0"/>
              <w:rPr>
                <w:sz w:val="24"/>
                <w:szCs w:val="24"/>
              </w:rPr>
            </w:pPr>
            <w:r w:rsidRPr="00403595">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117" w:type="dxa"/>
          </w:tcPr>
          <w:p w:rsidR="00380695" w:rsidRPr="00403595" w:rsidRDefault="00380695" w:rsidP="006E534F">
            <w:pPr>
              <w:spacing w:before="40" w:after="40" w:line="240" w:lineRule="auto"/>
              <w:ind w:left="142" w:firstLine="0"/>
              <w:rPr>
                <w:sz w:val="24"/>
                <w:szCs w:val="24"/>
              </w:rPr>
            </w:pPr>
          </w:p>
        </w:tc>
      </w:tr>
    </w:tbl>
    <w:p w:rsidR="00380695" w:rsidRPr="00403595" w:rsidRDefault="00380695" w:rsidP="006E534F">
      <w:pPr>
        <w:spacing w:line="240" w:lineRule="auto"/>
        <w:ind w:left="142" w:firstLine="0"/>
        <w:rPr>
          <w:sz w:val="24"/>
          <w:szCs w:val="24"/>
        </w:rPr>
      </w:pPr>
    </w:p>
    <w:p w:rsidR="00380695" w:rsidRPr="00403595" w:rsidRDefault="00380695" w:rsidP="006E534F">
      <w:pPr>
        <w:spacing w:line="240" w:lineRule="auto"/>
        <w:ind w:left="142" w:firstLine="0"/>
        <w:rPr>
          <w:sz w:val="24"/>
          <w:szCs w:val="24"/>
        </w:rPr>
      </w:pPr>
      <w:r w:rsidRPr="00403595">
        <w:rPr>
          <w:sz w:val="24"/>
          <w:szCs w:val="24"/>
        </w:rPr>
        <w:t>____________________________________</w:t>
      </w:r>
    </w:p>
    <w:p w:rsidR="00380695" w:rsidRPr="00403595" w:rsidRDefault="00380695" w:rsidP="006E534F">
      <w:pPr>
        <w:spacing w:line="240" w:lineRule="auto"/>
        <w:ind w:left="142" w:firstLine="0"/>
        <w:rPr>
          <w:sz w:val="24"/>
          <w:szCs w:val="24"/>
          <w:vertAlign w:val="superscript"/>
        </w:rPr>
      </w:pPr>
      <w:r w:rsidRPr="00403595">
        <w:rPr>
          <w:sz w:val="24"/>
          <w:szCs w:val="24"/>
          <w:vertAlign w:val="superscript"/>
        </w:rPr>
        <w:t>(подпись, М.П.)</w:t>
      </w:r>
    </w:p>
    <w:p w:rsidR="00380695" w:rsidRPr="00403595" w:rsidRDefault="00380695" w:rsidP="006E534F">
      <w:pPr>
        <w:spacing w:line="240" w:lineRule="auto"/>
        <w:ind w:left="142" w:firstLine="0"/>
        <w:rPr>
          <w:sz w:val="24"/>
          <w:szCs w:val="24"/>
        </w:rPr>
      </w:pPr>
      <w:r w:rsidRPr="00403595">
        <w:rPr>
          <w:sz w:val="24"/>
          <w:szCs w:val="24"/>
        </w:rPr>
        <w:t>____________________________________</w:t>
      </w:r>
    </w:p>
    <w:p w:rsidR="00380695" w:rsidRPr="00403595" w:rsidRDefault="00380695" w:rsidP="006E534F">
      <w:pPr>
        <w:spacing w:line="240" w:lineRule="auto"/>
        <w:ind w:left="142" w:firstLine="0"/>
        <w:rPr>
          <w:sz w:val="24"/>
          <w:szCs w:val="24"/>
          <w:vertAlign w:val="superscript"/>
        </w:rPr>
      </w:pPr>
      <w:r w:rsidRPr="00403595">
        <w:rPr>
          <w:sz w:val="24"/>
          <w:szCs w:val="24"/>
          <w:vertAlign w:val="superscript"/>
        </w:rPr>
        <w:t>(фамилия, имя, отчество подписавшего, должность)</w:t>
      </w:r>
    </w:p>
    <w:p w:rsidR="00380695" w:rsidRPr="00403595" w:rsidRDefault="00380695" w:rsidP="006E534F">
      <w:pPr>
        <w:keepNext/>
        <w:spacing w:line="240" w:lineRule="auto"/>
        <w:ind w:left="142" w:firstLine="0"/>
        <w:rPr>
          <w:b/>
          <w:sz w:val="24"/>
          <w:szCs w:val="24"/>
        </w:rPr>
      </w:pPr>
    </w:p>
    <w:p w:rsidR="00380695" w:rsidRPr="00403595" w:rsidRDefault="00380695" w:rsidP="006E534F">
      <w:pPr>
        <w:pBdr>
          <w:bottom w:val="single" w:sz="4" w:space="1" w:color="auto"/>
        </w:pBdr>
        <w:shd w:val="clear" w:color="auto" w:fill="E0E0E0"/>
        <w:spacing w:line="240" w:lineRule="auto"/>
        <w:ind w:left="142" w:firstLine="0"/>
        <w:jc w:val="center"/>
        <w:rPr>
          <w:b/>
          <w:spacing w:val="36"/>
          <w:sz w:val="24"/>
          <w:szCs w:val="24"/>
        </w:rPr>
      </w:pPr>
      <w:r w:rsidRPr="00403595">
        <w:rPr>
          <w:b/>
          <w:spacing w:val="36"/>
          <w:sz w:val="24"/>
          <w:szCs w:val="24"/>
        </w:rPr>
        <w:t>конец формы</w:t>
      </w:r>
    </w:p>
    <w:p w:rsidR="00380695" w:rsidRPr="00403595" w:rsidRDefault="00380695" w:rsidP="006E534F">
      <w:pPr>
        <w:keepNext/>
        <w:pageBreakBefore/>
        <w:suppressAutoHyphens/>
        <w:spacing w:before="240" w:after="120" w:line="240" w:lineRule="auto"/>
        <w:ind w:left="426" w:firstLine="0"/>
        <w:outlineLvl w:val="2"/>
        <w:rPr>
          <w:b/>
          <w:bCs/>
          <w:sz w:val="24"/>
          <w:szCs w:val="24"/>
        </w:rPr>
      </w:pPr>
      <w:bookmarkStart w:id="78" w:name="_Toc261535115"/>
      <w:bookmarkStart w:id="79" w:name="_Toc262557871"/>
      <w:bookmarkStart w:id="80" w:name="_Toc278971544"/>
      <w:bookmarkStart w:id="81" w:name="_Toc322017076"/>
      <w:r w:rsidRPr="00403595">
        <w:rPr>
          <w:b/>
          <w:bCs/>
          <w:sz w:val="24"/>
          <w:szCs w:val="24"/>
        </w:rPr>
        <w:lastRenderedPageBreak/>
        <w:t>5.</w:t>
      </w:r>
      <w:r w:rsidR="00B46428">
        <w:rPr>
          <w:b/>
          <w:bCs/>
          <w:sz w:val="24"/>
          <w:szCs w:val="24"/>
        </w:rPr>
        <w:t>3</w:t>
      </w:r>
      <w:r w:rsidRPr="00403595">
        <w:rPr>
          <w:b/>
          <w:bCs/>
          <w:sz w:val="24"/>
          <w:szCs w:val="24"/>
        </w:rPr>
        <w:t>.1. Инструкция по заполнению</w:t>
      </w:r>
      <w:bookmarkEnd w:id="78"/>
      <w:bookmarkEnd w:id="79"/>
      <w:bookmarkEnd w:id="80"/>
      <w:bookmarkEnd w:id="81"/>
    </w:p>
    <w:p w:rsidR="00380695" w:rsidRPr="00403595" w:rsidRDefault="00380695" w:rsidP="006E534F">
      <w:pPr>
        <w:tabs>
          <w:tab w:val="left" w:pos="851"/>
        </w:tabs>
        <w:spacing w:line="240" w:lineRule="auto"/>
        <w:ind w:left="426" w:firstLine="0"/>
        <w:rPr>
          <w:sz w:val="24"/>
          <w:szCs w:val="24"/>
        </w:rPr>
      </w:pPr>
      <w:r w:rsidRPr="00403595">
        <w:rPr>
          <w:b/>
          <w:sz w:val="24"/>
          <w:szCs w:val="24"/>
        </w:rPr>
        <w:t>5.</w:t>
      </w:r>
      <w:r w:rsidR="00B46428">
        <w:rPr>
          <w:b/>
          <w:sz w:val="24"/>
          <w:szCs w:val="24"/>
        </w:rPr>
        <w:t>3</w:t>
      </w:r>
      <w:r w:rsidRPr="00403595">
        <w:rPr>
          <w:b/>
          <w:sz w:val="24"/>
          <w:szCs w:val="24"/>
        </w:rPr>
        <w:t>.1.1.</w:t>
      </w:r>
      <w:r w:rsidRPr="00403595">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rsidR="00380695" w:rsidRPr="00403595" w:rsidRDefault="00380695" w:rsidP="006E534F">
      <w:pPr>
        <w:tabs>
          <w:tab w:val="left" w:pos="851"/>
        </w:tabs>
        <w:spacing w:line="240" w:lineRule="auto"/>
        <w:ind w:left="426" w:firstLine="0"/>
        <w:rPr>
          <w:sz w:val="24"/>
          <w:szCs w:val="24"/>
        </w:rPr>
      </w:pPr>
      <w:r w:rsidRPr="00403595">
        <w:rPr>
          <w:b/>
          <w:sz w:val="24"/>
          <w:szCs w:val="24"/>
        </w:rPr>
        <w:t>5.</w:t>
      </w:r>
      <w:r w:rsidR="00B46428">
        <w:rPr>
          <w:b/>
          <w:sz w:val="24"/>
          <w:szCs w:val="24"/>
        </w:rPr>
        <w:t>3</w:t>
      </w:r>
      <w:r w:rsidRPr="00403595">
        <w:rPr>
          <w:b/>
          <w:sz w:val="24"/>
          <w:szCs w:val="24"/>
        </w:rPr>
        <w:t>.1.2.</w:t>
      </w:r>
      <w:r w:rsidRPr="00403595">
        <w:rPr>
          <w:sz w:val="24"/>
          <w:szCs w:val="24"/>
        </w:rPr>
        <w:t xml:space="preserve"> Участник указывает свое фирменное наименование (в т. ч. организационно-правовую форму) и свой адрес.</w:t>
      </w:r>
    </w:p>
    <w:p w:rsidR="00380695" w:rsidRPr="00403595" w:rsidRDefault="00380695" w:rsidP="006E534F">
      <w:pPr>
        <w:tabs>
          <w:tab w:val="left" w:pos="851"/>
        </w:tabs>
        <w:spacing w:line="240" w:lineRule="auto"/>
        <w:ind w:left="426" w:firstLine="0"/>
        <w:rPr>
          <w:sz w:val="24"/>
          <w:szCs w:val="24"/>
        </w:rPr>
      </w:pPr>
      <w:r w:rsidRPr="00403595">
        <w:rPr>
          <w:b/>
          <w:sz w:val="24"/>
          <w:szCs w:val="24"/>
        </w:rPr>
        <w:t>5.</w:t>
      </w:r>
      <w:r w:rsidR="00B46428">
        <w:rPr>
          <w:b/>
          <w:sz w:val="24"/>
          <w:szCs w:val="24"/>
        </w:rPr>
        <w:t>3</w:t>
      </w:r>
      <w:r w:rsidRPr="00403595">
        <w:rPr>
          <w:b/>
          <w:sz w:val="24"/>
          <w:szCs w:val="24"/>
        </w:rPr>
        <w:t>.1.3.</w:t>
      </w:r>
      <w:r w:rsidRPr="00403595">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rsidR="00380695" w:rsidRPr="00403595" w:rsidRDefault="00380695" w:rsidP="006E534F">
      <w:pPr>
        <w:tabs>
          <w:tab w:val="left" w:pos="851"/>
        </w:tabs>
        <w:spacing w:line="240" w:lineRule="auto"/>
        <w:ind w:left="426" w:firstLine="0"/>
        <w:rPr>
          <w:sz w:val="24"/>
          <w:szCs w:val="24"/>
        </w:rPr>
      </w:pPr>
      <w:r w:rsidRPr="00403595">
        <w:rPr>
          <w:b/>
          <w:sz w:val="24"/>
          <w:szCs w:val="24"/>
        </w:rPr>
        <w:t>5.</w:t>
      </w:r>
      <w:r w:rsidR="00B46428">
        <w:rPr>
          <w:b/>
          <w:sz w:val="24"/>
          <w:szCs w:val="24"/>
        </w:rPr>
        <w:t>3</w:t>
      </w:r>
      <w:r w:rsidRPr="00403595">
        <w:rPr>
          <w:b/>
          <w:sz w:val="24"/>
          <w:szCs w:val="24"/>
        </w:rPr>
        <w:t>.1.4.</w:t>
      </w:r>
      <w:r w:rsidRPr="00403595">
        <w:rPr>
          <w:sz w:val="24"/>
          <w:szCs w:val="24"/>
        </w:rPr>
        <w:t xml:space="preserve"> В графе 8 «Банковские реквизиты…» указываются реквизиты, которые будут использованы при заключении Договора.</w:t>
      </w: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9F3D1A" w:rsidRPr="00403595" w:rsidRDefault="009F3D1A" w:rsidP="00380695">
      <w:pPr>
        <w:autoSpaceDE w:val="0"/>
        <w:autoSpaceDN w:val="0"/>
        <w:adjustRightInd w:val="0"/>
        <w:spacing w:line="240" w:lineRule="auto"/>
        <w:ind w:firstLine="0"/>
        <w:rPr>
          <w:b/>
          <w:sz w:val="24"/>
          <w:szCs w:val="24"/>
        </w:rPr>
        <w:sectPr w:rsidR="009F3D1A" w:rsidRPr="00403595" w:rsidSect="009F3D1A">
          <w:pgSz w:w="11906" w:h="16838" w:code="9"/>
          <w:pgMar w:top="567" w:right="709" w:bottom="567" w:left="425" w:header="680" w:footer="0" w:gutter="0"/>
          <w:cols w:space="708"/>
          <w:titlePg/>
          <w:docGrid w:linePitch="381"/>
        </w:sectPr>
      </w:pPr>
    </w:p>
    <w:p w:rsidR="00380695" w:rsidRPr="00403595" w:rsidRDefault="00380695" w:rsidP="00380695">
      <w:pPr>
        <w:autoSpaceDE w:val="0"/>
        <w:autoSpaceDN w:val="0"/>
        <w:adjustRightInd w:val="0"/>
        <w:spacing w:line="240" w:lineRule="auto"/>
        <w:ind w:firstLine="0"/>
        <w:rPr>
          <w:b/>
          <w:sz w:val="24"/>
          <w:szCs w:val="24"/>
        </w:rPr>
      </w:pPr>
      <w:r w:rsidRPr="00403595">
        <w:rPr>
          <w:b/>
          <w:sz w:val="24"/>
          <w:szCs w:val="24"/>
        </w:rPr>
        <w:lastRenderedPageBreak/>
        <w:t>5.</w:t>
      </w:r>
      <w:r w:rsidR="00B46428">
        <w:rPr>
          <w:b/>
          <w:sz w:val="24"/>
          <w:szCs w:val="24"/>
        </w:rPr>
        <w:t>4</w:t>
      </w:r>
      <w:r w:rsidRPr="00403595">
        <w:rPr>
          <w:b/>
          <w:sz w:val="24"/>
          <w:szCs w:val="24"/>
        </w:rPr>
        <w:t xml:space="preserve">. </w:t>
      </w:r>
      <w:bookmarkStart w:id="82" w:name="_Toc465770142"/>
      <w:bookmarkStart w:id="83" w:name="_Toc419208689"/>
      <w:bookmarkStart w:id="84" w:name="_Toc418077958"/>
      <w:bookmarkStart w:id="85" w:name="_Ref418004386"/>
      <w:r w:rsidRPr="00403595">
        <w:rPr>
          <w:b/>
          <w:sz w:val="24"/>
          <w:szCs w:val="24"/>
        </w:rPr>
        <w:t xml:space="preserve">Справка об отсутствии признаков крупной сделки (форма </w:t>
      </w:r>
      <w:r w:rsidR="00B46428">
        <w:rPr>
          <w:b/>
          <w:sz w:val="24"/>
          <w:szCs w:val="24"/>
        </w:rPr>
        <w:t>4</w:t>
      </w:r>
      <w:r w:rsidRPr="00403595">
        <w:rPr>
          <w:b/>
          <w:sz w:val="24"/>
          <w:szCs w:val="24"/>
        </w:rPr>
        <w:t>)</w:t>
      </w:r>
      <w:bookmarkEnd w:id="82"/>
      <w:bookmarkEnd w:id="83"/>
      <w:bookmarkEnd w:id="84"/>
      <w:bookmarkEnd w:id="85"/>
    </w:p>
    <w:p w:rsidR="00380695" w:rsidRPr="00403595" w:rsidRDefault="00380695" w:rsidP="00380695">
      <w:pPr>
        <w:keepNext/>
        <w:keepLines/>
        <w:suppressLineNumbers/>
        <w:tabs>
          <w:tab w:val="left" w:pos="708"/>
        </w:tabs>
        <w:suppressAutoHyphens/>
        <w:spacing w:line="240" w:lineRule="atLeast"/>
        <w:ind w:left="1134" w:hanging="1134"/>
        <w:contextualSpacing/>
        <w:jc w:val="left"/>
        <w:outlineLvl w:val="1"/>
        <w:rPr>
          <w:b/>
          <w:bCs/>
          <w:sz w:val="24"/>
          <w:szCs w:val="24"/>
        </w:rPr>
      </w:pPr>
    </w:p>
    <w:p w:rsidR="00380695" w:rsidRPr="00403595" w:rsidRDefault="00380695" w:rsidP="00380695">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403595">
        <w:rPr>
          <w:b/>
          <w:spacing w:val="36"/>
          <w:sz w:val="24"/>
          <w:szCs w:val="24"/>
        </w:rPr>
        <w:t>начало формы</w:t>
      </w:r>
    </w:p>
    <w:p w:rsidR="00E46C07" w:rsidRPr="00403595" w:rsidRDefault="00E46C07" w:rsidP="00380695">
      <w:pPr>
        <w:spacing w:line="240" w:lineRule="auto"/>
        <w:ind w:firstLine="0"/>
        <w:rPr>
          <w:sz w:val="24"/>
          <w:szCs w:val="24"/>
        </w:rPr>
      </w:pPr>
    </w:p>
    <w:p w:rsidR="00380695" w:rsidRPr="00403595" w:rsidRDefault="00380695" w:rsidP="00380695">
      <w:pPr>
        <w:spacing w:line="240" w:lineRule="auto"/>
        <w:ind w:firstLine="0"/>
        <w:contextualSpacing/>
        <w:rPr>
          <w:sz w:val="24"/>
          <w:szCs w:val="24"/>
        </w:rPr>
      </w:pPr>
      <w:r w:rsidRPr="00403595">
        <w:rPr>
          <w:sz w:val="24"/>
          <w:szCs w:val="24"/>
        </w:rPr>
        <w:t xml:space="preserve">Приложение </w:t>
      </w:r>
      <w:r w:rsidR="00B46428">
        <w:rPr>
          <w:sz w:val="24"/>
          <w:szCs w:val="24"/>
        </w:rPr>
        <w:t>3</w:t>
      </w:r>
      <w:r w:rsidRPr="00403595">
        <w:rPr>
          <w:sz w:val="24"/>
          <w:szCs w:val="24"/>
        </w:rPr>
        <w:t xml:space="preserve"> </w:t>
      </w:r>
    </w:p>
    <w:p w:rsidR="00380695" w:rsidRPr="00403595" w:rsidRDefault="00380695" w:rsidP="00380695">
      <w:pPr>
        <w:spacing w:line="240" w:lineRule="auto"/>
        <w:ind w:firstLine="0"/>
        <w:contextualSpacing/>
        <w:rPr>
          <w:sz w:val="24"/>
          <w:szCs w:val="24"/>
        </w:rPr>
      </w:pPr>
      <w:r w:rsidRPr="00403595">
        <w:rPr>
          <w:sz w:val="24"/>
          <w:szCs w:val="24"/>
        </w:rPr>
        <w:t xml:space="preserve">к Заявке на участие в закупке </w:t>
      </w:r>
    </w:p>
    <w:p w:rsidR="00380695" w:rsidRPr="00403595" w:rsidRDefault="00380695" w:rsidP="00380695">
      <w:pPr>
        <w:spacing w:line="240" w:lineRule="auto"/>
        <w:ind w:firstLine="0"/>
        <w:rPr>
          <w:sz w:val="24"/>
          <w:szCs w:val="24"/>
        </w:rPr>
      </w:pPr>
      <w:r w:rsidRPr="00403595">
        <w:rPr>
          <w:sz w:val="24"/>
          <w:szCs w:val="24"/>
        </w:rPr>
        <w:t>от «___</w:t>
      </w:r>
      <w:proofErr w:type="gramStart"/>
      <w:r w:rsidRPr="00403595">
        <w:rPr>
          <w:sz w:val="24"/>
          <w:szCs w:val="24"/>
        </w:rPr>
        <w:t>_»_</w:t>
      </w:r>
      <w:proofErr w:type="gramEnd"/>
      <w:r w:rsidRPr="00403595">
        <w:rPr>
          <w:sz w:val="24"/>
          <w:szCs w:val="24"/>
        </w:rPr>
        <w:t>____________ г. №__________</w:t>
      </w:r>
    </w:p>
    <w:p w:rsidR="00380695" w:rsidRPr="00403595" w:rsidRDefault="00380695" w:rsidP="00380695">
      <w:pPr>
        <w:keepNext/>
        <w:keepLines/>
        <w:suppressLineNumbers/>
        <w:spacing w:line="240" w:lineRule="atLeast"/>
        <w:rPr>
          <w:sz w:val="24"/>
          <w:szCs w:val="24"/>
        </w:rPr>
      </w:pPr>
    </w:p>
    <w:p w:rsidR="00380695" w:rsidRPr="00403595" w:rsidRDefault="00380695" w:rsidP="00380695">
      <w:pPr>
        <w:keepNext/>
        <w:keepLines/>
        <w:suppressLineNumbers/>
        <w:suppressAutoHyphens/>
        <w:spacing w:line="240" w:lineRule="atLeast"/>
        <w:jc w:val="center"/>
        <w:rPr>
          <w:b/>
          <w:sz w:val="24"/>
          <w:szCs w:val="24"/>
        </w:rPr>
      </w:pPr>
      <w:r w:rsidRPr="00403595">
        <w:rPr>
          <w:b/>
          <w:sz w:val="24"/>
          <w:szCs w:val="24"/>
        </w:rPr>
        <w:t xml:space="preserve">Справка об отсутствии признаков крупной сделки </w:t>
      </w:r>
    </w:p>
    <w:p w:rsidR="00380695" w:rsidRPr="00403595" w:rsidRDefault="00380695" w:rsidP="00380695">
      <w:pPr>
        <w:keepNext/>
        <w:keepLines/>
        <w:suppressLineNumbers/>
        <w:rPr>
          <w:iCs/>
          <w:sz w:val="24"/>
          <w:szCs w:val="24"/>
        </w:rPr>
      </w:pPr>
    </w:p>
    <w:p w:rsidR="00380695" w:rsidRPr="00403595" w:rsidRDefault="00380695" w:rsidP="00380695">
      <w:pPr>
        <w:keepNext/>
        <w:keepLines/>
        <w:suppressLineNumbers/>
        <w:spacing w:line="240" w:lineRule="auto"/>
        <w:ind w:firstLine="0"/>
        <w:rPr>
          <w:sz w:val="24"/>
          <w:szCs w:val="24"/>
        </w:rPr>
      </w:pPr>
      <w:r w:rsidRPr="00403595">
        <w:rPr>
          <w:sz w:val="24"/>
          <w:szCs w:val="24"/>
        </w:rPr>
        <w:t xml:space="preserve">      Настоящим подтверждаю, что сделка между АО «</w:t>
      </w:r>
      <w:proofErr w:type="gramStart"/>
      <w:r w:rsidRPr="00403595">
        <w:rPr>
          <w:sz w:val="24"/>
          <w:szCs w:val="24"/>
        </w:rPr>
        <w:t>Саханефтегазсбыт»  и</w:t>
      </w:r>
      <w:proofErr w:type="gramEnd"/>
      <w:r w:rsidRPr="00403595">
        <w:rPr>
          <w:sz w:val="24"/>
          <w:szCs w:val="24"/>
        </w:rPr>
        <w:t xml:space="preserve"> </w:t>
      </w:r>
    </w:p>
    <w:p w:rsidR="00380695" w:rsidRPr="00403595" w:rsidRDefault="00380695" w:rsidP="00380695">
      <w:pPr>
        <w:keepNext/>
        <w:keepLines/>
        <w:suppressLineNumbers/>
        <w:spacing w:line="240" w:lineRule="auto"/>
        <w:ind w:firstLine="0"/>
        <w:rPr>
          <w:sz w:val="24"/>
          <w:szCs w:val="24"/>
        </w:rPr>
      </w:pPr>
    </w:p>
    <w:p w:rsidR="00380695" w:rsidRPr="00403595" w:rsidRDefault="00380695" w:rsidP="00380695">
      <w:pPr>
        <w:keepNext/>
        <w:keepLines/>
        <w:suppressLineNumbers/>
        <w:spacing w:line="240" w:lineRule="auto"/>
        <w:ind w:firstLine="0"/>
        <w:rPr>
          <w:sz w:val="24"/>
          <w:szCs w:val="24"/>
        </w:rPr>
      </w:pPr>
      <w:r w:rsidRPr="00403595">
        <w:rPr>
          <w:sz w:val="24"/>
          <w:szCs w:val="24"/>
        </w:rPr>
        <w:t xml:space="preserve">_____________________________________ </w:t>
      </w:r>
    </w:p>
    <w:p w:rsidR="00380695" w:rsidRPr="00403595" w:rsidRDefault="00380695" w:rsidP="00380695">
      <w:pPr>
        <w:keepNext/>
        <w:keepLines/>
        <w:suppressLineNumbers/>
        <w:spacing w:line="240" w:lineRule="auto"/>
        <w:ind w:firstLine="0"/>
        <w:rPr>
          <w:i/>
          <w:sz w:val="24"/>
          <w:szCs w:val="24"/>
        </w:rPr>
      </w:pPr>
      <w:r w:rsidRPr="00403595">
        <w:rPr>
          <w:i/>
          <w:sz w:val="24"/>
          <w:szCs w:val="24"/>
        </w:rPr>
        <w:t>(указывается наименование Участника и адрес)</w:t>
      </w:r>
    </w:p>
    <w:p w:rsidR="00380695" w:rsidRPr="00403595" w:rsidRDefault="00380695" w:rsidP="00380695">
      <w:pPr>
        <w:keepNext/>
        <w:keepLines/>
        <w:suppressLineNumbers/>
        <w:spacing w:line="240" w:lineRule="auto"/>
        <w:ind w:firstLine="0"/>
        <w:rPr>
          <w:i/>
          <w:sz w:val="24"/>
          <w:szCs w:val="24"/>
        </w:rPr>
      </w:pPr>
      <w:r w:rsidRPr="00403595">
        <w:rPr>
          <w:i/>
          <w:sz w:val="24"/>
          <w:szCs w:val="24"/>
        </w:rPr>
        <w:t xml:space="preserve"> </w:t>
      </w:r>
    </w:p>
    <w:p w:rsidR="00967245" w:rsidRPr="00967245" w:rsidRDefault="00967245" w:rsidP="00967245">
      <w:pPr>
        <w:autoSpaceDE w:val="0"/>
        <w:autoSpaceDN w:val="0"/>
        <w:adjustRightInd w:val="0"/>
        <w:spacing w:line="240" w:lineRule="auto"/>
        <w:ind w:firstLine="0"/>
        <w:rPr>
          <w:b/>
          <w:sz w:val="24"/>
          <w:szCs w:val="24"/>
        </w:rPr>
      </w:pPr>
      <w:r w:rsidRPr="00967245">
        <w:rPr>
          <w:b/>
          <w:sz w:val="24"/>
          <w:szCs w:val="24"/>
        </w:rPr>
        <w:t xml:space="preserve">на оказание услуг финансовой аренды (лизинга) автомобильного транспорта с переходом права собственности </w:t>
      </w:r>
      <w:proofErr w:type="gramStart"/>
      <w:r w:rsidRPr="00967245">
        <w:rPr>
          <w:b/>
          <w:sz w:val="24"/>
          <w:szCs w:val="24"/>
        </w:rPr>
        <w:t xml:space="preserve">Лизингополучателю </w:t>
      </w:r>
      <w:r w:rsidRPr="00967245">
        <w:rPr>
          <w:b/>
          <w:bCs/>
          <w:sz w:val="24"/>
          <w:szCs w:val="24"/>
        </w:rPr>
        <w:t xml:space="preserve"> АО</w:t>
      </w:r>
      <w:proofErr w:type="gramEnd"/>
      <w:r w:rsidRPr="00967245">
        <w:rPr>
          <w:b/>
          <w:bCs/>
          <w:sz w:val="24"/>
          <w:szCs w:val="24"/>
        </w:rPr>
        <w:t xml:space="preserve"> «Саханефтегазсбыт» </w:t>
      </w:r>
    </w:p>
    <w:p w:rsidR="00380695" w:rsidRPr="00403595" w:rsidRDefault="00ED087F" w:rsidP="00ED087F">
      <w:pPr>
        <w:autoSpaceDE w:val="0"/>
        <w:autoSpaceDN w:val="0"/>
        <w:adjustRightInd w:val="0"/>
        <w:spacing w:line="240" w:lineRule="auto"/>
        <w:ind w:firstLine="0"/>
        <w:rPr>
          <w:sz w:val="24"/>
          <w:szCs w:val="24"/>
        </w:rPr>
      </w:pPr>
      <w:r w:rsidRPr="00403595">
        <w:rPr>
          <w:sz w:val="24"/>
          <w:szCs w:val="24"/>
        </w:rPr>
        <w:t>по Лоту № ___</w:t>
      </w:r>
    </w:p>
    <w:p w:rsidR="00380695" w:rsidRPr="00403595" w:rsidRDefault="00380695" w:rsidP="00380695">
      <w:pPr>
        <w:keepNext/>
        <w:keepLines/>
        <w:suppressLineNumbers/>
        <w:spacing w:line="240" w:lineRule="auto"/>
        <w:ind w:firstLine="0"/>
        <w:rPr>
          <w:sz w:val="24"/>
          <w:szCs w:val="24"/>
        </w:rPr>
      </w:pPr>
      <w:r w:rsidRPr="00403595">
        <w:rPr>
          <w:sz w:val="24"/>
          <w:szCs w:val="24"/>
        </w:rPr>
        <w:t xml:space="preserve">на сумму _______________________ руб. </w:t>
      </w:r>
    </w:p>
    <w:p w:rsidR="00380695" w:rsidRPr="00403595" w:rsidRDefault="00380695" w:rsidP="00380695">
      <w:pPr>
        <w:keepNext/>
        <w:keepLines/>
        <w:suppressLineNumbers/>
        <w:spacing w:line="240" w:lineRule="auto"/>
        <w:ind w:firstLine="0"/>
        <w:rPr>
          <w:sz w:val="24"/>
          <w:szCs w:val="24"/>
        </w:rPr>
      </w:pPr>
      <w:r w:rsidRPr="00403595">
        <w:rPr>
          <w:i/>
          <w:sz w:val="24"/>
          <w:szCs w:val="24"/>
        </w:rPr>
        <w:t>(указывается сумма, на которую планируется заключить договор в соответствии с Заявкой по Лоту)</w:t>
      </w:r>
      <w:r w:rsidRPr="00403595">
        <w:rPr>
          <w:sz w:val="24"/>
          <w:szCs w:val="24"/>
        </w:rPr>
        <w:t xml:space="preserve"> </w:t>
      </w:r>
    </w:p>
    <w:p w:rsidR="00380695" w:rsidRPr="00403595" w:rsidRDefault="00380695" w:rsidP="00380695">
      <w:pPr>
        <w:keepNext/>
        <w:keepLines/>
        <w:suppressLineNumbers/>
        <w:spacing w:line="240" w:lineRule="auto"/>
        <w:ind w:firstLine="0"/>
        <w:rPr>
          <w:i/>
          <w:sz w:val="24"/>
          <w:szCs w:val="24"/>
        </w:rPr>
      </w:pPr>
    </w:p>
    <w:p w:rsidR="00380695" w:rsidRPr="00403595" w:rsidRDefault="00380695" w:rsidP="00380695">
      <w:pPr>
        <w:keepNext/>
        <w:keepLines/>
        <w:suppressLineNumbers/>
        <w:ind w:firstLine="0"/>
        <w:rPr>
          <w:sz w:val="24"/>
          <w:szCs w:val="24"/>
        </w:rPr>
      </w:pPr>
      <w:r w:rsidRPr="00403595">
        <w:rPr>
          <w:sz w:val="24"/>
          <w:szCs w:val="24"/>
        </w:rPr>
        <w:t>не является крупной, поскольку:</w:t>
      </w:r>
    </w:p>
    <w:p w:rsidR="00380695" w:rsidRPr="00403595" w:rsidRDefault="00380695" w:rsidP="00380695">
      <w:pPr>
        <w:keepNext/>
        <w:keepLines/>
        <w:suppressLineNumbers/>
        <w:spacing w:line="240" w:lineRule="auto"/>
        <w:ind w:firstLine="0"/>
        <w:rPr>
          <w:sz w:val="18"/>
          <w:szCs w:val="18"/>
        </w:rPr>
      </w:pPr>
      <w:r w:rsidRPr="00403595">
        <w:rPr>
          <w:sz w:val="24"/>
          <w:szCs w:val="24"/>
        </w:rPr>
        <w:t xml:space="preserve">_______________________________________________________________________________ </w:t>
      </w:r>
      <w:r w:rsidRPr="00403595">
        <w:rPr>
          <w:i/>
          <w:sz w:val="18"/>
          <w:szCs w:val="18"/>
        </w:rPr>
        <w:t>(указываются причины, по которым сделка не является для Участника крупной).</w:t>
      </w:r>
    </w:p>
    <w:p w:rsidR="00380695" w:rsidRPr="00403595" w:rsidRDefault="00380695" w:rsidP="00380695">
      <w:pPr>
        <w:keepNext/>
        <w:keepLines/>
        <w:suppressLineNumbers/>
        <w:spacing w:line="240" w:lineRule="atLeast"/>
        <w:ind w:firstLine="0"/>
        <w:rPr>
          <w:sz w:val="24"/>
          <w:szCs w:val="24"/>
        </w:rPr>
      </w:pPr>
    </w:p>
    <w:p w:rsidR="00380695" w:rsidRPr="00403595" w:rsidRDefault="00380695" w:rsidP="00380695">
      <w:pPr>
        <w:keepNext/>
        <w:keepLines/>
        <w:suppressLineNumbers/>
        <w:spacing w:line="240" w:lineRule="atLeast"/>
        <w:ind w:firstLine="0"/>
        <w:rPr>
          <w:sz w:val="24"/>
          <w:szCs w:val="24"/>
        </w:rPr>
      </w:pPr>
    </w:p>
    <w:p w:rsidR="00380695" w:rsidRPr="00403595" w:rsidRDefault="00380695" w:rsidP="00380695">
      <w:pPr>
        <w:keepNext/>
        <w:keepLines/>
        <w:suppressLineNumbers/>
        <w:spacing w:line="240" w:lineRule="auto"/>
        <w:ind w:firstLine="0"/>
        <w:rPr>
          <w:sz w:val="24"/>
          <w:szCs w:val="24"/>
        </w:rPr>
      </w:pPr>
      <w:r w:rsidRPr="00403595">
        <w:rPr>
          <w:sz w:val="24"/>
          <w:szCs w:val="24"/>
        </w:rPr>
        <w:t>____________________________________</w:t>
      </w:r>
    </w:p>
    <w:p w:rsidR="00380695" w:rsidRPr="00403595" w:rsidRDefault="00380695" w:rsidP="00380695">
      <w:pPr>
        <w:keepNext/>
        <w:keepLines/>
        <w:suppressLineNumbers/>
        <w:spacing w:line="240" w:lineRule="auto"/>
        <w:ind w:right="3684" w:firstLine="0"/>
        <w:contextualSpacing/>
        <w:rPr>
          <w:sz w:val="24"/>
          <w:szCs w:val="24"/>
          <w:vertAlign w:val="superscript"/>
        </w:rPr>
      </w:pPr>
      <w:r w:rsidRPr="00403595">
        <w:rPr>
          <w:sz w:val="24"/>
          <w:szCs w:val="24"/>
          <w:vertAlign w:val="superscript"/>
        </w:rPr>
        <w:t>(подпись, М.П.)</w:t>
      </w:r>
    </w:p>
    <w:p w:rsidR="00380695" w:rsidRPr="00403595" w:rsidRDefault="00380695" w:rsidP="00380695">
      <w:pPr>
        <w:keepNext/>
        <w:keepLines/>
        <w:suppressLineNumbers/>
        <w:spacing w:line="240" w:lineRule="atLeast"/>
        <w:ind w:firstLine="0"/>
        <w:rPr>
          <w:sz w:val="24"/>
          <w:szCs w:val="24"/>
        </w:rPr>
      </w:pPr>
      <w:r w:rsidRPr="00403595">
        <w:rPr>
          <w:sz w:val="24"/>
          <w:szCs w:val="24"/>
        </w:rPr>
        <w:t>____________________________________</w:t>
      </w:r>
    </w:p>
    <w:p w:rsidR="00380695" w:rsidRPr="00403595" w:rsidRDefault="00380695" w:rsidP="00380695">
      <w:pPr>
        <w:keepNext/>
        <w:keepLines/>
        <w:suppressLineNumbers/>
        <w:spacing w:line="240" w:lineRule="atLeast"/>
        <w:ind w:right="3684" w:firstLine="0"/>
        <w:contextualSpacing/>
        <w:rPr>
          <w:sz w:val="24"/>
          <w:szCs w:val="24"/>
          <w:vertAlign w:val="superscript"/>
        </w:rPr>
      </w:pPr>
      <w:r w:rsidRPr="00403595">
        <w:rPr>
          <w:sz w:val="24"/>
          <w:szCs w:val="24"/>
          <w:vertAlign w:val="superscript"/>
        </w:rPr>
        <w:t>(фамилия, имя, отчество подписавшего, должность)</w:t>
      </w:r>
    </w:p>
    <w:p w:rsidR="00380695" w:rsidRPr="00403595" w:rsidRDefault="00380695" w:rsidP="00380695">
      <w:pPr>
        <w:keepNext/>
        <w:keepLines/>
        <w:suppressLineNumbers/>
        <w:pBdr>
          <w:bottom w:val="single" w:sz="4" w:space="1" w:color="auto"/>
        </w:pBdr>
        <w:shd w:val="clear" w:color="auto" w:fill="FFFFFF"/>
        <w:spacing w:line="240" w:lineRule="atLeast"/>
        <w:ind w:right="21"/>
        <w:jc w:val="center"/>
        <w:rPr>
          <w:b/>
          <w:spacing w:val="36"/>
          <w:sz w:val="24"/>
          <w:szCs w:val="24"/>
        </w:rPr>
      </w:pPr>
    </w:p>
    <w:p w:rsidR="00380695" w:rsidRPr="00403595" w:rsidRDefault="00380695" w:rsidP="00380695">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403595">
        <w:rPr>
          <w:b/>
          <w:spacing w:val="36"/>
          <w:sz w:val="24"/>
          <w:szCs w:val="24"/>
        </w:rPr>
        <w:t>конец формы</w:t>
      </w:r>
    </w:p>
    <w:p w:rsidR="00380695" w:rsidRPr="00403595" w:rsidRDefault="00380695" w:rsidP="00380695">
      <w:pPr>
        <w:spacing w:line="240" w:lineRule="auto"/>
        <w:rPr>
          <w:sz w:val="24"/>
          <w:szCs w:val="24"/>
        </w:rPr>
      </w:pPr>
    </w:p>
    <w:p w:rsidR="00380695" w:rsidRPr="00403595" w:rsidRDefault="00380695" w:rsidP="00380695">
      <w:pPr>
        <w:spacing w:line="240" w:lineRule="auto"/>
        <w:rPr>
          <w:sz w:val="24"/>
          <w:szCs w:val="24"/>
        </w:rPr>
      </w:pPr>
    </w:p>
    <w:p w:rsidR="00380695" w:rsidRPr="00403595" w:rsidRDefault="00380695" w:rsidP="00380695">
      <w:pPr>
        <w:spacing w:line="240" w:lineRule="auto"/>
        <w:rPr>
          <w:sz w:val="24"/>
          <w:szCs w:val="24"/>
        </w:rPr>
      </w:pPr>
    </w:p>
    <w:p w:rsidR="00380695" w:rsidRPr="00403595" w:rsidRDefault="00380695" w:rsidP="00380695">
      <w:pPr>
        <w:spacing w:line="240" w:lineRule="auto"/>
        <w:rPr>
          <w:sz w:val="24"/>
          <w:szCs w:val="24"/>
        </w:rPr>
      </w:pPr>
    </w:p>
    <w:p w:rsidR="00380695" w:rsidRPr="00403595" w:rsidRDefault="00380695" w:rsidP="00380695">
      <w:pPr>
        <w:spacing w:line="240" w:lineRule="auto"/>
        <w:rPr>
          <w:sz w:val="24"/>
          <w:szCs w:val="24"/>
        </w:rPr>
      </w:pPr>
    </w:p>
    <w:p w:rsidR="00380695" w:rsidRPr="00403595" w:rsidRDefault="00380695" w:rsidP="00380695">
      <w:pPr>
        <w:spacing w:line="240" w:lineRule="auto"/>
        <w:rPr>
          <w:sz w:val="24"/>
          <w:szCs w:val="24"/>
        </w:rPr>
      </w:pPr>
    </w:p>
    <w:p w:rsidR="00380695" w:rsidRPr="00403595" w:rsidRDefault="00380695" w:rsidP="00380695">
      <w:pPr>
        <w:spacing w:line="240" w:lineRule="auto"/>
        <w:rPr>
          <w:sz w:val="24"/>
          <w:szCs w:val="24"/>
        </w:rPr>
      </w:pPr>
    </w:p>
    <w:p w:rsidR="00380695" w:rsidRPr="00403595" w:rsidRDefault="00380695" w:rsidP="00380695">
      <w:pPr>
        <w:spacing w:line="240" w:lineRule="auto"/>
        <w:rPr>
          <w:sz w:val="24"/>
          <w:szCs w:val="24"/>
        </w:rPr>
      </w:pPr>
    </w:p>
    <w:p w:rsidR="00380695" w:rsidRPr="00403595" w:rsidRDefault="00380695" w:rsidP="00380695">
      <w:pPr>
        <w:spacing w:line="240" w:lineRule="auto"/>
        <w:rPr>
          <w:sz w:val="24"/>
          <w:szCs w:val="24"/>
        </w:rPr>
      </w:pPr>
    </w:p>
    <w:p w:rsidR="00380695" w:rsidRPr="00403595" w:rsidRDefault="00380695" w:rsidP="00380695">
      <w:pPr>
        <w:keepNext/>
        <w:pageBreakBefore/>
        <w:suppressAutoHyphens/>
        <w:spacing w:before="240" w:after="120"/>
        <w:ind w:firstLine="0"/>
        <w:outlineLvl w:val="2"/>
        <w:rPr>
          <w:b/>
          <w:bCs/>
          <w:sz w:val="24"/>
          <w:szCs w:val="24"/>
        </w:rPr>
      </w:pPr>
      <w:r w:rsidRPr="00403595">
        <w:rPr>
          <w:b/>
          <w:bCs/>
          <w:sz w:val="24"/>
          <w:szCs w:val="24"/>
        </w:rPr>
        <w:lastRenderedPageBreak/>
        <w:t>5.</w:t>
      </w:r>
      <w:r w:rsidR="00292731" w:rsidRPr="00403595">
        <w:rPr>
          <w:b/>
          <w:bCs/>
          <w:sz w:val="24"/>
          <w:szCs w:val="24"/>
        </w:rPr>
        <w:t>4</w:t>
      </w:r>
      <w:r w:rsidRPr="00403595">
        <w:rPr>
          <w:b/>
          <w:bCs/>
          <w:sz w:val="24"/>
          <w:szCs w:val="24"/>
        </w:rPr>
        <w:t>.1. Инструкция по заполнению</w:t>
      </w:r>
    </w:p>
    <w:p w:rsidR="00380695" w:rsidRPr="00403595" w:rsidRDefault="00380695" w:rsidP="00380695">
      <w:pPr>
        <w:spacing w:line="240" w:lineRule="atLeast"/>
        <w:ind w:firstLine="0"/>
        <w:rPr>
          <w:sz w:val="24"/>
          <w:szCs w:val="24"/>
        </w:rPr>
      </w:pPr>
      <w:r w:rsidRPr="00403595">
        <w:rPr>
          <w:b/>
          <w:sz w:val="24"/>
          <w:szCs w:val="24"/>
        </w:rPr>
        <w:t>5.</w:t>
      </w:r>
      <w:r w:rsidR="00292731" w:rsidRPr="00403595">
        <w:rPr>
          <w:b/>
          <w:sz w:val="24"/>
          <w:szCs w:val="24"/>
        </w:rPr>
        <w:t>4</w:t>
      </w:r>
      <w:r w:rsidRPr="00403595">
        <w:rPr>
          <w:b/>
          <w:sz w:val="24"/>
          <w:szCs w:val="24"/>
        </w:rPr>
        <w:t>.1.1</w:t>
      </w:r>
      <w:r w:rsidRPr="00403595">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rsidR="00380695" w:rsidRPr="00403595" w:rsidRDefault="00380695" w:rsidP="00380695">
      <w:pPr>
        <w:spacing w:line="240" w:lineRule="atLeast"/>
        <w:ind w:firstLine="0"/>
        <w:rPr>
          <w:sz w:val="24"/>
          <w:szCs w:val="24"/>
        </w:rPr>
      </w:pPr>
      <w:r w:rsidRPr="00403595">
        <w:rPr>
          <w:b/>
          <w:sz w:val="24"/>
          <w:szCs w:val="24"/>
        </w:rPr>
        <w:t>5.</w:t>
      </w:r>
      <w:r w:rsidR="00292731" w:rsidRPr="00403595">
        <w:rPr>
          <w:b/>
          <w:sz w:val="24"/>
          <w:szCs w:val="24"/>
        </w:rPr>
        <w:t>4</w:t>
      </w:r>
      <w:r w:rsidRPr="00403595">
        <w:rPr>
          <w:b/>
          <w:sz w:val="24"/>
          <w:szCs w:val="24"/>
        </w:rPr>
        <w:t>.1.2</w:t>
      </w:r>
      <w:r w:rsidRPr="00403595">
        <w:rPr>
          <w:sz w:val="24"/>
          <w:szCs w:val="24"/>
        </w:rPr>
        <w:t xml:space="preserve"> Участник указывает свое фирменное наименование (в т. ч. организационно-правовую форму) и свой адрес.</w:t>
      </w:r>
    </w:p>
    <w:p w:rsidR="003D6A62" w:rsidRDefault="00380695" w:rsidP="00380695">
      <w:pPr>
        <w:spacing w:line="240" w:lineRule="atLeast"/>
        <w:ind w:firstLine="0"/>
        <w:rPr>
          <w:sz w:val="24"/>
          <w:szCs w:val="24"/>
        </w:rPr>
      </w:pPr>
      <w:r w:rsidRPr="00403595">
        <w:rPr>
          <w:b/>
          <w:sz w:val="24"/>
          <w:szCs w:val="24"/>
        </w:rPr>
        <w:t>5.</w:t>
      </w:r>
      <w:r w:rsidR="00292731" w:rsidRPr="00403595">
        <w:rPr>
          <w:b/>
          <w:sz w:val="24"/>
          <w:szCs w:val="24"/>
        </w:rPr>
        <w:t>4</w:t>
      </w:r>
      <w:r w:rsidRPr="00403595">
        <w:rPr>
          <w:b/>
          <w:sz w:val="24"/>
          <w:szCs w:val="24"/>
        </w:rPr>
        <w:t>.1.3</w:t>
      </w:r>
      <w:r w:rsidRPr="00403595">
        <w:rPr>
          <w:sz w:val="24"/>
          <w:szCs w:val="24"/>
        </w:rPr>
        <w:t xml:space="preserve"> Участники должны указать сумму цифрами в рублях в соответствии с Заявкой </w:t>
      </w:r>
    </w:p>
    <w:p w:rsidR="00380695" w:rsidRPr="00403595" w:rsidRDefault="00380695" w:rsidP="00380695">
      <w:pPr>
        <w:spacing w:line="240" w:lineRule="atLeast"/>
        <w:ind w:firstLine="0"/>
        <w:rPr>
          <w:sz w:val="24"/>
          <w:szCs w:val="24"/>
        </w:rPr>
      </w:pPr>
      <w:r w:rsidRPr="00403595">
        <w:rPr>
          <w:b/>
          <w:sz w:val="24"/>
          <w:szCs w:val="24"/>
        </w:rPr>
        <w:t>5.</w:t>
      </w:r>
      <w:r w:rsidR="00292731" w:rsidRPr="00403595">
        <w:rPr>
          <w:b/>
          <w:sz w:val="24"/>
          <w:szCs w:val="24"/>
        </w:rPr>
        <w:t>4</w:t>
      </w:r>
      <w:r w:rsidRPr="00403595">
        <w:rPr>
          <w:b/>
          <w:sz w:val="24"/>
          <w:szCs w:val="24"/>
        </w:rPr>
        <w:t>.1.4</w:t>
      </w:r>
      <w:r w:rsidRPr="00403595">
        <w:rPr>
          <w:sz w:val="24"/>
          <w:szCs w:val="24"/>
        </w:rPr>
        <w:t xml:space="preserve"> Участник должен указать причину, по которой сделка не является для Участника крупной.</w:t>
      </w:r>
    </w:p>
    <w:p w:rsidR="00380695" w:rsidRPr="00403595" w:rsidRDefault="00380695" w:rsidP="00380695">
      <w:pPr>
        <w:spacing w:line="240" w:lineRule="auto"/>
        <w:rPr>
          <w:sz w:val="24"/>
          <w:szCs w:val="24"/>
        </w:rPr>
      </w:pPr>
    </w:p>
    <w:sectPr w:rsidR="00380695" w:rsidRPr="00403595" w:rsidSect="000B609B">
      <w:footerReference w:type="default" r:id="rId14"/>
      <w:footerReference w:type="first" r:id="rId15"/>
      <w:pgSz w:w="11906" w:h="16838" w:code="9"/>
      <w:pgMar w:top="709" w:right="709" w:bottom="709" w:left="1276" w:header="68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E4D" w:rsidRDefault="00793E4D" w:rsidP="003604BA">
      <w:pPr>
        <w:spacing w:line="240" w:lineRule="auto"/>
      </w:pPr>
      <w:r>
        <w:separator/>
      </w:r>
    </w:p>
  </w:endnote>
  <w:endnote w:type="continuationSeparator" w:id="0">
    <w:p w:rsidR="00793E4D" w:rsidRDefault="00793E4D"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NSimSun">
    <w:panose1 w:val="02010609030101010101"/>
    <w:charset w:val="86"/>
    <w:family w:val="modern"/>
    <w:pitch w:val="fixed"/>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45" w:rightFromText="45" w:vertAnchor="text" w:tblpXSpec="right" w:tblpYSpec="center"/>
      <w:tblW w:w="5000" w:type="pct"/>
      <w:tblCellSpacing w:w="0" w:type="dxa"/>
      <w:tblCellMar>
        <w:left w:w="0" w:type="dxa"/>
        <w:right w:w="0" w:type="dxa"/>
      </w:tblCellMar>
      <w:tblLook w:val="04A0" w:firstRow="1" w:lastRow="0" w:firstColumn="1" w:lastColumn="0" w:noHBand="0" w:noVBand="1"/>
    </w:tblPr>
    <w:tblGrid>
      <w:gridCol w:w="10467"/>
    </w:tblGrid>
    <w:tr w:rsidR="00793E4D">
      <w:trPr>
        <w:tblCellSpacing w:w="0" w:type="dxa"/>
      </w:trPr>
      <w:tc>
        <w:tcPr>
          <w:tcW w:w="5000" w:type="pct"/>
          <w:vAlign w:val="center"/>
          <w:hideMark/>
        </w:tcPr>
        <w:p w:rsidR="00793E4D" w:rsidRDefault="00793E4D">
          <w:pPr>
            <w:ind w:firstLine="0"/>
            <w:jc w:val="right"/>
            <w:rPr>
              <w:rFonts w:ascii="Calibri" w:hAnsi="Calibri" w:cs="Calibri"/>
            </w:rPr>
          </w:pPr>
          <w:r>
            <w:rPr>
              <w:rFonts w:ascii="Calibri" w:hAnsi="Calibri" w:cs="Calibri"/>
            </w:rPr>
            <w:fldChar w:fldCharType="begin"/>
          </w:r>
          <w:r>
            <w:rPr>
              <w:rFonts w:ascii="Calibri" w:hAnsi="Calibri" w:cs="Calibri"/>
            </w:rPr>
            <w:instrText>PAGE</w:instrText>
          </w:r>
          <w:r>
            <w:rPr>
              <w:rFonts w:ascii="Calibri" w:hAnsi="Calibri" w:cs="Calibri"/>
            </w:rPr>
            <w:fldChar w:fldCharType="separate"/>
          </w:r>
          <w:r w:rsidR="00AA12CA">
            <w:rPr>
              <w:rFonts w:ascii="Calibri" w:hAnsi="Calibri" w:cs="Calibri"/>
              <w:noProof/>
            </w:rPr>
            <w:t>25</w:t>
          </w:r>
          <w:r>
            <w:rPr>
              <w:rFonts w:ascii="Calibri" w:hAnsi="Calibri" w:cs="Calibri"/>
            </w:rPr>
            <w:fldChar w:fldCharType="end"/>
          </w:r>
        </w:p>
      </w:tc>
    </w:tr>
  </w:tbl>
  <w:p w:rsidR="00793E4D" w:rsidRDefault="00793E4D">
    <w:pPr>
      <w:pStyle w:val="a6"/>
      <w:rPr>
        <w:rFonts w:ascii="Calibri" w:hAnsi="Calibri" w:cs="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7739930"/>
      <w:docPartObj>
        <w:docPartGallery w:val="Page Numbers (Bottom of Page)"/>
        <w:docPartUnique/>
      </w:docPartObj>
    </w:sdtPr>
    <w:sdtEndPr/>
    <w:sdtContent>
      <w:sdt>
        <w:sdtPr>
          <w:id w:val="-1092631271"/>
          <w:docPartObj>
            <w:docPartGallery w:val="Page Numbers (Top of Page)"/>
            <w:docPartUnique/>
          </w:docPartObj>
        </w:sdtPr>
        <w:sdtEndPr/>
        <w:sdtContent>
          <w:p w:rsidR="00793E4D" w:rsidRDefault="00793E4D">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A12CA">
              <w:rPr>
                <w:b/>
                <w:bCs/>
                <w:noProof/>
              </w:rPr>
              <w:t>60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A12CA">
              <w:rPr>
                <w:b/>
                <w:bCs/>
                <w:noProof/>
              </w:rPr>
              <w:t>60</w:t>
            </w:r>
            <w:r>
              <w:rPr>
                <w:b/>
                <w:bCs/>
                <w:sz w:val="24"/>
                <w:szCs w:val="24"/>
              </w:rPr>
              <w:fldChar w:fldCharType="end"/>
            </w:r>
          </w:p>
        </w:sdtContent>
      </w:sdt>
    </w:sdtContent>
  </w:sdt>
  <w:p w:rsidR="00793E4D" w:rsidRDefault="00793E4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581228"/>
      <w:docPartObj>
        <w:docPartGallery w:val="Page Numbers (Bottom of Page)"/>
        <w:docPartUnique/>
      </w:docPartObj>
    </w:sdtPr>
    <w:sdtEndPr/>
    <w:sdtContent>
      <w:sdt>
        <w:sdtPr>
          <w:id w:val="-1769616900"/>
          <w:docPartObj>
            <w:docPartGallery w:val="Page Numbers (Top of Page)"/>
            <w:docPartUnique/>
          </w:docPartObj>
        </w:sdtPr>
        <w:sdtEndPr/>
        <w:sdtContent>
          <w:p w:rsidR="00793E4D" w:rsidRDefault="00793E4D">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A12CA">
              <w:rPr>
                <w:b/>
                <w:bCs/>
                <w:noProof/>
              </w:rPr>
              <w:t>52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A12CA">
              <w:rPr>
                <w:b/>
                <w:bCs/>
                <w:noProof/>
              </w:rPr>
              <w:t>52</w:t>
            </w:r>
            <w:r>
              <w:rPr>
                <w:b/>
                <w:bCs/>
                <w:sz w:val="24"/>
                <w:szCs w:val="24"/>
              </w:rPr>
              <w:fldChar w:fldCharType="end"/>
            </w:r>
          </w:p>
        </w:sdtContent>
      </w:sdt>
    </w:sdtContent>
  </w:sdt>
  <w:p w:rsidR="00793E4D" w:rsidRDefault="00793E4D">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rsidR="00793E4D" w:rsidRDefault="00793E4D">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A12CA">
              <w:rPr>
                <w:b/>
                <w:bCs/>
                <w:noProof/>
              </w:rPr>
              <w:t>62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A12CA">
              <w:rPr>
                <w:b/>
                <w:bCs/>
                <w:noProof/>
              </w:rPr>
              <w:t>62</w:t>
            </w:r>
            <w:r>
              <w:rPr>
                <w:b/>
                <w:bCs/>
                <w:sz w:val="24"/>
                <w:szCs w:val="24"/>
              </w:rPr>
              <w:fldChar w:fldCharType="end"/>
            </w:r>
          </w:p>
        </w:sdtContent>
      </w:sdt>
    </w:sdtContent>
  </w:sdt>
  <w:p w:rsidR="00793E4D" w:rsidRDefault="00793E4D"/>
  <w:p w:rsidR="00793E4D" w:rsidRDefault="00793E4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rsidR="00793E4D" w:rsidRDefault="00793E4D">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Pr>
                <w:b/>
                <w:bCs/>
                <w:noProof/>
              </w:rPr>
              <w:t>23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Pr>
                <w:b/>
                <w:bCs/>
                <w:noProof/>
              </w:rPr>
              <w:t>39</w:t>
            </w:r>
            <w:r>
              <w:rPr>
                <w:b/>
                <w:bCs/>
                <w:sz w:val="24"/>
                <w:szCs w:val="24"/>
              </w:rPr>
              <w:fldChar w:fldCharType="end"/>
            </w:r>
          </w:p>
        </w:sdtContent>
      </w:sdt>
    </w:sdtContent>
  </w:sdt>
  <w:p w:rsidR="00793E4D" w:rsidRPr="00C4329A" w:rsidRDefault="00793E4D" w:rsidP="00C61AA0">
    <w:pPr>
      <w:pStyle w:val="a6"/>
    </w:pPr>
  </w:p>
  <w:p w:rsidR="00793E4D" w:rsidRDefault="00793E4D"/>
  <w:p w:rsidR="00793E4D" w:rsidRDefault="00793E4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E4D" w:rsidRDefault="00793E4D" w:rsidP="003604BA">
      <w:pPr>
        <w:spacing w:line="240" w:lineRule="auto"/>
      </w:pPr>
      <w:r>
        <w:separator/>
      </w:r>
    </w:p>
  </w:footnote>
  <w:footnote w:type="continuationSeparator" w:id="0">
    <w:p w:rsidR="00793E4D" w:rsidRDefault="00793E4D" w:rsidP="003604B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1AB3230"/>
    <w:multiLevelType w:val="multilevel"/>
    <w:tmpl w:val="430CAE5C"/>
    <w:lvl w:ilvl="0">
      <w:start w:val="1"/>
      <w:numFmt w:val="bullet"/>
      <w:lvlText w:val="­"/>
      <w:lvlJc w:val="left"/>
      <w:pPr>
        <w:ind w:left="4685" w:firstLine="1836"/>
      </w:pPr>
      <w:rPr>
        <w:rFonts w:ascii="Times New Roman" w:hAnsi="Times New Roman" w:cs="Times New Roman" w:hint="default"/>
      </w:rPr>
    </w:lvl>
    <w:lvl w:ilvl="1">
      <w:start w:val="1"/>
      <w:numFmt w:val="bullet"/>
      <w:lvlText w:val="o"/>
      <w:lvlJc w:val="left"/>
      <w:pPr>
        <w:ind w:left="5405" w:firstLine="2556"/>
      </w:pPr>
      <w:rPr>
        <w:rFonts w:ascii="Arial" w:hAnsi="Arial" w:hint="default"/>
      </w:rPr>
    </w:lvl>
    <w:lvl w:ilvl="2">
      <w:start w:val="1"/>
      <w:numFmt w:val="bullet"/>
      <w:lvlText w:val="▪"/>
      <w:lvlJc w:val="left"/>
      <w:pPr>
        <w:ind w:left="6125" w:firstLine="3276"/>
      </w:pPr>
      <w:rPr>
        <w:rFonts w:ascii="Arial" w:eastAsia="Arial" w:hAnsi="Arial" w:cs="Arial" w:hint="default"/>
      </w:rPr>
    </w:lvl>
    <w:lvl w:ilvl="3">
      <w:start w:val="1"/>
      <w:numFmt w:val="bullet"/>
      <w:lvlText w:val="●"/>
      <w:lvlJc w:val="left"/>
      <w:pPr>
        <w:ind w:left="6845" w:firstLine="3996"/>
      </w:pPr>
      <w:rPr>
        <w:rFonts w:ascii="Arial" w:eastAsia="Arial" w:hAnsi="Arial" w:cs="Arial" w:hint="default"/>
      </w:rPr>
    </w:lvl>
    <w:lvl w:ilvl="4">
      <w:start w:val="1"/>
      <w:numFmt w:val="bullet"/>
      <w:lvlText w:val="o"/>
      <w:lvlJc w:val="left"/>
      <w:pPr>
        <w:ind w:left="7565" w:firstLine="4716"/>
      </w:pPr>
      <w:rPr>
        <w:rFonts w:ascii="Arial" w:eastAsia="Arial" w:hAnsi="Arial" w:cs="Arial" w:hint="default"/>
      </w:rPr>
    </w:lvl>
    <w:lvl w:ilvl="5">
      <w:start w:val="1"/>
      <w:numFmt w:val="bullet"/>
      <w:lvlText w:val="▪"/>
      <w:lvlJc w:val="left"/>
      <w:pPr>
        <w:ind w:left="8285" w:firstLine="5436"/>
      </w:pPr>
      <w:rPr>
        <w:rFonts w:ascii="Arial" w:eastAsia="Arial" w:hAnsi="Arial" w:cs="Arial" w:hint="default"/>
      </w:rPr>
    </w:lvl>
    <w:lvl w:ilvl="6">
      <w:start w:val="1"/>
      <w:numFmt w:val="bullet"/>
      <w:lvlText w:val="●"/>
      <w:lvlJc w:val="left"/>
      <w:pPr>
        <w:ind w:left="9005" w:firstLine="6156"/>
      </w:pPr>
      <w:rPr>
        <w:rFonts w:ascii="Arial" w:eastAsia="Arial" w:hAnsi="Arial" w:cs="Arial" w:hint="default"/>
      </w:rPr>
    </w:lvl>
    <w:lvl w:ilvl="7">
      <w:start w:val="1"/>
      <w:numFmt w:val="bullet"/>
      <w:lvlText w:val="o"/>
      <w:lvlJc w:val="left"/>
      <w:pPr>
        <w:ind w:left="9725" w:firstLine="6876"/>
      </w:pPr>
      <w:rPr>
        <w:rFonts w:ascii="Arial" w:eastAsia="Arial" w:hAnsi="Arial" w:cs="Arial" w:hint="default"/>
      </w:rPr>
    </w:lvl>
    <w:lvl w:ilvl="8">
      <w:start w:val="1"/>
      <w:numFmt w:val="bullet"/>
      <w:lvlText w:val="▪"/>
      <w:lvlJc w:val="left"/>
      <w:pPr>
        <w:ind w:left="10445" w:firstLine="7596"/>
      </w:pPr>
      <w:rPr>
        <w:rFonts w:ascii="Arial" w:eastAsia="Arial" w:hAnsi="Arial" w:cs="Arial" w:hint="default"/>
      </w:rPr>
    </w:lvl>
  </w:abstractNum>
  <w:abstractNum w:abstractNumId="2"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1F896FA4"/>
    <w:multiLevelType w:val="hybridMultilevel"/>
    <w:tmpl w:val="27401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A87E61"/>
    <w:multiLevelType w:val="multilevel"/>
    <w:tmpl w:val="BB58BCEE"/>
    <w:lvl w:ilvl="0">
      <w:start w:val="4"/>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5"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16"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17"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8"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3"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5438419B"/>
    <w:multiLevelType w:val="multilevel"/>
    <w:tmpl w:val="BE9E555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6"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0" w15:restartNumberingAfterBreak="0">
    <w:nsid w:val="5E8D0A61"/>
    <w:multiLevelType w:val="hybridMultilevel"/>
    <w:tmpl w:val="27401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0E50F46"/>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34"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35"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38" w15:restartNumberingAfterBreak="0">
    <w:nsid w:val="70146DD7"/>
    <w:multiLevelType w:val="multilevel"/>
    <w:tmpl w:val="C0E2179E"/>
    <w:lvl w:ilvl="0">
      <w:start w:val="1"/>
      <w:numFmt w:val="decimal"/>
      <w:lvlText w:val="%1."/>
      <w:lvlJc w:val="left"/>
      <w:pPr>
        <w:tabs>
          <w:tab w:val="num" w:pos="1020"/>
        </w:tabs>
        <w:ind w:left="1020" w:hanging="1020"/>
      </w:pPr>
      <w:rPr>
        <w:rFonts w:ascii="Times New Roman" w:hAnsi="Times New Roman"/>
        <w:b/>
      </w:rPr>
    </w:lvl>
    <w:lvl w:ilvl="1">
      <w:start w:val="1"/>
      <w:numFmt w:val="decimal"/>
      <w:lvlText w:val="%1.%2."/>
      <w:lvlJc w:val="left"/>
      <w:pPr>
        <w:tabs>
          <w:tab w:val="num" w:pos="4065"/>
        </w:tabs>
        <w:ind w:left="30" w:firstLine="680"/>
      </w:pPr>
      <w:rPr>
        <w:b w:val="0"/>
        <w:color w:val="000000"/>
        <w:sz w:val="24"/>
      </w:rPr>
    </w:lvl>
    <w:lvl w:ilvl="2">
      <w:start w:val="1"/>
      <w:numFmt w:val="decimal"/>
      <w:lvlText w:val="%1.%2.%3."/>
      <w:lvlJc w:val="left"/>
      <w:pPr>
        <w:tabs>
          <w:tab w:val="num" w:pos="2154"/>
        </w:tabs>
        <w:ind w:left="2154" w:hanging="1020"/>
      </w:pPr>
      <w:rPr>
        <w:b/>
        <w:color w:val="000000"/>
      </w:rPr>
    </w:lvl>
    <w:lvl w:ilvl="3">
      <w:start w:val="1"/>
      <w:numFmt w:val="decimal"/>
      <w:lvlText w:val="%1.%2.%3.%4."/>
      <w:lvlJc w:val="left"/>
      <w:pPr>
        <w:tabs>
          <w:tab w:val="num" w:pos="2721"/>
        </w:tabs>
        <w:ind w:left="2721" w:hanging="1020"/>
      </w:pPr>
      <w:rPr>
        <w:b/>
      </w:r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39" w15:restartNumberingAfterBreak="0">
    <w:nsid w:val="72F03E2D"/>
    <w:multiLevelType w:val="hybridMultilevel"/>
    <w:tmpl w:val="ECE834EE"/>
    <w:lvl w:ilvl="0" w:tplc="C53C40DE">
      <w:start w:val="1"/>
      <w:numFmt w:val="bullet"/>
      <w:lvlText w:val="-"/>
      <w:lvlJc w:val="left"/>
      <w:pPr>
        <w:ind w:left="2940" w:hanging="360"/>
      </w:pPr>
      <w:rPr>
        <w:rFonts w:ascii="Sylfaen" w:hAnsi="Sylfaen" w:hint="default"/>
      </w:rPr>
    </w:lvl>
    <w:lvl w:ilvl="1" w:tplc="01A0D42A" w:tentative="1">
      <w:start w:val="1"/>
      <w:numFmt w:val="bullet"/>
      <w:lvlText w:val="o"/>
      <w:lvlJc w:val="left"/>
      <w:pPr>
        <w:ind w:left="2318" w:hanging="360"/>
      </w:pPr>
      <w:rPr>
        <w:rFonts w:ascii="Courier New" w:hAnsi="Courier New" w:cs="Courier New" w:hint="default"/>
      </w:rPr>
    </w:lvl>
    <w:lvl w:ilvl="2" w:tplc="F1B69A0C" w:tentative="1">
      <w:start w:val="1"/>
      <w:numFmt w:val="bullet"/>
      <w:lvlText w:val=""/>
      <w:lvlJc w:val="left"/>
      <w:pPr>
        <w:ind w:left="3038" w:hanging="360"/>
      </w:pPr>
      <w:rPr>
        <w:rFonts w:ascii="Wingdings" w:hAnsi="Wingdings" w:hint="default"/>
      </w:rPr>
    </w:lvl>
    <w:lvl w:ilvl="3" w:tplc="3D00A0AE" w:tentative="1">
      <w:start w:val="1"/>
      <w:numFmt w:val="bullet"/>
      <w:lvlText w:val=""/>
      <w:lvlJc w:val="left"/>
      <w:pPr>
        <w:ind w:left="3758" w:hanging="360"/>
      </w:pPr>
      <w:rPr>
        <w:rFonts w:ascii="Symbol" w:hAnsi="Symbol" w:hint="default"/>
      </w:rPr>
    </w:lvl>
    <w:lvl w:ilvl="4" w:tplc="A476E490" w:tentative="1">
      <w:start w:val="1"/>
      <w:numFmt w:val="bullet"/>
      <w:lvlText w:val="o"/>
      <w:lvlJc w:val="left"/>
      <w:pPr>
        <w:ind w:left="4478" w:hanging="360"/>
      </w:pPr>
      <w:rPr>
        <w:rFonts w:ascii="Courier New" w:hAnsi="Courier New" w:cs="Courier New" w:hint="default"/>
      </w:rPr>
    </w:lvl>
    <w:lvl w:ilvl="5" w:tplc="E5E64F98" w:tentative="1">
      <w:start w:val="1"/>
      <w:numFmt w:val="bullet"/>
      <w:lvlText w:val=""/>
      <w:lvlJc w:val="left"/>
      <w:pPr>
        <w:ind w:left="5198" w:hanging="360"/>
      </w:pPr>
      <w:rPr>
        <w:rFonts w:ascii="Wingdings" w:hAnsi="Wingdings" w:hint="default"/>
      </w:rPr>
    </w:lvl>
    <w:lvl w:ilvl="6" w:tplc="0D8E8582" w:tentative="1">
      <w:start w:val="1"/>
      <w:numFmt w:val="bullet"/>
      <w:lvlText w:val=""/>
      <w:lvlJc w:val="left"/>
      <w:pPr>
        <w:ind w:left="5918" w:hanging="360"/>
      </w:pPr>
      <w:rPr>
        <w:rFonts w:ascii="Symbol" w:hAnsi="Symbol" w:hint="default"/>
      </w:rPr>
    </w:lvl>
    <w:lvl w:ilvl="7" w:tplc="40985210" w:tentative="1">
      <w:start w:val="1"/>
      <w:numFmt w:val="bullet"/>
      <w:lvlText w:val="o"/>
      <w:lvlJc w:val="left"/>
      <w:pPr>
        <w:ind w:left="6638" w:hanging="360"/>
      </w:pPr>
      <w:rPr>
        <w:rFonts w:ascii="Courier New" w:hAnsi="Courier New" w:cs="Courier New" w:hint="default"/>
      </w:rPr>
    </w:lvl>
    <w:lvl w:ilvl="8" w:tplc="9CA62174" w:tentative="1">
      <w:start w:val="1"/>
      <w:numFmt w:val="bullet"/>
      <w:lvlText w:val=""/>
      <w:lvlJc w:val="left"/>
      <w:pPr>
        <w:ind w:left="7358" w:hanging="360"/>
      </w:pPr>
      <w:rPr>
        <w:rFonts w:ascii="Wingdings" w:hAnsi="Wingdings" w:hint="default"/>
      </w:rPr>
    </w:lvl>
  </w:abstractNum>
  <w:abstractNum w:abstractNumId="40"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1" w15:restartNumberingAfterBreak="0">
    <w:nsid w:val="79284902"/>
    <w:multiLevelType w:val="hybridMultilevel"/>
    <w:tmpl w:val="27401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0"/>
  </w:num>
  <w:num w:numId="2">
    <w:abstractNumId w:val="28"/>
  </w:num>
  <w:num w:numId="3">
    <w:abstractNumId w:val="22"/>
  </w:num>
  <w:num w:numId="4">
    <w:abstractNumId w:val="8"/>
  </w:num>
  <w:num w:numId="5">
    <w:abstractNumId w:val="6"/>
  </w:num>
  <w:num w:numId="6">
    <w:abstractNumId w:val="33"/>
  </w:num>
  <w:num w:numId="7">
    <w:abstractNumId w:val="15"/>
  </w:num>
  <w:num w:numId="8">
    <w:abstractNumId w:val="19"/>
  </w:num>
  <w:num w:numId="9">
    <w:abstractNumId w:val="12"/>
  </w:num>
  <w:num w:numId="10">
    <w:abstractNumId w:val="4"/>
  </w:num>
  <w:num w:numId="11">
    <w:abstractNumId w:val="40"/>
  </w:num>
  <w:num w:numId="12">
    <w:abstractNumId w:val="24"/>
  </w:num>
  <w:num w:numId="13">
    <w:abstractNumId w:val="13"/>
  </w:num>
  <w:num w:numId="14">
    <w:abstractNumId w:val="16"/>
  </w:num>
  <w:num w:numId="15">
    <w:abstractNumId w:val="34"/>
  </w:num>
  <w:num w:numId="16">
    <w:abstractNumId w:val="17"/>
  </w:num>
  <w:num w:numId="17">
    <w:abstractNumId w:val="5"/>
  </w:num>
  <w:num w:numId="18">
    <w:abstractNumId w:val="36"/>
  </w:num>
  <w:num w:numId="19">
    <w:abstractNumId w:val="18"/>
  </w:num>
  <w:num w:numId="20">
    <w:abstractNumId w:val="42"/>
  </w:num>
  <w:num w:numId="21">
    <w:abstractNumId w:val="7"/>
  </w:num>
  <w:num w:numId="22">
    <w:abstractNumId w:val="11"/>
  </w:num>
  <w:num w:numId="23">
    <w:abstractNumId w:val="29"/>
  </w:num>
  <w:num w:numId="24">
    <w:abstractNumId w:val="32"/>
  </w:num>
  <w:num w:numId="25">
    <w:abstractNumId w:val="25"/>
  </w:num>
  <w:num w:numId="26">
    <w:abstractNumId w:val="26"/>
  </w:num>
  <w:num w:numId="27">
    <w:abstractNumId w:val="37"/>
  </w:num>
  <w:num w:numId="28">
    <w:abstractNumId w:val="3"/>
  </w:num>
  <w:num w:numId="29">
    <w:abstractNumId w:val="35"/>
  </w:num>
  <w:num w:numId="30">
    <w:abstractNumId w:val="21"/>
  </w:num>
  <w:num w:numId="31">
    <w:abstractNumId w:val="10"/>
  </w:num>
  <w:num w:numId="32">
    <w:abstractNumId w:val="27"/>
  </w:num>
  <w:num w:numId="33">
    <w:abstractNumId w:val="14"/>
  </w:num>
  <w:num w:numId="34">
    <w:abstractNumId w:val="2"/>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23"/>
  </w:num>
  <w:num w:numId="38">
    <w:abstractNumId w:val="41"/>
  </w:num>
  <w:num w:numId="39">
    <w:abstractNumId w:val="1"/>
  </w:num>
  <w:num w:numId="40">
    <w:abstractNumId w:val="39"/>
  </w:num>
  <w:num w:numId="41">
    <w:abstractNumId w:val="31"/>
  </w:num>
  <w:num w:numId="42">
    <w:abstractNumId w:val="3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301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75B"/>
    <w:rsid w:val="0001559B"/>
    <w:rsid w:val="00015751"/>
    <w:rsid w:val="0001755A"/>
    <w:rsid w:val="000200CD"/>
    <w:rsid w:val="000205B8"/>
    <w:rsid w:val="000207DD"/>
    <w:rsid w:val="00021394"/>
    <w:rsid w:val="00021FCE"/>
    <w:rsid w:val="00022726"/>
    <w:rsid w:val="00022737"/>
    <w:rsid w:val="00022798"/>
    <w:rsid w:val="0002302B"/>
    <w:rsid w:val="000232CF"/>
    <w:rsid w:val="00023C64"/>
    <w:rsid w:val="000244E8"/>
    <w:rsid w:val="000246A4"/>
    <w:rsid w:val="00024DB2"/>
    <w:rsid w:val="000251EB"/>
    <w:rsid w:val="0002594E"/>
    <w:rsid w:val="00025D9C"/>
    <w:rsid w:val="0002696B"/>
    <w:rsid w:val="00030F13"/>
    <w:rsid w:val="000313E2"/>
    <w:rsid w:val="000331E0"/>
    <w:rsid w:val="0003362F"/>
    <w:rsid w:val="00033844"/>
    <w:rsid w:val="00035E47"/>
    <w:rsid w:val="0003647D"/>
    <w:rsid w:val="00037445"/>
    <w:rsid w:val="0004079F"/>
    <w:rsid w:val="00042764"/>
    <w:rsid w:val="00044A84"/>
    <w:rsid w:val="00044DFB"/>
    <w:rsid w:val="00045A1C"/>
    <w:rsid w:val="00045D3B"/>
    <w:rsid w:val="0004621D"/>
    <w:rsid w:val="00046273"/>
    <w:rsid w:val="000467C5"/>
    <w:rsid w:val="00047CAD"/>
    <w:rsid w:val="00050EC5"/>
    <w:rsid w:val="000515C0"/>
    <w:rsid w:val="000530A2"/>
    <w:rsid w:val="000530FB"/>
    <w:rsid w:val="000543FB"/>
    <w:rsid w:val="0005645C"/>
    <w:rsid w:val="000567E8"/>
    <w:rsid w:val="00056D89"/>
    <w:rsid w:val="00056F8D"/>
    <w:rsid w:val="00057031"/>
    <w:rsid w:val="000571D2"/>
    <w:rsid w:val="000576C6"/>
    <w:rsid w:val="000576C8"/>
    <w:rsid w:val="00057BBA"/>
    <w:rsid w:val="00057F88"/>
    <w:rsid w:val="0006008D"/>
    <w:rsid w:val="00060370"/>
    <w:rsid w:val="0006053F"/>
    <w:rsid w:val="00061699"/>
    <w:rsid w:val="0006179A"/>
    <w:rsid w:val="000637EC"/>
    <w:rsid w:val="0006408C"/>
    <w:rsid w:val="00065782"/>
    <w:rsid w:val="00065E13"/>
    <w:rsid w:val="00066798"/>
    <w:rsid w:val="00066B67"/>
    <w:rsid w:val="00067462"/>
    <w:rsid w:val="00067C2A"/>
    <w:rsid w:val="000708EB"/>
    <w:rsid w:val="000724E4"/>
    <w:rsid w:val="00073799"/>
    <w:rsid w:val="00073B98"/>
    <w:rsid w:val="000740EB"/>
    <w:rsid w:val="00074246"/>
    <w:rsid w:val="00074416"/>
    <w:rsid w:val="00075889"/>
    <w:rsid w:val="00075B44"/>
    <w:rsid w:val="0007756D"/>
    <w:rsid w:val="00077586"/>
    <w:rsid w:val="00077D1C"/>
    <w:rsid w:val="00080596"/>
    <w:rsid w:val="00081227"/>
    <w:rsid w:val="0008251A"/>
    <w:rsid w:val="00082EA2"/>
    <w:rsid w:val="00084196"/>
    <w:rsid w:val="000854CF"/>
    <w:rsid w:val="000863D5"/>
    <w:rsid w:val="00087C3E"/>
    <w:rsid w:val="00087CE2"/>
    <w:rsid w:val="00087F89"/>
    <w:rsid w:val="00090CE3"/>
    <w:rsid w:val="00090F39"/>
    <w:rsid w:val="000916E9"/>
    <w:rsid w:val="0009188F"/>
    <w:rsid w:val="00092385"/>
    <w:rsid w:val="00092476"/>
    <w:rsid w:val="00092EEC"/>
    <w:rsid w:val="00094233"/>
    <w:rsid w:val="00094741"/>
    <w:rsid w:val="000947CA"/>
    <w:rsid w:val="000952E1"/>
    <w:rsid w:val="00095993"/>
    <w:rsid w:val="00096689"/>
    <w:rsid w:val="00096EEF"/>
    <w:rsid w:val="00097664"/>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FA9"/>
    <w:rsid w:val="000B056C"/>
    <w:rsid w:val="000B0695"/>
    <w:rsid w:val="000B09BB"/>
    <w:rsid w:val="000B11C5"/>
    <w:rsid w:val="000B198F"/>
    <w:rsid w:val="000B2CB9"/>
    <w:rsid w:val="000B3ADF"/>
    <w:rsid w:val="000B3B18"/>
    <w:rsid w:val="000B3F2F"/>
    <w:rsid w:val="000B5635"/>
    <w:rsid w:val="000B579F"/>
    <w:rsid w:val="000B609B"/>
    <w:rsid w:val="000B6FCD"/>
    <w:rsid w:val="000B7AC3"/>
    <w:rsid w:val="000B7DAF"/>
    <w:rsid w:val="000C0E2B"/>
    <w:rsid w:val="000C10DA"/>
    <w:rsid w:val="000C171D"/>
    <w:rsid w:val="000C18C1"/>
    <w:rsid w:val="000C2B22"/>
    <w:rsid w:val="000C2C72"/>
    <w:rsid w:val="000C3403"/>
    <w:rsid w:val="000C3D38"/>
    <w:rsid w:val="000C428C"/>
    <w:rsid w:val="000C4F6E"/>
    <w:rsid w:val="000C58EE"/>
    <w:rsid w:val="000C6650"/>
    <w:rsid w:val="000D00D5"/>
    <w:rsid w:val="000D07FE"/>
    <w:rsid w:val="000D1489"/>
    <w:rsid w:val="000D19EC"/>
    <w:rsid w:val="000D1D73"/>
    <w:rsid w:val="000D243C"/>
    <w:rsid w:val="000D280B"/>
    <w:rsid w:val="000D453D"/>
    <w:rsid w:val="000D477E"/>
    <w:rsid w:val="000D4B10"/>
    <w:rsid w:val="000D5283"/>
    <w:rsid w:val="000D6B5B"/>
    <w:rsid w:val="000E1290"/>
    <w:rsid w:val="000E1327"/>
    <w:rsid w:val="000E37D7"/>
    <w:rsid w:val="000E4A9E"/>
    <w:rsid w:val="000E4C8F"/>
    <w:rsid w:val="000E5113"/>
    <w:rsid w:val="000E513D"/>
    <w:rsid w:val="000E5772"/>
    <w:rsid w:val="000E5B98"/>
    <w:rsid w:val="000E5F08"/>
    <w:rsid w:val="000E619E"/>
    <w:rsid w:val="000E7252"/>
    <w:rsid w:val="000E7607"/>
    <w:rsid w:val="000E7732"/>
    <w:rsid w:val="000E7D20"/>
    <w:rsid w:val="000E7D79"/>
    <w:rsid w:val="000E7F7F"/>
    <w:rsid w:val="000F022C"/>
    <w:rsid w:val="000F1E3D"/>
    <w:rsid w:val="000F2527"/>
    <w:rsid w:val="000F291C"/>
    <w:rsid w:val="000F316D"/>
    <w:rsid w:val="000F3904"/>
    <w:rsid w:val="000F3D6D"/>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52F5"/>
    <w:rsid w:val="00116360"/>
    <w:rsid w:val="00117119"/>
    <w:rsid w:val="001171E2"/>
    <w:rsid w:val="00120935"/>
    <w:rsid w:val="00120A0D"/>
    <w:rsid w:val="00121490"/>
    <w:rsid w:val="001222B7"/>
    <w:rsid w:val="00122900"/>
    <w:rsid w:val="00122D41"/>
    <w:rsid w:val="00122ED0"/>
    <w:rsid w:val="00124688"/>
    <w:rsid w:val="001249BA"/>
    <w:rsid w:val="00124FA8"/>
    <w:rsid w:val="00125548"/>
    <w:rsid w:val="001264B9"/>
    <w:rsid w:val="001266F6"/>
    <w:rsid w:val="00126BBD"/>
    <w:rsid w:val="00126E71"/>
    <w:rsid w:val="00127325"/>
    <w:rsid w:val="0013028C"/>
    <w:rsid w:val="00130C5F"/>
    <w:rsid w:val="00130D5C"/>
    <w:rsid w:val="001311EA"/>
    <w:rsid w:val="00131AEB"/>
    <w:rsid w:val="00131C13"/>
    <w:rsid w:val="00131C56"/>
    <w:rsid w:val="001329C0"/>
    <w:rsid w:val="00134217"/>
    <w:rsid w:val="0013489B"/>
    <w:rsid w:val="00134E10"/>
    <w:rsid w:val="00134E53"/>
    <w:rsid w:val="00135864"/>
    <w:rsid w:val="001377A0"/>
    <w:rsid w:val="00141D94"/>
    <w:rsid w:val="00141ECA"/>
    <w:rsid w:val="00142865"/>
    <w:rsid w:val="00143642"/>
    <w:rsid w:val="00144ACA"/>
    <w:rsid w:val="0014557C"/>
    <w:rsid w:val="00145B86"/>
    <w:rsid w:val="0014602D"/>
    <w:rsid w:val="00147350"/>
    <w:rsid w:val="00150751"/>
    <w:rsid w:val="00151304"/>
    <w:rsid w:val="00151542"/>
    <w:rsid w:val="00151548"/>
    <w:rsid w:val="0015169A"/>
    <w:rsid w:val="001521EA"/>
    <w:rsid w:val="001525EA"/>
    <w:rsid w:val="00152E52"/>
    <w:rsid w:val="00153328"/>
    <w:rsid w:val="00154A0A"/>
    <w:rsid w:val="00154A17"/>
    <w:rsid w:val="001558D4"/>
    <w:rsid w:val="00155A9B"/>
    <w:rsid w:val="00156B5D"/>
    <w:rsid w:val="001572C8"/>
    <w:rsid w:val="00157B6F"/>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5E59"/>
    <w:rsid w:val="001665BB"/>
    <w:rsid w:val="00167F9C"/>
    <w:rsid w:val="0017001E"/>
    <w:rsid w:val="001704D5"/>
    <w:rsid w:val="00171B7E"/>
    <w:rsid w:val="00171F25"/>
    <w:rsid w:val="0017234F"/>
    <w:rsid w:val="001729F9"/>
    <w:rsid w:val="00172D2C"/>
    <w:rsid w:val="00172FA1"/>
    <w:rsid w:val="00173AC9"/>
    <w:rsid w:val="00173BD1"/>
    <w:rsid w:val="001747E1"/>
    <w:rsid w:val="00175730"/>
    <w:rsid w:val="00175A8A"/>
    <w:rsid w:val="00176003"/>
    <w:rsid w:val="00176DB5"/>
    <w:rsid w:val="00177095"/>
    <w:rsid w:val="00177229"/>
    <w:rsid w:val="00177435"/>
    <w:rsid w:val="001809A5"/>
    <w:rsid w:val="00180A79"/>
    <w:rsid w:val="001811BF"/>
    <w:rsid w:val="0018137D"/>
    <w:rsid w:val="00181495"/>
    <w:rsid w:val="001814D1"/>
    <w:rsid w:val="0018260A"/>
    <w:rsid w:val="00182868"/>
    <w:rsid w:val="00182981"/>
    <w:rsid w:val="00182AE1"/>
    <w:rsid w:val="00182B4F"/>
    <w:rsid w:val="00182BB4"/>
    <w:rsid w:val="00182C55"/>
    <w:rsid w:val="00183847"/>
    <w:rsid w:val="001840A4"/>
    <w:rsid w:val="00184AE1"/>
    <w:rsid w:val="00184AE3"/>
    <w:rsid w:val="00184B87"/>
    <w:rsid w:val="0018578A"/>
    <w:rsid w:val="00185A2C"/>
    <w:rsid w:val="00187178"/>
    <w:rsid w:val="00190F77"/>
    <w:rsid w:val="001910BB"/>
    <w:rsid w:val="00192B1D"/>
    <w:rsid w:val="00193402"/>
    <w:rsid w:val="0019408F"/>
    <w:rsid w:val="00195093"/>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BF0"/>
    <w:rsid w:val="001A760A"/>
    <w:rsid w:val="001B0977"/>
    <w:rsid w:val="001B1B0D"/>
    <w:rsid w:val="001B1C3C"/>
    <w:rsid w:val="001B2BB7"/>
    <w:rsid w:val="001B2FF5"/>
    <w:rsid w:val="001B36F2"/>
    <w:rsid w:val="001B4400"/>
    <w:rsid w:val="001B5074"/>
    <w:rsid w:val="001B7F3A"/>
    <w:rsid w:val="001C04FF"/>
    <w:rsid w:val="001C0987"/>
    <w:rsid w:val="001C10E9"/>
    <w:rsid w:val="001C19DB"/>
    <w:rsid w:val="001C249B"/>
    <w:rsid w:val="001C2FF4"/>
    <w:rsid w:val="001C3658"/>
    <w:rsid w:val="001C3AE5"/>
    <w:rsid w:val="001C4962"/>
    <w:rsid w:val="001C5824"/>
    <w:rsid w:val="001C5934"/>
    <w:rsid w:val="001C6114"/>
    <w:rsid w:val="001C6144"/>
    <w:rsid w:val="001C6562"/>
    <w:rsid w:val="001C68F4"/>
    <w:rsid w:val="001C6A93"/>
    <w:rsid w:val="001C6B07"/>
    <w:rsid w:val="001C6BB0"/>
    <w:rsid w:val="001C6D24"/>
    <w:rsid w:val="001C73C6"/>
    <w:rsid w:val="001C7F45"/>
    <w:rsid w:val="001D0479"/>
    <w:rsid w:val="001D0539"/>
    <w:rsid w:val="001D0F74"/>
    <w:rsid w:val="001D23FE"/>
    <w:rsid w:val="001D295F"/>
    <w:rsid w:val="001D3277"/>
    <w:rsid w:val="001D3C95"/>
    <w:rsid w:val="001D4B00"/>
    <w:rsid w:val="001D4D6B"/>
    <w:rsid w:val="001D4E53"/>
    <w:rsid w:val="001D5492"/>
    <w:rsid w:val="001D60A6"/>
    <w:rsid w:val="001D63D7"/>
    <w:rsid w:val="001D6D16"/>
    <w:rsid w:val="001D7814"/>
    <w:rsid w:val="001D7D63"/>
    <w:rsid w:val="001E00CD"/>
    <w:rsid w:val="001E034F"/>
    <w:rsid w:val="001E0D0E"/>
    <w:rsid w:val="001E178E"/>
    <w:rsid w:val="001E1F58"/>
    <w:rsid w:val="001E2A0A"/>
    <w:rsid w:val="001E2CAC"/>
    <w:rsid w:val="001E313D"/>
    <w:rsid w:val="001E3733"/>
    <w:rsid w:val="001E3B7C"/>
    <w:rsid w:val="001E3EC5"/>
    <w:rsid w:val="001E40C5"/>
    <w:rsid w:val="001E41B0"/>
    <w:rsid w:val="001E4E2F"/>
    <w:rsid w:val="001E5626"/>
    <w:rsid w:val="001E6899"/>
    <w:rsid w:val="001E6C0D"/>
    <w:rsid w:val="001E79FC"/>
    <w:rsid w:val="001E7B4E"/>
    <w:rsid w:val="001F1423"/>
    <w:rsid w:val="001F1FB1"/>
    <w:rsid w:val="001F23BB"/>
    <w:rsid w:val="001F245E"/>
    <w:rsid w:val="001F34ED"/>
    <w:rsid w:val="001F382F"/>
    <w:rsid w:val="001F3E78"/>
    <w:rsid w:val="001F4BC3"/>
    <w:rsid w:val="001F675E"/>
    <w:rsid w:val="001F758E"/>
    <w:rsid w:val="001F7B2B"/>
    <w:rsid w:val="0020045F"/>
    <w:rsid w:val="0020084A"/>
    <w:rsid w:val="00200B05"/>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5D34"/>
    <w:rsid w:val="00206B14"/>
    <w:rsid w:val="00207864"/>
    <w:rsid w:val="002108E0"/>
    <w:rsid w:val="00210B2A"/>
    <w:rsid w:val="00211440"/>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689"/>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74BA"/>
    <w:rsid w:val="00237610"/>
    <w:rsid w:val="00237865"/>
    <w:rsid w:val="0024074F"/>
    <w:rsid w:val="002408FD"/>
    <w:rsid w:val="002409E5"/>
    <w:rsid w:val="002410F3"/>
    <w:rsid w:val="002427B1"/>
    <w:rsid w:val="00242D3D"/>
    <w:rsid w:val="00243094"/>
    <w:rsid w:val="00243520"/>
    <w:rsid w:val="00243912"/>
    <w:rsid w:val="002442D3"/>
    <w:rsid w:val="002449C1"/>
    <w:rsid w:val="00244B80"/>
    <w:rsid w:val="0024533A"/>
    <w:rsid w:val="00245480"/>
    <w:rsid w:val="00245B86"/>
    <w:rsid w:val="00245D7B"/>
    <w:rsid w:val="00246A3B"/>
    <w:rsid w:val="002471F1"/>
    <w:rsid w:val="0025039F"/>
    <w:rsid w:val="0025094E"/>
    <w:rsid w:val="0025173C"/>
    <w:rsid w:val="00251C1C"/>
    <w:rsid w:val="00252809"/>
    <w:rsid w:val="00252C04"/>
    <w:rsid w:val="00253DBA"/>
    <w:rsid w:val="00253E0F"/>
    <w:rsid w:val="00253FB1"/>
    <w:rsid w:val="002548FB"/>
    <w:rsid w:val="00255332"/>
    <w:rsid w:val="00255942"/>
    <w:rsid w:val="00255BB9"/>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8A8"/>
    <w:rsid w:val="00271314"/>
    <w:rsid w:val="002718F8"/>
    <w:rsid w:val="00272425"/>
    <w:rsid w:val="002727C5"/>
    <w:rsid w:val="002728B6"/>
    <w:rsid w:val="0027383C"/>
    <w:rsid w:val="00273F2E"/>
    <w:rsid w:val="002742C6"/>
    <w:rsid w:val="00274381"/>
    <w:rsid w:val="002748F4"/>
    <w:rsid w:val="00274B0A"/>
    <w:rsid w:val="0027660E"/>
    <w:rsid w:val="00276C70"/>
    <w:rsid w:val="0027716A"/>
    <w:rsid w:val="002772AD"/>
    <w:rsid w:val="002773BC"/>
    <w:rsid w:val="002779A7"/>
    <w:rsid w:val="00280A71"/>
    <w:rsid w:val="002810A3"/>
    <w:rsid w:val="002810FF"/>
    <w:rsid w:val="0028169D"/>
    <w:rsid w:val="0028243C"/>
    <w:rsid w:val="002830D9"/>
    <w:rsid w:val="00283492"/>
    <w:rsid w:val="00284FBC"/>
    <w:rsid w:val="002853AC"/>
    <w:rsid w:val="002853E2"/>
    <w:rsid w:val="00285422"/>
    <w:rsid w:val="00285547"/>
    <w:rsid w:val="0028593D"/>
    <w:rsid w:val="00286187"/>
    <w:rsid w:val="002864E4"/>
    <w:rsid w:val="00286644"/>
    <w:rsid w:val="002868B7"/>
    <w:rsid w:val="002868C4"/>
    <w:rsid w:val="0028692D"/>
    <w:rsid w:val="00286D42"/>
    <w:rsid w:val="00287620"/>
    <w:rsid w:val="00287707"/>
    <w:rsid w:val="00287E16"/>
    <w:rsid w:val="00290345"/>
    <w:rsid w:val="0029245C"/>
    <w:rsid w:val="00292731"/>
    <w:rsid w:val="00292AF2"/>
    <w:rsid w:val="00292C1D"/>
    <w:rsid w:val="00292F8F"/>
    <w:rsid w:val="002930E7"/>
    <w:rsid w:val="00295B9C"/>
    <w:rsid w:val="00295CB3"/>
    <w:rsid w:val="00295EBE"/>
    <w:rsid w:val="002962B9"/>
    <w:rsid w:val="002A0608"/>
    <w:rsid w:val="002A25CB"/>
    <w:rsid w:val="002A4CF0"/>
    <w:rsid w:val="002A6433"/>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DC6"/>
    <w:rsid w:val="002B7053"/>
    <w:rsid w:val="002B720F"/>
    <w:rsid w:val="002B7312"/>
    <w:rsid w:val="002C0694"/>
    <w:rsid w:val="002C0964"/>
    <w:rsid w:val="002C0DB8"/>
    <w:rsid w:val="002C10CE"/>
    <w:rsid w:val="002C122B"/>
    <w:rsid w:val="002C1A8D"/>
    <w:rsid w:val="002C3034"/>
    <w:rsid w:val="002C5184"/>
    <w:rsid w:val="002C5B9A"/>
    <w:rsid w:val="002C753D"/>
    <w:rsid w:val="002C76E7"/>
    <w:rsid w:val="002C7E37"/>
    <w:rsid w:val="002C7FC4"/>
    <w:rsid w:val="002D066B"/>
    <w:rsid w:val="002D1206"/>
    <w:rsid w:val="002D1702"/>
    <w:rsid w:val="002D319B"/>
    <w:rsid w:val="002D3A74"/>
    <w:rsid w:val="002D4CBA"/>
    <w:rsid w:val="002D4D22"/>
    <w:rsid w:val="002D4D3C"/>
    <w:rsid w:val="002D510E"/>
    <w:rsid w:val="002D5AF8"/>
    <w:rsid w:val="002D6019"/>
    <w:rsid w:val="002D633B"/>
    <w:rsid w:val="002D6A6B"/>
    <w:rsid w:val="002E0545"/>
    <w:rsid w:val="002E0A39"/>
    <w:rsid w:val="002E145E"/>
    <w:rsid w:val="002E19DC"/>
    <w:rsid w:val="002E1C75"/>
    <w:rsid w:val="002E1F68"/>
    <w:rsid w:val="002E2570"/>
    <w:rsid w:val="002E4179"/>
    <w:rsid w:val="002E419F"/>
    <w:rsid w:val="002E56EE"/>
    <w:rsid w:val="002E5F5E"/>
    <w:rsid w:val="002E6124"/>
    <w:rsid w:val="002E6231"/>
    <w:rsid w:val="002E692E"/>
    <w:rsid w:val="002E7286"/>
    <w:rsid w:val="002E7B3B"/>
    <w:rsid w:val="002E7E6D"/>
    <w:rsid w:val="002F03BB"/>
    <w:rsid w:val="002F0B34"/>
    <w:rsid w:val="002F0BAF"/>
    <w:rsid w:val="002F100A"/>
    <w:rsid w:val="002F166D"/>
    <w:rsid w:val="002F2560"/>
    <w:rsid w:val="002F298F"/>
    <w:rsid w:val="002F34B8"/>
    <w:rsid w:val="002F478D"/>
    <w:rsid w:val="002F4D66"/>
    <w:rsid w:val="002F578B"/>
    <w:rsid w:val="002F5F9E"/>
    <w:rsid w:val="002F60AB"/>
    <w:rsid w:val="002F622A"/>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5F"/>
    <w:rsid w:val="00307A90"/>
    <w:rsid w:val="00307EE3"/>
    <w:rsid w:val="00307F75"/>
    <w:rsid w:val="00307FED"/>
    <w:rsid w:val="00310EF4"/>
    <w:rsid w:val="00311542"/>
    <w:rsid w:val="00312717"/>
    <w:rsid w:val="003140C0"/>
    <w:rsid w:val="003145B8"/>
    <w:rsid w:val="00314EC5"/>
    <w:rsid w:val="00315558"/>
    <w:rsid w:val="00316391"/>
    <w:rsid w:val="0031695C"/>
    <w:rsid w:val="00316D4C"/>
    <w:rsid w:val="00316FB9"/>
    <w:rsid w:val="0031701A"/>
    <w:rsid w:val="00317EBC"/>
    <w:rsid w:val="00320419"/>
    <w:rsid w:val="00320ACD"/>
    <w:rsid w:val="00321829"/>
    <w:rsid w:val="00323625"/>
    <w:rsid w:val="0032440C"/>
    <w:rsid w:val="003251B1"/>
    <w:rsid w:val="00325CBC"/>
    <w:rsid w:val="00326B94"/>
    <w:rsid w:val="00326EEC"/>
    <w:rsid w:val="00326F56"/>
    <w:rsid w:val="003270F8"/>
    <w:rsid w:val="0032755F"/>
    <w:rsid w:val="00327DD2"/>
    <w:rsid w:val="0033091E"/>
    <w:rsid w:val="0033125F"/>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1381"/>
    <w:rsid w:val="00341DBC"/>
    <w:rsid w:val="0034228D"/>
    <w:rsid w:val="0034274F"/>
    <w:rsid w:val="00342B74"/>
    <w:rsid w:val="003439BB"/>
    <w:rsid w:val="00343A4D"/>
    <w:rsid w:val="00343DDC"/>
    <w:rsid w:val="00344778"/>
    <w:rsid w:val="00344DC5"/>
    <w:rsid w:val="00345242"/>
    <w:rsid w:val="00345F85"/>
    <w:rsid w:val="00346A86"/>
    <w:rsid w:val="00346E76"/>
    <w:rsid w:val="003476A3"/>
    <w:rsid w:val="00350EA6"/>
    <w:rsid w:val="003511A6"/>
    <w:rsid w:val="003517D1"/>
    <w:rsid w:val="00351AB1"/>
    <w:rsid w:val="0035235F"/>
    <w:rsid w:val="00352724"/>
    <w:rsid w:val="003527FC"/>
    <w:rsid w:val="00352946"/>
    <w:rsid w:val="00352960"/>
    <w:rsid w:val="003539E9"/>
    <w:rsid w:val="00353E5C"/>
    <w:rsid w:val="0035474B"/>
    <w:rsid w:val="003549F2"/>
    <w:rsid w:val="00356AD1"/>
    <w:rsid w:val="00357A59"/>
    <w:rsid w:val="003604BA"/>
    <w:rsid w:val="00362116"/>
    <w:rsid w:val="00362201"/>
    <w:rsid w:val="00363DA8"/>
    <w:rsid w:val="00364075"/>
    <w:rsid w:val="00364858"/>
    <w:rsid w:val="0036490A"/>
    <w:rsid w:val="00364B83"/>
    <w:rsid w:val="00365276"/>
    <w:rsid w:val="00366A5F"/>
    <w:rsid w:val="00366B62"/>
    <w:rsid w:val="003712E5"/>
    <w:rsid w:val="0037196B"/>
    <w:rsid w:val="00371E6D"/>
    <w:rsid w:val="003726AE"/>
    <w:rsid w:val="00372EA1"/>
    <w:rsid w:val="0037394C"/>
    <w:rsid w:val="003739FC"/>
    <w:rsid w:val="00373D3A"/>
    <w:rsid w:val="00374275"/>
    <w:rsid w:val="00374659"/>
    <w:rsid w:val="00374D88"/>
    <w:rsid w:val="00375351"/>
    <w:rsid w:val="0037567B"/>
    <w:rsid w:val="00375811"/>
    <w:rsid w:val="00375A32"/>
    <w:rsid w:val="00375ED3"/>
    <w:rsid w:val="00376071"/>
    <w:rsid w:val="0037691E"/>
    <w:rsid w:val="00376BB3"/>
    <w:rsid w:val="00377A16"/>
    <w:rsid w:val="00377AC4"/>
    <w:rsid w:val="00380429"/>
    <w:rsid w:val="00380695"/>
    <w:rsid w:val="00380830"/>
    <w:rsid w:val="00380BF9"/>
    <w:rsid w:val="003834C4"/>
    <w:rsid w:val="00384720"/>
    <w:rsid w:val="00385E18"/>
    <w:rsid w:val="0038644D"/>
    <w:rsid w:val="003865CF"/>
    <w:rsid w:val="0038676B"/>
    <w:rsid w:val="00387AC1"/>
    <w:rsid w:val="003903E0"/>
    <w:rsid w:val="003907E2"/>
    <w:rsid w:val="00390AE3"/>
    <w:rsid w:val="00390C0F"/>
    <w:rsid w:val="00391305"/>
    <w:rsid w:val="003913A2"/>
    <w:rsid w:val="0039156C"/>
    <w:rsid w:val="00391B9C"/>
    <w:rsid w:val="0039201B"/>
    <w:rsid w:val="00393B7B"/>
    <w:rsid w:val="00393EFD"/>
    <w:rsid w:val="0039423E"/>
    <w:rsid w:val="00394D3A"/>
    <w:rsid w:val="00394F05"/>
    <w:rsid w:val="003956A8"/>
    <w:rsid w:val="00396009"/>
    <w:rsid w:val="00396747"/>
    <w:rsid w:val="0039679E"/>
    <w:rsid w:val="0039680D"/>
    <w:rsid w:val="003A1400"/>
    <w:rsid w:val="003A1631"/>
    <w:rsid w:val="003A1D7F"/>
    <w:rsid w:val="003A200A"/>
    <w:rsid w:val="003A20D1"/>
    <w:rsid w:val="003A20E3"/>
    <w:rsid w:val="003A24E0"/>
    <w:rsid w:val="003A2608"/>
    <w:rsid w:val="003A2941"/>
    <w:rsid w:val="003A34BA"/>
    <w:rsid w:val="003A410C"/>
    <w:rsid w:val="003A46E1"/>
    <w:rsid w:val="003A5134"/>
    <w:rsid w:val="003A651A"/>
    <w:rsid w:val="003A6A25"/>
    <w:rsid w:val="003A77DC"/>
    <w:rsid w:val="003B0217"/>
    <w:rsid w:val="003B02F5"/>
    <w:rsid w:val="003B0E04"/>
    <w:rsid w:val="003B0FE8"/>
    <w:rsid w:val="003B1157"/>
    <w:rsid w:val="003B1DA1"/>
    <w:rsid w:val="003B1EA9"/>
    <w:rsid w:val="003B24E5"/>
    <w:rsid w:val="003B368D"/>
    <w:rsid w:val="003B37A4"/>
    <w:rsid w:val="003B3EAE"/>
    <w:rsid w:val="003B452D"/>
    <w:rsid w:val="003B5875"/>
    <w:rsid w:val="003B58AC"/>
    <w:rsid w:val="003B6B00"/>
    <w:rsid w:val="003B6CB2"/>
    <w:rsid w:val="003B6D89"/>
    <w:rsid w:val="003B7027"/>
    <w:rsid w:val="003B766C"/>
    <w:rsid w:val="003C042A"/>
    <w:rsid w:val="003C08EB"/>
    <w:rsid w:val="003C27CD"/>
    <w:rsid w:val="003C399F"/>
    <w:rsid w:val="003C3F03"/>
    <w:rsid w:val="003C442C"/>
    <w:rsid w:val="003C4E00"/>
    <w:rsid w:val="003C51AC"/>
    <w:rsid w:val="003C5568"/>
    <w:rsid w:val="003C573C"/>
    <w:rsid w:val="003C57B0"/>
    <w:rsid w:val="003C60B2"/>
    <w:rsid w:val="003C62A0"/>
    <w:rsid w:val="003C6BC9"/>
    <w:rsid w:val="003C7170"/>
    <w:rsid w:val="003D004B"/>
    <w:rsid w:val="003D0B6A"/>
    <w:rsid w:val="003D1DBD"/>
    <w:rsid w:val="003D2889"/>
    <w:rsid w:val="003D29CB"/>
    <w:rsid w:val="003D2E39"/>
    <w:rsid w:val="003D4221"/>
    <w:rsid w:val="003D46B4"/>
    <w:rsid w:val="003D552D"/>
    <w:rsid w:val="003D57B8"/>
    <w:rsid w:val="003D5D01"/>
    <w:rsid w:val="003D630E"/>
    <w:rsid w:val="003D6A1A"/>
    <w:rsid w:val="003D6A62"/>
    <w:rsid w:val="003D71D8"/>
    <w:rsid w:val="003D765A"/>
    <w:rsid w:val="003E0242"/>
    <w:rsid w:val="003E0943"/>
    <w:rsid w:val="003E0D19"/>
    <w:rsid w:val="003E116D"/>
    <w:rsid w:val="003E140E"/>
    <w:rsid w:val="003E1E13"/>
    <w:rsid w:val="003E1E2A"/>
    <w:rsid w:val="003E1E5B"/>
    <w:rsid w:val="003E2344"/>
    <w:rsid w:val="003E3540"/>
    <w:rsid w:val="003E3593"/>
    <w:rsid w:val="003E3BCE"/>
    <w:rsid w:val="003E41A3"/>
    <w:rsid w:val="003E4334"/>
    <w:rsid w:val="003E4AB9"/>
    <w:rsid w:val="003E50A1"/>
    <w:rsid w:val="003E51A6"/>
    <w:rsid w:val="003E5A94"/>
    <w:rsid w:val="003E67A9"/>
    <w:rsid w:val="003E67D2"/>
    <w:rsid w:val="003E6A7B"/>
    <w:rsid w:val="003E6CB1"/>
    <w:rsid w:val="003E6D25"/>
    <w:rsid w:val="003E76CD"/>
    <w:rsid w:val="003F0467"/>
    <w:rsid w:val="003F0681"/>
    <w:rsid w:val="003F16CA"/>
    <w:rsid w:val="003F1EC1"/>
    <w:rsid w:val="003F255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3595"/>
    <w:rsid w:val="00403BE7"/>
    <w:rsid w:val="0040409C"/>
    <w:rsid w:val="00404C54"/>
    <w:rsid w:val="00404DBF"/>
    <w:rsid w:val="00405179"/>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63E9"/>
    <w:rsid w:val="0041649A"/>
    <w:rsid w:val="00416A65"/>
    <w:rsid w:val="00416D36"/>
    <w:rsid w:val="00417380"/>
    <w:rsid w:val="0041757D"/>
    <w:rsid w:val="00420F66"/>
    <w:rsid w:val="004214AA"/>
    <w:rsid w:val="00421DF6"/>
    <w:rsid w:val="0042316F"/>
    <w:rsid w:val="004238A6"/>
    <w:rsid w:val="00424E1F"/>
    <w:rsid w:val="00425C05"/>
    <w:rsid w:val="00426C59"/>
    <w:rsid w:val="0042750A"/>
    <w:rsid w:val="0043040A"/>
    <w:rsid w:val="00430630"/>
    <w:rsid w:val="00430777"/>
    <w:rsid w:val="00430E4B"/>
    <w:rsid w:val="0043162F"/>
    <w:rsid w:val="004318AD"/>
    <w:rsid w:val="00431BE1"/>
    <w:rsid w:val="00431D10"/>
    <w:rsid w:val="00431EF4"/>
    <w:rsid w:val="004322DF"/>
    <w:rsid w:val="0043290D"/>
    <w:rsid w:val="00433CC5"/>
    <w:rsid w:val="004343D0"/>
    <w:rsid w:val="00434CF3"/>
    <w:rsid w:val="004363A2"/>
    <w:rsid w:val="00436450"/>
    <w:rsid w:val="00436F35"/>
    <w:rsid w:val="00436F47"/>
    <w:rsid w:val="0043799E"/>
    <w:rsid w:val="00437D68"/>
    <w:rsid w:val="004408A6"/>
    <w:rsid w:val="00441121"/>
    <w:rsid w:val="004412B1"/>
    <w:rsid w:val="00442ADD"/>
    <w:rsid w:val="004437EA"/>
    <w:rsid w:val="00443B42"/>
    <w:rsid w:val="00443D3E"/>
    <w:rsid w:val="00443D51"/>
    <w:rsid w:val="0044427E"/>
    <w:rsid w:val="00444BCD"/>
    <w:rsid w:val="00444E87"/>
    <w:rsid w:val="00445113"/>
    <w:rsid w:val="0044566C"/>
    <w:rsid w:val="004457B2"/>
    <w:rsid w:val="00445C5C"/>
    <w:rsid w:val="0044600A"/>
    <w:rsid w:val="00446145"/>
    <w:rsid w:val="0044739C"/>
    <w:rsid w:val="00447B1D"/>
    <w:rsid w:val="00447E6B"/>
    <w:rsid w:val="00447E90"/>
    <w:rsid w:val="004507A2"/>
    <w:rsid w:val="00452C91"/>
    <w:rsid w:val="0045312B"/>
    <w:rsid w:val="00453EE7"/>
    <w:rsid w:val="004549CC"/>
    <w:rsid w:val="00455082"/>
    <w:rsid w:val="0045665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C43"/>
    <w:rsid w:val="00467740"/>
    <w:rsid w:val="004704F1"/>
    <w:rsid w:val="00470F5A"/>
    <w:rsid w:val="004730EB"/>
    <w:rsid w:val="004732CA"/>
    <w:rsid w:val="00473BD3"/>
    <w:rsid w:val="0047416E"/>
    <w:rsid w:val="004743F4"/>
    <w:rsid w:val="0047495B"/>
    <w:rsid w:val="004750D8"/>
    <w:rsid w:val="00475215"/>
    <w:rsid w:val="0047582C"/>
    <w:rsid w:val="00476D6A"/>
    <w:rsid w:val="00477E15"/>
    <w:rsid w:val="004802E6"/>
    <w:rsid w:val="00480C15"/>
    <w:rsid w:val="00481453"/>
    <w:rsid w:val="004815F1"/>
    <w:rsid w:val="00482ACF"/>
    <w:rsid w:val="00483F92"/>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E7C"/>
    <w:rsid w:val="004942E2"/>
    <w:rsid w:val="00494FA1"/>
    <w:rsid w:val="0049643D"/>
    <w:rsid w:val="004968BB"/>
    <w:rsid w:val="0049692A"/>
    <w:rsid w:val="00496BDC"/>
    <w:rsid w:val="00496C6C"/>
    <w:rsid w:val="004973F0"/>
    <w:rsid w:val="004974A1"/>
    <w:rsid w:val="00497CDC"/>
    <w:rsid w:val="004A05BC"/>
    <w:rsid w:val="004A1036"/>
    <w:rsid w:val="004A12E0"/>
    <w:rsid w:val="004A1A39"/>
    <w:rsid w:val="004A1B1B"/>
    <w:rsid w:val="004A1D8B"/>
    <w:rsid w:val="004A28F4"/>
    <w:rsid w:val="004A52D4"/>
    <w:rsid w:val="004A5A00"/>
    <w:rsid w:val="004A6277"/>
    <w:rsid w:val="004A6393"/>
    <w:rsid w:val="004A6C18"/>
    <w:rsid w:val="004A6CEF"/>
    <w:rsid w:val="004A71B6"/>
    <w:rsid w:val="004A7759"/>
    <w:rsid w:val="004A7B8F"/>
    <w:rsid w:val="004B037E"/>
    <w:rsid w:val="004B25F2"/>
    <w:rsid w:val="004B347C"/>
    <w:rsid w:val="004B3771"/>
    <w:rsid w:val="004B4383"/>
    <w:rsid w:val="004B47E7"/>
    <w:rsid w:val="004B49AE"/>
    <w:rsid w:val="004B5095"/>
    <w:rsid w:val="004B5244"/>
    <w:rsid w:val="004B566E"/>
    <w:rsid w:val="004B59B7"/>
    <w:rsid w:val="004B6B48"/>
    <w:rsid w:val="004C1549"/>
    <w:rsid w:val="004C3C01"/>
    <w:rsid w:val="004C4030"/>
    <w:rsid w:val="004C42B8"/>
    <w:rsid w:val="004C48ED"/>
    <w:rsid w:val="004C541B"/>
    <w:rsid w:val="004C5571"/>
    <w:rsid w:val="004C5A27"/>
    <w:rsid w:val="004C639B"/>
    <w:rsid w:val="004C6F4F"/>
    <w:rsid w:val="004D1566"/>
    <w:rsid w:val="004D1619"/>
    <w:rsid w:val="004D1765"/>
    <w:rsid w:val="004D2201"/>
    <w:rsid w:val="004D2A41"/>
    <w:rsid w:val="004D2C6A"/>
    <w:rsid w:val="004D2E77"/>
    <w:rsid w:val="004D3084"/>
    <w:rsid w:val="004D356B"/>
    <w:rsid w:val="004D389E"/>
    <w:rsid w:val="004D3A43"/>
    <w:rsid w:val="004D455D"/>
    <w:rsid w:val="004D45F4"/>
    <w:rsid w:val="004D514B"/>
    <w:rsid w:val="004D6A12"/>
    <w:rsid w:val="004D76A0"/>
    <w:rsid w:val="004E0022"/>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570"/>
    <w:rsid w:val="004E759A"/>
    <w:rsid w:val="004F0AED"/>
    <w:rsid w:val="004F22EF"/>
    <w:rsid w:val="004F35A0"/>
    <w:rsid w:val="004F3711"/>
    <w:rsid w:val="004F3B79"/>
    <w:rsid w:val="004F3E5F"/>
    <w:rsid w:val="004F4186"/>
    <w:rsid w:val="004F43C6"/>
    <w:rsid w:val="004F6B11"/>
    <w:rsid w:val="004F79B8"/>
    <w:rsid w:val="0050004A"/>
    <w:rsid w:val="005004FB"/>
    <w:rsid w:val="00500B90"/>
    <w:rsid w:val="00500DC8"/>
    <w:rsid w:val="00501299"/>
    <w:rsid w:val="00501D1D"/>
    <w:rsid w:val="005021CD"/>
    <w:rsid w:val="005027CD"/>
    <w:rsid w:val="00503505"/>
    <w:rsid w:val="00503680"/>
    <w:rsid w:val="00504825"/>
    <w:rsid w:val="0050539C"/>
    <w:rsid w:val="00505DCD"/>
    <w:rsid w:val="00506FB7"/>
    <w:rsid w:val="00507594"/>
    <w:rsid w:val="00507A36"/>
    <w:rsid w:val="00511117"/>
    <w:rsid w:val="0051187A"/>
    <w:rsid w:val="0051187D"/>
    <w:rsid w:val="00511F86"/>
    <w:rsid w:val="00512185"/>
    <w:rsid w:val="00513173"/>
    <w:rsid w:val="005137E8"/>
    <w:rsid w:val="00513BEA"/>
    <w:rsid w:val="00514D56"/>
    <w:rsid w:val="00515DF7"/>
    <w:rsid w:val="00515FAF"/>
    <w:rsid w:val="00516D86"/>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344"/>
    <w:rsid w:val="005256D6"/>
    <w:rsid w:val="005260FD"/>
    <w:rsid w:val="005263AC"/>
    <w:rsid w:val="00527603"/>
    <w:rsid w:val="0052761E"/>
    <w:rsid w:val="005300B4"/>
    <w:rsid w:val="00530359"/>
    <w:rsid w:val="005303F8"/>
    <w:rsid w:val="00530839"/>
    <w:rsid w:val="005308A0"/>
    <w:rsid w:val="00530BD4"/>
    <w:rsid w:val="0053141B"/>
    <w:rsid w:val="00531B03"/>
    <w:rsid w:val="005329B6"/>
    <w:rsid w:val="00532F36"/>
    <w:rsid w:val="0053359A"/>
    <w:rsid w:val="00533F2D"/>
    <w:rsid w:val="005342B0"/>
    <w:rsid w:val="005346F5"/>
    <w:rsid w:val="005356F7"/>
    <w:rsid w:val="0053574D"/>
    <w:rsid w:val="00535897"/>
    <w:rsid w:val="0053621C"/>
    <w:rsid w:val="005377D2"/>
    <w:rsid w:val="00537857"/>
    <w:rsid w:val="00537DF9"/>
    <w:rsid w:val="00540C80"/>
    <w:rsid w:val="00541723"/>
    <w:rsid w:val="00542F48"/>
    <w:rsid w:val="005430F3"/>
    <w:rsid w:val="00543720"/>
    <w:rsid w:val="00543F43"/>
    <w:rsid w:val="005440C9"/>
    <w:rsid w:val="0054545B"/>
    <w:rsid w:val="005454B1"/>
    <w:rsid w:val="00546CA8"/>
    <w:rsid w:val="00547580"/>
    <w:rsid w:val="00547940"/>
    <w:rsid w:val="00550338"/>
    <w:rsid w:val="00551CE8"/>
    <w:rsid w:val="00551F4D"/>
    <w:rsid w:val="00552866"/>
    <w:rsid w:val="005531EF"/>
    <w:rsid w:val="00555212"/>
    <w:rsid w:val="005556CD"/>
    <w:rsid w:val="00556153"/>
    <w:rsid w:val="00556481"/>
    <w:rsid w:val="00561E53"/>
    <w:rsid w:val="0056283B"/>
    <w:rsid w:val="00562B7C"/>
    <w:rsid w:val="00563088"/>
    <w:rsid w:val="005646A2"/>
    <w:rsid w:val="00565473"/>
    <w:rsid w:val="00566012"/>
    <w:rsid w:val="0056601F"/>
    <w:rsid w:val="0056683B"/>
    <w:rsid w:val="00566C06"/>
    <w:rsid w:val="00567305"/>
    <w:rsid w:val="00567D13"/>
    <w:rsid w:val="0057026A"/>
    <w:rsid w:val="0057060C"/>
    <w:rsid w:val="00570FF8"/>
    <w:rsid w:val="00571EC9"/>
    <w:rsid w:val="00571F79"/>
    <w:rsid w:val="00572C83"/>
    <w:rsid w:val="00573858"/>
    <w:rsid w:val="00573C31"/>
    <w:rsid w:val="00574EB0"/>
    <w:rsid w:val="0057580F"/>
    <w:rsid w:val="0057590E"/>
    <w:rsid w:val="005773AE"/>
    <w:rsid w:val="00580CBD"/>
    <w:rsid w:val="005820D5"/>
    <w:rsid w:val="005827DF"/>
    <w:rsid w:val="00582C2F"/>
    <w:rsid w:val="00582F0D"/>
    <w:rsid w:val="00582F10"/>
    <w:rsid w:val="00584415"/>
    <w:rsid w:val="005847B6"/>
    <w:rsid w:val="00584BBD"/>
    <w:rsid w:val="005869C5"/>
    <w:rsid w:val="00587955"/>
    <w:rsid w:val="00587A9E"/>
    <w:rsid w:val="005905F9"/>
    <w:rsid w:val="00590DF7"/>
    <w:rsid w:val="00591588"/>
    <w:rsid w:val="0059233B"/>
    <w:rsid w:val="00592665"/>
    <w:rsid w:val="00592F61"/>
    <w:rsid w:val="0059308C"/>
    <w:rsid w:val="00593EEC"/>
    <w:rsid w:val="00594270"/>
    <w:rsid w:val="005942C4"/>
    <w:rsid w:val="00594C24"/>
    <w:rsid w:val="0059560D"/>
    <w:rsid w:val="00595B7C"/>
    <w:rsid w:val="00596133"/>
    <w:rsid w:val="00596C77"/>
    <w:rsid w:val="005A01B6"/>
    <w:rsid w:val="005A046A"/>
    <w:rsid w:val="005A07D2"/>
    <w:rsid w:val="005A07FE"/>
    <w:rsid w:val="005A24D7"/>
    <w:rsid w:val="005A3575"/>
    <w:rsid w:val="005A3E6E"/>
    <w:rsid w:val="005A3F4C"/>
    <w:rsid w:val="005A46FE"/>
    <w:rsid w:val="005A577D"/>
    <w:rsid w:val="005A63D0"/>
    <w:rsid w:val="005A6C52"/>
    <w:rsid w:val="005A73F6"/>
    <w:rsid w:val="005B067E"/>
    <w:rsid w:val="005B0ECD"/>
    <w:rsid w:val="005B162C"/>
    <w:rsid w:val="005B1DBA"/>
    <w:rsid w:val="005B1DBF"/>
    <w:rsid w:val="005B2325"/>
    <w:rsid w:val="005B2576"/>
    <w:rsid w:val="005B27D3"/>
    <w:rsid w:val="005B2DD5"/>
    <w:rsid w:val="005B30F1"/>
    <w:rsid w:val="005B3433"/>
    <w:rsid w:val="005B3644"/>
    <w:rsid w:val="005B371F"/>
    <w:rsid w:val="005B4B02"/>
    <w:rsid w:val="005B4D97"/>
    <w:rsid w:val="005B4E43"/>
    <w:rsid w:val="005B4F34"/>
    <w:rsid w:val="005B6BB2"/>
    <w:rsid w:val="005B6F19"/>
    <w:rsid w:val="005C01C5"/>
    <w:rsid w:val="005C02FD"/>
    <w:rsid w:val="005C050C"/>
    <w:rsid w:val="005C055F"/>
    <w:rsid w:val="005C0713"/>
    <w:rsid w:val="005C099A"/>
    <w:rsid w:val="005C0B84"/>
    <w:rsid w:val="005C1848"/>
    <w:rsid w:val="005C1C56"/>
    <w:rsid w:val="005C2372"/>
    <w:rsid w:val="005C3932"/>
    <w:rsid w:val="005C533E"/>
    <w:rsid w:val="005C5F7D"/>
    <w:rsid w:val="005C64DC"/>
    <w:rsid w:val="005C7104"/>
    <w:rsid w:val="005D00CB"/>
    <w:rsid w:val="005D052F"/>
    <w:rsid w:val="005D06CF"/>
    <w:rsid w:val="005D0849"/>
    <w:rsid w:val="005D176F"/>
    <w:rsid w:val="005D2051"/>
    <w:rsid w:val="005D2CFE"/>
    <w:rsid w:val="005D3A93"/>
    <w:rsid w:val="005D4079"/>
    <w:rsid w:val="005D416F"/>
    <w:rsid w:val="005D47D5"/>
    <w:rsid w:val="005D4DD1"/>
    <w:rsid w:val="005D64A6"/>
    <w:rsid w:val="005D712D"/>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56"/>
    <w:rsid w:val="005E67F3"/>
    <w:rsid w:val="005E6D37"/>
    <w:rsid w:val="005E7107"/>
    <w:rsid w:val="005E766A"/>
    <w:rsid w:val="005E774B"/>
    <w:rsid w:val="005E7AE0"/>
    <w:rsid w:val="005E7C21"/>
    <w:rsid w:val="005F01C6"/>
    <w:rsid w:val="005F145E"/>
    <w:rsid w:val="005F2887"/>
    <w:rsid w:val="005F2F10"/>
    <w:rsid w:val="005F3707"/>
    <w:rsid w:val="005F533B"/>
    <w:rsid w:val="005F55C1"/>
    <w:rsid w:val="005F60B4"/>
    <w:rsid w:val="005F6BDD"/>
    <w:rsid w:val="005F7022"/>
    <w:rsid w:val="00600199"/>
    <w:rsid w:val="00600673"/>
    <w:rsid w:val="00600BC6"/>
    <w:rsid w:val="00601962"/>
    <w:rsid w:val="00601C74"/>
    <w:rsid w:val="00601CDB"/>
    <w:rsid w:val="00601E84"/>
    <w:rsid w:val="00602567"/>
    <w:rsid w:val="00602B45"/>
    <w:rsid w:val="00602EDE"/>
    <w:rsid w:val="00603BE6"/>
    <w:rsid w:val="00604083"/>
    <w:rsid w:val="006041F3"/>
    <w:rsid w:val="00604732"/>
    <w:rsid w:val="00604A94"/>
    <w:rsid w:val="0060564F"/>
    <w:rsid w:val="00605B9B"/>
    <w:rsid w:val="006069F7"/>
    <w:rsid w:val="00607C5E"/>
    <w:rsid w:val="00607CD2"/>
    <w:rsid w:val="00607E71"/>
    <w:rsid w:val="006115AD"/>
    <w:rsid w:val="00611BB1"/>
    <w:rsid w:val="00611F5A"/>
    <w:rsid w:val="00611FA1"/>
    <w:rsid w:val="00612D7B"/>
    <w:rsid w:val="00612EF6"/>
    <w:rsid w:val="00613137"/>
    <w:rsid w:val="00613E4F"/>
    <w:rsid w:val="00614311"/>
    <w:rsid w:val="00615410"/>
    <w:rsid w:val="00616135"/>
    <w:rsid w:val="0061640A"/>
    <w:rsid w:val="006165D1"/>
    <w:rsid w:val="0061698B"/>
    <w:rsid w:val="006175C6"/>
    <w:rsid w:val="0061769F"/>
    <w:rsid w:val="006176C7"/>
    <w:rsid w:val="00617B84"/>
    <w:rsid w:val="00621F29"/>
    <w:rsid w:val="00621F87"/>
    <w:rsid w:val="006235A9"/>
    <w:rsid w:val="00623839"/>
    <w:rsid w:val="006246DF"/>
    <w:rsid w:val="00624B34"/>
    <w:rsid w:val="0062504B"/>
    <w:rsid w:val="00625902"/>
    <w:rsid w:val="00625ABB"/>
    <w:rsid w:val="00626292"/>
    <w:rsid w:val="00626FFF"/>
    <w:rsid w:val="00627C95"/>
    <w:rsid w:val="00627FD4"/>
    <w:rsid w:val="00630E46"/>
    <w:rsid w:val="00631D99"/>
    <w:rsid w:val="006324B3"/>
    <w:rsid w:val="00632B8E"/>
    <w:rsid w:val="0063305F"/>
    <w:rsid w:val="00633362"/>
    <w:rsid w:val="006335E0"/>
    <w:rsid w:val="00633825"/>
    <w:rsid w:val="00633D13"/>
    <w:rsid w:val="006345DA"/>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FAB"/>
    <w:rsid w:val="00654D5A"/>
    <w:rsid w:val="0065635A"/>
    <w:rsid w:val="0065643F"/>
    <w:rsid w:val="00657EFD"/>
    <w:rsid w:val="006603C8"/>
    <w:rsid w:val="00662237"/>
    <w:rsid w:val="00662952"/>
    <w:rsid w:val="006629E2"/>
    <w:rsid w:val="00662EBC"/>
    <w:rsid w:val="0066475E"/>
    <w:rsid w:val="00665003"/>
    <w:rsid w:val="006650F0"/>
    <w:rsid w:val="006660B7"/>
    <w:rsid w:val="0066626B"/>
    <w:rsid w:val="00666CA0"/>
    <w:rsid w:val="00671A4A"/>
    <w:rsid w:val="00671CD6"/>
    <w:rsid w:val="00671E10"/>
    <w:rsid w:val="006721C5"/>
    <w:rsid w:val="006726F7"/>
    <w:rsid w:val="0067314F"/>
    <w:rsid w:val="0067396C"/>
    <w:rsid w:val="0067473D"/>
    <w:rsid w:val="00674D63"/>
    <w:rsid w:val="006758AF"/>
    <w:rsid w:val="00675F78"/>
    <w:rsid w:val="00676750"/>
    <w:rsid w:val="00676852"/>
    <w:rsid w:val="00677ADA"/>
    <w:rsid w:val="00677C2D"/>
    <w:rsid w:val="00680637"/>
    <w:rsid w:val="0068065C"/>
    <w:rsid w:val="00680EB1"/>
    <w:rsid w:val="006837C4"/>
    <w:rsid w:val="00683D30"/>
    <w:rsid w:val="0068571F"/>
    <w:rsid w:val="00686932"/>
    <w:rsid w:val="00686B36"/>
    <w:rsid w:val="00686D47"/>
    <w:rsid w:val="006878B2"/>
    <w:rsid w:val="00687A6E"/>
    <w:rsid w:val="006904F5"/>
    <w:rsid w:val="00690D98"/>
    <w:rsid w:val="0069198A"/>
    <w:rsid w:val="00692475"/>
    <w:rsid w:val="0069327B"/>
    <w:rsid w:val="00693357"/>
    <w:rsid w:val="006948B9"/>
    <w:rsid w:val="00694B31"/>
    <w:rsid w:val="006965E2"/>
    <w:rsid w:val="00696645"/>
    <w:rsid w:val="00696EBF"/>
    <w:rsid w:val="006972F3"/>
    <w:rsid w:val="006A09ED"/>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1810"/>
    <w:rsid w:val="006B21EB"/>
    <w:rsid w:val="006B3151"/>
    <w:rsid w:val="006B482D"/>
    <w:rsid w:val="006B4A57"/>
    <w:rsid w:val="006B4FCD"/>
    <w:rsid w:val="006B61AB"/>
    <w:rsid w:val="006B7069"/>
    <w:rsid w:val="006B7109"/>
    <w:rsid w:val="006B716A"/>
    <w:rsid w:val="006B7DCA"/>
    <w:rsid w:val="006C09CE"/>
    <w:rsid w:val="006C0DB6"/>
    <w:rsid w:val="006C27FD"/>
    <w:rsid w:val="006C356D"/>
    <w:rsid w:val="006C3D95"/>
    <w:rsid w:val="006C3E6E"/>
    <w:rsid w:val="006C4D1A"/>
    <w:rsid w:val="006C4F04"/>
    <w:rsid w:val="006C58A8"/>
    <w:rsid w:val="006C5D0F"/>
    <w:rsid w:val="006C5FB1"/>
    <w:rsid w:val="006C7906"/>
    <w:rsid w:val="006D0B95"/>
    <w:rsid w:val="006D0CD1"/>
    <w:rsid w:val="006D14EC"/>
    <w:rsid w:val="006D1529"/>
    <w:rsid w:val="006D1AB9"/>
    <w:rsid w:val="006D25C2"/>
    <w:rsid w:val="006D27DA"/>
    <w:rsid w:val="006D2913"/>
    <w:rsid w:val="006D29F1"/>
    <w:rsid w:val="006D3B36"/>
    <w:rsid w:val="006D3EAC"/>
    <w:rsid w:val="006D4F8D"/>
    <w:rsid w:val="006D5387"/>
    <w:rsid w:val="006D54E6"/>
    <w:rsid w:val="006D608A"/>
    <w:rsid w:val="006D7951"/>
    <w:rsid w:val="006D7FA0"/>
    <w:rsid w:val="006E06B9"/>
    <w:rsid w:val="006E1532"/>
    <w:rsid w:val="006E1802"/>
    <w:rsid w:val="006E1C66"/>
    <w:rsid w:val="006E1D73"/>
    <w:rsid w:val="006E20A2"/>
    <w:rsid w:val="006E2156"/>
    <w:rsid w:val="006E30EB"/>
    <w:rsid w:val="006E325A"/>
    <w:rsid w:val="006E341A"/>
    <w:rsid w:val="006E384C"/>
    <w:rsid w:val="006E39ED"/>
    <w:rsid w:val="006E4B2D"/>
    <w:rsid w:val="006E4F6C"/>
    <w:rsid w:val="006E50F4"/>
    <w:rsid w:val="006E534F"/>
    <w:rsid w:val="006E5DD0"/>
    <w:rsid w:val="006E5E8F"/>
    <w:rsid w:val="006E5E93"/>
    <w:rsid w:val="006E7EFD"/>
    <w:rsid w:val="006F061E"/>
    <w:rsid w:val="006F1DA1"/>
    <w:rsid w:val="006F1E20"/>
    <w:rsid w:val="006F2F5F"/>
    <w:rsid w:val="006F3076"/>
    <w:rsid w:val="006F3534"/>
    <w:rsid w:val="006F372F"/>
    <w:rsid w:val="006F3735"/>
    <w:rsid w:val="006F4743"/>
    <w:rsid w:val="006F4A7B"/>
    <w:rsid w:val="006F5BD0"/>
    <w:rsid w:val="006F5EDB"/>
    <w:rsid w:val="006F5F10"/>
    <w:rsid w:val="006F788B"/>
    <w:rsid w:val="006F7CE6"/>
    <w:rsid w:val="007000AA"/>
    <w:rsid w:val="007001BD"/>
    <w:rsid w:val="007002A8"/>
    <w:rsid w:val="00700B33"/>
    <w:rsid w:val="00700BC7"/>
    <w:rsid w:val="00702A2F"/>
    <w:rsid w:val="00702A33"/>
    <w:rsid w:val="00702DD5"/>
    <w:rsid w:val="00702E3E"/>
    <w:rsid w:val="007032FA"/>
    <w:rsid w:val="00703603"/>
    <w:rsid w:val="007036B2"/>
    <w:rsid w:val="0070388E"/>
    <w:rsid w:val="00703B47"/>
    <w:rsid w:val="007046B1"/>
    <w:rsid w:val="00705590"/>
    <w:rsid w:val="00706B4F"/>
    <w:rsid w:val="00707800"/>
    <w:rsid w:val="00707AC6"/>
    <w:rsid w:val="0071081E"/>
    <w:rsid w:val="00711158"/>
    <w:rsid w:val="0071160B"/>
    <w:rsid w:val="0071168B"/>
    <w:rsid w:val="00711FB3"/>
    <w:rsid w:val="00712562"/>
    <w:rsid w:val="007127AB"/>
    <w:rsid w:val="00712949"/>
    <w:rsid w:val="00713BC4"/>
    <w:rsid w:val="00713C12"/>
    <w:rsid w:val="0071451A"/>
    <w:rsid w:val="00715596"/>
    <w:rsid w:val="007167A6"/>
    <w:rsid w:val="00716D08"/>
    <w:rsid w:val="00720002"/>
    <w:rsid w:val="00720440"/>
    <w:rsid w:val="00720D51"/>
    <w:rsid w:val="007217E1"/>
    <w:rsid w:val="0072199B"/>
    <w:rsid w:val="00721C47"/>
    <w:rsid w:val="007221F7"/>
    <w:rsid w:val="0072224E"/>
    <w:rsid w:val="00722A41"/>
    <w:rsid w:val="00722C90"/>
    <w:rsid w:val="00722FD6"/>
    <w:rsid w:val="007237C6"/>
    <w:rsid w:val="00723FEA"/>
    <w:rsid w:val="00724ACD"/>
    <w:rsid w:val="0072534D"/>
    <w:rsid w:val="00726361"/>
    <w:rsid w:val="00726F53"/>
    <w:rsid w:val="0072769D"/>
    <w:rsid w:val="00727715"/>
    <w:rsid w:val="00727FAD"/>
    <w:rsid w:val="007300F4"/>
    <w:rsid w:val="0073060B"/>
    <w:rsid w:val="00730EC8"/>
    <w:rsid w:val="00731870"/>
    <w:rsid w:val="00731F93"/>
    <w:rsid w:val="00732F7C"/>
    <w:rsid w:val="00733C11"/>
    <w:rsid w:val="00734268"/>
    <w:rsid w:val="007351B7"/>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4076"/>
    <w:rsid w:val="007440B1"/>
    <w:rsid w:val="00744471"/>
    <w:rsid w:val="00744629"/>
    <w:rsid w:val="00746275"/>
    <w:rsid w:val="00746D73"/>
    <w:rsid w:val="007474A4"/>
    <w:rsid w:val="0075009E"/>
    <w:rsid w:val="00750206"/>
    <w:rsid w:val="00751516"/>
    <w:rsid w:val="00753A20"/>
    <w:rsid w:val="007543DD"/>
    <w:rsid w:val="00755EFB"/>
    <w:rsid w:val="007560A8"/>
    <w:rsid w:val="007561EC"/>
    <w:rsid w:val="00756603"/>
    <w:rsid w:val="0075679E"/>
    <w:rsid w:val="0075682E"/>
    <w:rsid w:val="00757205"/>
    <w:rsid w:val="00757253"/>
    <w:rsid w:val="007614F8"/>
    <w:rsid w:val="00761A58"/>
    <w:rsid w:val="007628D4"/>
    <w:rsid w:val="00762945"/>
    <w:rsid w:val="007631A2"/>
    <w:rsid w:val="0076368D"/>
    <w:rsid w:val="00764B4C"/>
    <w:rsid w:val="0076526F"/>
    <w:rsid w:val="00765352"/>
    <w:rsid w:val="00765876"/>
    <w:rsid w:val="00765D30"/>
    <w:rsid w:val="00766647"/>
    <w:rsid w:val="00766E8C"/>
    <w:rsid w:val="0077092C"/>
    <w:rsid w:val="00771F17"/>
    <w:rsid w:val="00772129"/>
    <w:rsid w:val="00774324"/>
    <w:rsid w:val="007752DC"/>
    <w:rsid w:val="007753EB"/>
    <w:rsid w:val="007755B6"/>
    <w:rsid w:val="00775B73"/>
    <w:rsid w:val="007760A2"/>
    <w:rsid w:val="00776A33"/>
    <w:rsid w:val="00776D8D"/>
    <w:rsid w:val="00776DA9"/>
    <w:rsid w:val="00777A81"/>
    <w:rsid w:val="00777F0F"/>
    <w:rsid w:val="0078030D"/>
    <w:rsid w:val="00780B87"/>
    <w:rsid w:val="00781950"/>
    <w:rsid w:val="00781A8E"/>
    <w:rsid w:val="00782F09"/>
    <w:rsid w:val="00782F1C"/>
    <w:rsid w:val="00782F3D"/>
    <w:rsid w:val="00783DD6"/>
    <w:rsid w:val="007856D2"/>
    <w:rsid w:val="00785724"/>
    <w:rsid w:val="00785EBF"/>
    <w:rsid w:val="00786A78"/>
    <w:rsid w:val="007875B0"/>
    <w:rsid w:val="00787C15"/>
    <w:rsid w:val="00787D7C"/>
    <w:rsid w:val="0079013B"/>
    <w:rsid w:val="00791191"/>
    <w:rsid w:val="00791C8F"/>
    <w:rsid w:val="00792573"/>
    <w:rsid w:val="007927BE"/>
    <w:rsid w:val="00793129"/>
    <w:rsid w:val="00793E4D"/>
    <w:rsid w:val="00793FA9"/>
    <w:rsid w:val="0079422A"/>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F0D"/>
    <w:rsid w:val="007A70F1"/>
    <w:rsid w:val="007A7160"/>
    <w:rsid w:val="007A75E1"/>
    <w:rsid w:val="007B0A37"/>
    <w:rsid w:val="007B1CA0"/>
    <w:rsid w:val="007B2636"/>
    <w:rsid w:val="007B3061"/>
    <w:rsid w:val="007B3F4A"/>
    <w:rsid w:val="007B462A"/>
    <w:rsid w:val="007B4E0E"/>
    <w:rsid w:val="007B5081"/>
    <w:rsid w:val="007B543B"/>
    <w:rsid w:val="007B544A"/>
    <w:rsid w:val="007B5C0C"/>
    <w:rsid w:val="007B69C2"/>
    <w:rsid w:val="007B6D7D"/>
    <w:rsid w:val="007B709B"/>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4FC"/>
    <w:rsid w:val="007C5D7C"/>
    <w:rsid w:val="007C627E"/>
    <w:rsid w:val="007C65FD"/>
    <w:rsid w:val="007D091D"/>
    <w:rsid w:val="007D09EE"/>
    <w:rsid w:val="007D0B3C"/>
    <w:rsid w:val="007D0FCC"/>
    <w:rsid w:val="007D1361"/>
    <w:rsid w:val="007D2D0C"/>
    <w:rsid w:val="007D3438"/>
    <w:rsid w:val="007D3967"/>
    <w:rsid w:val="007D3993"/>
    <w:rsid w:val="007D399B"/>
    <w:rsid w:val="007D491C"/>
    <w:rsid w:val="007D4A6D"/>
    <w:rsid w:val="007D50BE"/>
    <w:rsid w:val="007D54C5"/>
    <w:rsid w:val="007D6108"/>
    <w:rsid w:val="007D623D"/>
    <w:rsid w:val="007D705D"/>
    <w:rsid w:val="007D7526"/>
    <w:rsid w:val="007E04DB"/>
    <w:rsid w:val="007E05F1"/>
    <w:rsid w:val="007E078C"/>
    <w:rsid w:val="007E0CBB"/>
    <w:rsid w:val="007E0FD3"/>
    <w:rsid w:val="007E1664"/>
    <w:rsid w:val="007E259F"/>
    <w:rsid w:val="007E268C"/>
    <w:rsid w:val="007E26AA"/>
    <w:rsid w:val="007E2B59"/>
    <w:rsid w:val="007E30BA"/>
    <w:rsid w:val="007E35A3"/>
    <w:rsid w:val="007E3F69"/>
    <w:rsid w:val="007E4122"/>
    <w:rsid w:val="007E50B7"/>
    <w:rsid w:val="007E5867"/>
    <w:rsid w:val="007E5D2B"/>
    <w:rsid w:val="007E5E37"/>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D"/>
    <w:rsid w:val="007F64A8"/>
    <w:rsid w:val="007F76A4"/>
    <w:rsid w:val="007F7A96"/>
    <w:rsid w:val="007F7BDB"/>
    <w:rsid w:val="00800631"/>
    <w:rsid w:val="00800BF9"/>
    <w:rsid w:val="00801571"/>
    <w:rsid w:val="008016E3"/>
    <w:rsid w:val="00801734"/>
    <w:rsid w:val="00802E55"/>
    <w:rsid w:val="00803A36"/>
    <w:rsid w:val="00803C41"/>
    <w:rsid w:val="00804461"/>
    <w:rsid w:val="0080541A"/>
    <w:rsid w:val="00805B40"/>
    <w:rsid w:val="00807557"/>
    <w:rsid w:val="008076BA"/>
    <w:rsid w:val="00807C8B"/>
    <w:rsid w:val="00810089"/>
    <w:rsid w:val="008111E8"/>
    <w:rsid w:val="00811375"/>
    <w:rsid w:val="00811405"/>
    <w:rsid w:val="00811788"/>
    <w:rsid w:val="00811EE8"/>
    <w:rsid w:val="00812700"/>
    <w:rsid w:val="00813A43"/>
    <w:rsid w:val="00814642"/>
    <w:rsid w:val="008158E0"/>
    <w:rsid w:val="008158E4"/>
    <w:rsid w:val="00815C27"/>
    <w:rsid w:val="00816469"/>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7733"/>
    <w:rsid w:val="0083043B"/>
    <w:rsid w:val="008305B2"/>
    <w:rsid w:val="00831B0D"/>
    <w:rsid w:val="00831F56"/>
    <w:rsid w:val="008321B9"/>
    <w:rsid w:val="00832EB5"/>
    <w:rsid w:val="0083383B"/>
    <w:rsid w:val="00834FDD"/>
    <w:rsid w:val="0083532D"/>
    <w:rsid w:val="00835E47"/>
    <w:rsid w:val="008365CD"/>
    <w:rsid w:val="00836EE6"/>
    <w:rsid w:val="00836FF6"/>
    <w:rsid w:val="008371D4"/>
    <w:rsid w:val="0083791D"/>
    <w:rsid w:val="00837A44"/>
    <w:rsid w:val="0084061B"/>
    <w:rsid w:val="008413C6"/>
    <w:rsid w:val="008414BD"/>
    <w:rsid w:val="00842859"/>
    <w:rsid w:val="00842973"/>
    <w:rsid w:val="00844147"/>
    <w:rsid w:val="008441FC"/>
    <w:rsid w:val="00844558"/>
    <w:rsid w:val="00844B58"/>
    <w:rsid w:val="00845072"/>
    <w:rsid w:val="00845A1B"/>
    <w:rsid w:val="008479F9"/>
    <w:rsid w:val="00847B52"/>
    <w:rsid w:val="00847ECC"/>
    <w:rsid w:val="008503BE"/>
    <w:rsid w:val="00850550"/>
    <w:rsid w:val="00850BA6"/>
    <w:rsid w:val="00850EBF"/>
    <w:rsid w:val="008514ED"/>
    <w:rsid w:val="0085171B"/>
    <w:rsid w:val="008526A7"/>
    <w:rsid w:val="00852D1A"/>
    <w:rsid w:val="0085355A"/>
    <w:rsid w:val="00853AD4"/>
    <w:rsid w:val="0085430F"/>
    <w:rsid w:val="00854C80"/>
    <w:rsid w:val="00855B1F"/>
    <w:rsid w:val="00856846"/>
    <w:rsid w:val="00856BFF"/>
    <w:rsid w:val="0085712B"/>
    <w:rsid w:val="0085732A"/>
    <w:rsid w:val="008576EA"/>
    <w:rsid w:val="00861986"/>
    <w:rsid w:val="00861D9E"/>
    <w:rsid w:val="00862536"/>
    <w:rsid w:val="00862DF5"/>
    <w:rsid w:val="0086364B"/>
    <w:rsid w:val="00864B30"/>
    <w:rsid w:val="00864F1C"/>
    <w:rsid w:val="00865599"/>
    <w:rsid w:val="008656DF"/>
    <w:rsid w:val="00866088"/>
    <w:rsid w:val="008700C4"/>
    <w:rsid w:val="008701D0"/>
    <w:rsid w:val="00871027"/>
    <w:rsid w:val="00871C44"/>
    <w:rsid w:val="008722AA"/>
    <w:rsid w:val="008728EE"/>
    <w:rsid w:val="008729DB"/>
    <w:rsid w:val="0087390F"/>
    <w:rsid w:val="00873CC3"/>
    <w:rsid w:val="008740D5"/>
    <w:rsid w:val="0087434C"/>
    <w:rsid w:val="00874627"/>
    <w:rsid w:val="00874FC8"/>
    <w:rsid w:val="00875646"/>
    <w:rsid w:val="00875A38"/>
    <w:rsid w:val="00876823"/>
    <w:rsid w:val="008777DA"/>
    <w:rsid w:val="00877BEC"/>
    <w:rsid w:val="00880A25"/>
    <w:rsid w:val="00880C31"/>
    <w:rsid w:val="00881EA5"/>
    <w:rsid w:val="0088288A"/>
    <w:rsid w:val="0088294D"/>
    <w:rsid w:val="0088307C"/>
    <w:rsid w:val="0088392E"/>
    <w:rsid w:val="00883BDF"/>
    <w:rsid w:val="00884696"/>
    <w:rsid w:val="00886FEF"/>
    <w:rsid w:val="008873A8"/>
    <w:rsid w:val="008903EF"/>
    <w:rsid w:val="00890592"/>
    <w:rsid w:val="008919A6"/>
    <w:rsid w:val="00892244"/>
    <w:rsid w:val="0089244A"/>
    <w:rsid w:val="00892E0E"/>
    <w:rsid w:val="008933A1"/>
    <w:rsid w:val="008935A5"/>
    <w:rsid w:val="00893E45"/>
    <w:rsid w:val="00893EFA"/>
    <w:rsid w:val="00897851"/>
    <w:rsid w:val="00897868"/>
    <w:rsid w:val="008A065B"/>
    <w:rsid w:val="008A082C"/>
    <w:rsid w:val="008A0AE3"/>
    <w:rsid w:val="008A157C"/>
    <w:rsid w:val="008A199D"/>
    <w:rsid w:val="008A26F3"/>
    <w:rsid w:val="008A2909"/>
    <w:rsid w:val="008A2FA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8F3"/>
    <w:rsid w:val="008B1BC0"/>
    <w:rsid w:val="008B233D"/>
    <w:rsid w:val="008B260A"/>
    <w:rsid w:val="008B2741"/>
    <w:rsid w:val="008B319B"/>
    <w:rsid w:val="008B38B7"/>
    <w:rsid w:val="008B502A"/>
    <w:rsid w:val="008B582D"/>
    <w:rsid w:val="008B60DF"/>
    <w:rsid w:val="008B6F18"/>
    <w:rsid w:val="008B77C1"/>
    <w:rsid w:val="008C0626"/>
    <w:rsid w:val="008C14D2"/>
    <w:rsid w:val="008C1542"/>
    <w:rsid w:val="008C1764"/>
    <w:rsid w:val="008C286E"/>
    <w:rsid w:val="008C37E4"/>
    <w:rsid w:val="008C3B1A"/>
    <w:rsid w:val="008C4B2F"/>
    <w:rsid w:val="008C4E9D"/>
    <w:rsid w:val="008C550A"/>
    <w:rsid w:val="008C5658"/>
    <w:rsid w:val="008C57FE"/>
    <w:rsid w:val="008C5ABE"/>
    <w:rsid w:val="008C5ED4"/>
    <w:rsid w:val="008C7434"/>
    <w:rsid w:val="008D00A6"/>
    <w:rsid w:val="008D07E7"/>
    <w:rsid w:val="008D11B9"/>
    <w:rsid w:val="008D182A"/>
    <w:rsid w:val="008D287C"/>
    <w:rsid w:val="008D31A1"/>
    <w:rsid w:val="008D47F7"/>
    <w:rsid w:val="008D486F"/>
    <w:rsid w:val="008D563C"/>
    <w:rsid w:val="008D5FC0"/>
    <w:rsid w:val="008D629A"/>
    <w:rsid w:val="008D6E88"/>
    <w:rsid w:val="008D6EB1"/>
    <w:rsid w:val="008D7ADE"/>
    <w:rsid w:val="008E0365"/>
    <w:rsid w:val="008E0C4C"/>
    <w:rsid w:val="008E0E0D"/>
    <w:rsid w:val="008E157E"/>
    <w:rsid w:val="008E1A19"/>
    <w:rsid w:val="008E22EC"/>
    <w:rsid w:val="008E53C9"/>
    <w:rsid w:val="008E573D"/>
    <w:rsid w:val="008E5C34"/>
    <w:rsid w:val="008E64F9"/>
    <w:rsid w:val="008E6B62"/>
    <w:rsid w:val="008E6C2C"/>
    <w:rsid w:val="008E6E3E"/>
    <w:rsid w:val="008E70DB"/>
    <w:rsid w:val="008F0798"/>
    <w:rsid w:val="008F0B33"/>
    <w:rsid w:val="008F102F"/>
    <w:rsid w:val="008F13A2"/>
    <w:rsid w:val="008F15F0"/>
    <w:rsid w:val="008F1A4D"/>
    <w:rsid w:val="008F1BC5"/>
    <w:rsid w:val="008F3CB5"/>
    <w:rsid w:val="008F4A45"/>
    <w:rsid w:val="008F52A6"/>
    <w:rsid w:val="008F5CD3"/>
    <w:rsid w:val="008F6485"/>
    <w:rsid w:val="00901495"/>
    <w:rsid w:val="00901618"/>
    <w:rsid w:val="00901A53"/>
    <w:rsid w:val="00901DB0"/>
    <w:rsid w:val="0090325A"/>
    <w:rsid w:val="0090414B"/>
    <w:rsid w:val="00904756"/>
    <w:rsid w:val="009047AD"/>
    <w:rsid w:val="00904931"/>
    <w:rsid w:val="00904D88"/>
    <w:rsid w:val="00904FAB"/>
    <w:rsid w:val="009053C0"/>
    <w:rsid w:val="0090608E"/>
    <w:rsid w:val="00906AB7"/>
    <w:rsid w:val="00906AC5"/>
    <w:rsid w:val="0091025E"/>
    <w:rsid w:val="009102F4"/>
    <w:rsid w:val="0091042E"/>
    <w:rsid w:val="00910647"/>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E18"/>
    <w:rsid w:val="009227FD"/>
    <w:rsid w:val="00922E33"/>
    <w:rsid w:val="00922EEC"/>
    <w:rsid w:val="009241F0"/>
    <w:rsid w:val="009244E4"/>
    <w:rsid w:val="009247B3"/>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D27"/>
    <w:rsid w:val="00947C20"/>
    <w:rsid w:val="00951576"/>
    <w:rsid w:val="009515C5"/>
    <w:rsid w:val="00952093"/>
    <w:rsid w:val="00952B8F"/>
    <w:rsid w:val="0095357D"/>
    <w:rsid w:val="00953657"/>
    <w:rsid w:val="00953ADE"/>
    <w:rsid w:val="00953B55"/>
    <w:rsid w:val="00953E46"/>
    <w:rsid w:val="0095407A"/>
    <w:rsid w:val="00955916"/>
    <w:rsid w:val="00955FA2"/>
    <w:rsid w:val="00957362"/>
    <w:rsid w:val="009601EC"/>
    <w:rsid w:val="00960905"/>
    <w:rsid w:val="00960D68"/>
    <w:rsid w:val="009614E0"/>
    <w:rsid w:val="0096250E"/>
    <w:rsid w:val="00962633"/>
    <w:rsid w:val="00962767"/>
    <w:rsid w:val="00962A8F"/>
    <w:rsid w:val="00962FD5"/>
    <w:rsid w:val="00963614"/>
    <w:rsid w:val="00964268"/>
    <w:rsid w:val="009644EB"/>
    <w:rsid w:val="00964840"/>
    <w:rsid w:val="00964943"/>
    <w:rsid w:val="00964DA3"/>
    <w:rsid w:val="00965702"/>
    <w:rsid w:val="009658B2"/>
    <w:rsid w:val="00965B36"/>
    <w:rsid w:val="009668AB"/>
    <w:rsid w:val="00966936"/>
    <w:rsid w:val="00967245"/>
    <w:rsid w:val="009675F3"/>
    <w:rsid w:val="00967977"/>
    <w:rsid w:val="0097000E"/>
    <w:rsid w:val="009704C7"/>
    <w:rsid w:val="009708BF"/>
    <w:rsid w:val="009715F0"/>
    <w:rsid w:val="00971E1D"/>
    <w:rsid w:val="00971FB7"/>
    <w:rsid w:val="009728D3"/>
    <w:rsid w:val="00972975"/>
    <w:rsid w:val="0097319C"/>
    <w:rsid w:val="00973FF1"/>
    <w:rsid w:val="00974744"/>
    <w:rsid w:val="0097492C"/>
    <w:rsid w:val="0097563A"/>
    <w:rsid w:val="00976D9F"/>
    <w:rsid w:val="00976F59"/>
    <w:rsid w:val="009775C8"/>
    <w:rsid w:val="0097773D"/>
    <w:rsid w:val="00980C53"/>
    <w:rsid w:val="00981BC5"/>
    <w:rsid w:val="00981F16"/>
    <w:rsid w:val="00982BA3"/>
    <w:rsid w:val="00982F1E"/>
    <w:rsid w:val="0098307A"/>
    <w:rsid w:val="00983209"/>
    <w:rsid w:val="009834AF"/>
    <w:rsid w:val="00983853"/>
    <w:rsid w:val="00983F60"/>
    <w:rsid w:val="00985987"/>
    <w:rsid w:val="00985D3C"/>
    <w:rsid w:val="00986A4A"/>
    <w:rsid w:val="00986AD5"/>
    <w:rsid w:val="00986B85"/>
    <w:rsid w:val="00986D30"/>
    <w:rsid w:val="009878A8"/>
    <w:rsid w:val="009878D8"/>
    <w:rsid w:val="009919A8"/>
    <w:rsid w:val="00991BAD"/>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BEE"/>
    <w:rsid w:val="009A14A4"/>
    <w:rsid w:val="009A1522"/>
    <w:rsid w:val="009A2D29"/>
    <w:rsid w:val="009A359F"/>
    <w:rsid w:val="009A39E3"/>
    <w:rsid w:val="009A3A82"/>
    <w:rsid w:val="009A66C0"/>
    <w:rsid w:val="009A7420"/>
    <w:rsid w:val="009A7687"/>
    <w:rsid w:val="009B00AA"/>
    <w:rsid w:val="009B19A5"/>
    <w:rsid w:val="009B1EDF"/>
    <w:rsid w:val="009B22EA"/>
    <w:rsid w:val="009B33A9"/>
    <w:rsid w:val="009B4810"/>
    <w:rsid w:val="009B52FE"/>
    <w:rsid w:val="009B5982"/>
    <w:rsid w:val="009B5D31"/>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C4A"/>
    <w:rsid w:val="009D2CD9"/>
    <w:rsid w:val="009D31D5"/>
    <w:rsid w:val="009D31F3"/>
    <w:rsid w:val="009D377D"/>
    <w:rsid w:val="009D395C"/>
    <w:rsid w:val="009D3C2D"/>
    <w:rsid w:val="009D3E87"/>
    <w:rsid w:val="009D4378"/>
    <w:rsid w:val="009D452C"/>
    <w:rsid w:val="009D482D"/>
    <w:rsid w:val="009D4B4A"/>
    <w:rsid w:val="009D4DD0"/>
    <w:rsid w:val="009D6620"/>
    <w:rsid w:val="009D7106"/>
    <w:rsid w:val="009D711D"/>
    <w:rsid w:val="009D7B0E"/>
    <w:rsid w:val="009E02AE"/>
    <w:rsid w:val="009E050C"/>
    <w:rsid w:val="009E0EBC"/>
    <w:rsid w:val="009E131D"/>
    <w:rsid w:val="009E1DFC"/>
    <w:rsid w:val="009E3160"/>
    <w:rsid w:val="009E357B"/>
    <w:rsid w:val="009E3AD3"/>
    <w:rsid w:val="009E3B2A"/>
    <w:rsid w:val="009E3F18"/>
    <w:rsid w:val="009E4AA1"/>
    <w:rsid w:val="009E5782"/>
    <w:rsid w:val="009E583A"/>
    <w:rsid w:val="009E5E06"/>
    <w:rsid w:val="009E650B"/>
    <w:rsid w:val="009E767E"/>
    <w:rsid w:val="009F0644"/>
    <w:rsid w:val="009F087F"/>
    <w:rsid w:val="009F0CFA"/>
    <w:rsid w:val="009F1C57"/>
    <w:rsid w:val="009F1DAB"/>
    <w:rsid w:val="009F2839"/>
    <w:rsid w:val="009F299B"/>
    <w:rsid w:val="009F29B0"/>
    <w:rsid w:val="009F2C9F"/>
    <w:rsid w:val="009F2DED"/>
    <w:rsid w:val="009F3D11"/>
    <w:rsid w:val="009F3D1A"/>
    <w:rsid w:val="009F3EFE"/>
    <w:rsid w:val="009F4238"/>
    <w:rsid w:val="009F437E"/>
    <w:rsid w:val="009F4843"/>
    <w:rsid w:val="009F73FB"/>
    <w:rsid w:val="009F7688"/>
    <w:rsid w:val="00A00C5F"/>
    <w:rsid w:val="00A0224C"/>
    <w:rsid w:val="00A04418"/>
    <w:rsid w:val="00A0460B"/>
    <w:rsid w:val="00A05622"/>
    <w:rsid w:val="00A05694"/>
    <w:rsid w:val="00A05C1E"/>
    <w:rsid w:val="00A061C0"/>
    <w:rsid w:val="00A06A89"/>
    <w:rsid w:val="00A06C01"/>
    <w:rsid w:val="00A07D5C"/>
    <w:rsid w:val="00A07EC2"/>
    <w:rsid w:val="00A11CBB"/>
    <w:rsid w:val="00A127E7"/>
    <w:rsid w:val="00A12BD8"/>
    <w:rsid w:val="00A133A3"/>
    <w:rsid w:val="00A13C62"/>
    <w:rsid w:val="00A14C2E"/>
    <w:rsid w:val="00A14C63"/>
    <w:rsid w:val="00A15C83"/>
    <w:rsid w:val="00A15E86"/>
    <w:rsid w:val="00A1676A"/>
    <w:rsid w:val="00A168BB"/>
    <w:rsid w:val="00A168BF"/>
    <w:rsid w:val="00A17A28"/>
    <w:rsid w:val="00A17F8B"/>
    <w:rsid w:val="00A201C1"/>
    <w:rsid w:val="00A20F2C"/>
    <w:rsid w:val="00A20FFB"/>
    <w:rsid w:val="00A212F7"/>
    <w:rsid w:val="00A214A0"/>
    <w:rsid w:val="00A2268F"/>
    <w:rsid w:val="00A24EB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3E"/>
    <w:rsid w:val="00A352F3"/>
    <w:rsid w:val="00A3532E"/>
    <w:rsid w:val="00A35D51"/>
    <w:rsid w:val="00A375A0"/>
    <w:rsid w:val="00A40E33"/>
    <w:rsid w:val="00A41215"/>
    <w:rsid w:val="00A419A3"/>
    <w:rsid w:val="00A41BEF"/>
    <w:rsid w:val="00A41C66"/>
    <w:rsid w:val="00A422F6"/>
    <w:rsid w:val="00A428C9"/>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25F"/>
    <w:rsid w:val="00A54285"/>
    <w:rsid w:val="00A54B97"/>
    <w:rsid w:val="00A553BD"/>
    <w:rsid w:val="00A55B73"/>
    <w:rsid w:val="00A560CA"/>
    <w:rsid w:val="00A56DF1"/>
    <w:rsid w:val="00A5725E"/>
    <w:rsid w:val="00A5737D"/>
    <w:rsid w:val="00A573BD"/>
    <w:rsid w:val="00A600A1"/>
    <w:rsid w:val="00A6253B"/>
    <w:rsid w:val="00A63072"/>
    <w:rsid w:val="00A63B30"/>
    <w:rsid w:val="00A63E18"/>
    <w:rsid w:val="00A63F53"/>
    <w:rsid w:val="00A64743"/>
    <w:rsid w:val="00A654CA"/>
    <w:rsid w:val="00A65F21"/>
    <w:rsid w:val="00A6661D"/>
    <w:rsid w:val="00A6669D"/>
    <w:rsid w:val="00A678CD"/>
    <w:rsid w:val="00A67C2B"/>
    <w:rsid w:val="00A70CFD"/>
    <w:rsid w:val="00A70E6A"/>
    <w:rsid w:val="00A71166"/>
    <w:rsid w:val="00A7225C"/>
    <w:rsid w:val="00A73470"/>
    <w:rsid w:val="00A73AF6"/>
    <w:rsid w:val="00A73C33"/>
    <w:rsid w:val="00A73C7F"/>
    <w:rsid w:val="00A741CF"/>
    <w:rsid w:val="00A75168"/>
    <w:rsid w:val="00A757E1"/>
    <w:rsid w:val="00A75810"/>
    <w:rsid w:val="00A765ED"/>
    <w:rsid w:val="00A76B95"/>
    <w:rsid w:val="00A77B2E"/>
    <w:rsid w:val="00A8189D"/>
    <w:rsid w:val="00A843E1"/>
    <w:rsid w:val="00A85354"/>
    <w:rsid w:val="00A857B3"/>
    <w:rsid w:val="00A8694B"/>
    <w:rsid w:val="00A86A20"/>
    <w:rsid w:val="00A86D3D"/>
    <w:rsid w:val="00A90427"/>
    <w:rsid w:val="00A90788"/>
    <w:rsid w:val="00A9125D"/>
    <w:rsid w:val="00A92543"/>
    <w:rsid w:val="00A930EF"/>
    <w:rsid w:val="00A931D4"/>
    <w:rsid w:val="00A93822"/>
    <w:rsid w:val="00A94EC4"/>
    <w:rsid w:val="00A9613B"/>
    <w:rsid w:val="00A9642C"/>
    <w:rsid w:val="00A96BCB"/>
    <w:rsid w:val="00A977CD"/>
    <w:rsid w:val="00A97B02"/>
    <w:rsid w:val="00A97F8B"/>
    <w:rsid w:val="00AA100D"/>
    <w:rsid w:val="00AA12CA"/>
    <w:rsid w:val="00AA148E"/>
    <w:rsid w:val="00AA24BE"/>
    <w:rsid w:val="00AA2E14"/>
    <w:rsid w:val="00AA35FE"/>
    <w:rsid w:val="00AA3D4F"/>
    <w:rsid w:val="00AA4726"/>
    <w:rsid w:val="00AA4ADD"/>
    <w:rsid w:val="00AA56EE"/>
    <w:rsid w:val="00AA58E7"/>
    <w:rsid w:val="00AA635A"/>
    <w:rsid w:val="00AA6B4D"/>
    <w:rsid w:val="00AA6C40"/>
    <w:rsid w:val="00AA6D52"/>
    <w:rsid w:val="00AB1A1B"/>
    <w:rsid w:val="00AB1CA4"/>
    <w:rsid w:val="00AB3394"/>
    <w:rsid w:val="00AB50A7"/>
    <w:rsid w:val="00AB5141"/>
    <w:rsid w:val="00AB5587"/>
    <w:rsid w:val="00AB594C"/>
    <w:rsid w:val="00AB6660"/>
    <w:rsid w:val="00AB6773"/>
    <w:rsid w:val="00AB6F51"/>
    <w:rsid w:val="00AB7AF9"/>
    <w:rsid w:val="00AC05E2"/>
    <w:rsid w:val="00AC1559"/>
    <w:rsid w:val="00AC1B97"/>
    <w:rsid w:val="00AC1C16"/>
    <w:rsid w:val="00AC2970"/>
    <w:rsid w:val="00AC3487"/>
    <w:rsid w:val="00AC4906"/>
    <w:rsid w:val="00AC49EC"/>
    <w:rsid w:val="00AC5135"/>
    <w:rsid w:val="00AC5345"/>
    <w:rsid w:val="00AC5493"/>
    <w:rsid w:val="00AC5AC2"/>
    <w:rsid w:val="00AC649F"/>
    <w:rsid w:val="00AC6C3F"/>
    <w:rsid w:val="00AC7455"/>
    <w:rsid w:val="00AC7C85"/>
    <w:rsid w:val="00AC7F9E"/>
    <w:rsid w:val="00AD071D"/>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102"/>
    <w:rsid w:val="00AE1A70"/>
    <w:rsid w:val="00AE1E71"/>
    <w:rsid w:val="00AE26AD"/>
    <w:rsid w:val="00AE32BF"/>
    <w:rsid w:val="00AE32E2"/>
    <w:rsid w:val="00AE3604"/>
    <w:rsid w:val="00AE392C"/>
    <w:rsid w:val="00AE3C3D"/>
    <w:rsid w:val="00AE71DA"/>
    <w:rsid w:val="00AE779A"/>
    <w:rsid w:val="00AE7938"/>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459"/>
    <w:rsid w:val="00B008F7"/>
    <w:rsid w:val="00B01C6A"/>
    <w:rsid w:val="00B02580"/>
    <w:rsid w:val="00B04B43"/>
    <w:rsid w:val="00B04B68"/>
    <w:rsid w:val="00B06235"/>
    <w:rsid w:val="00B06E14"/>
    <w:rsid w:val="00B06F35"/>
    <w:rsid w:val="00B07339"/>
    <w:rsid w:val="00B07464"/>
    <w:rsid w:val="00B07726"/>
    <w:rsid w:val="00B07925"/>
    <w:rsid w:val="00B07D85"/>
    <w:rsid w:val="00B1036E"/>
    <w:rsid w:val="00B10DB1"/>
    <w:rsid w:val="00B1158A"/>
    <w:rsid w:val="00B11DD6"/>
    <w:rsid w:val="00B126F1"/>
    <w:rsid w:val="00B13047"/>
    <w:rsid w:val="00B136EB"/>
    <w:rsid w:val="00B145AB"/>
    <w:rsid w:val="00B14F7A"/>
    <w:rsid w:val="00B15042"/>
    <w:rsid w:val="00B1512B"/>
    <w:rsid w:val="00B15AB3"/>
    <w:rsid w:val="00B15E45"/>
    <w:rsid w:val="00B16FE9"/>
    <w:rsid w:val="00B1737A"/>
    <w:rsid w:val="00B20817"/>
    <w:rsid w:val="00B20E2A"/>
    <w:rsid w:val="00B218CB"/>
    <w:rsid w:val="00B23890"/>
    <w:rsid w:val="00B24A8A"/>
    <w:rsid w:val="00B26BBE"/>
    <w:rsid w:val="00B26E25"/>
    <w:rsid w:val="00B27E61"/>
    <w:rsid w:val="00B3084E"/>
    <w:rsid w:val="00B30BD4"/>
    <w:rsid w:val="00B30CB0"/>
    <w:rsid w:val="00B30E51"/>
    <w:rsid w:val="00B31004"/>
    <w:rsid w:val="00B3195B"/>
    <w:rsid w:val="00B31B01"/>
    <w:rsid w:val="00B32BB9"/>
    <w:rsid w:val="00B32C25"/>
    <w:rsid w:val="00B3490B"/>
    <w:rsid w:val="00B3497E"/>
    <w:rsid w:val="00B34F1B"/>
    <w:rsid w:val="00B35078"/>
    <w:rsid w:val="00B35F05"/>
    <w:rsid w:val="00B35F9B"/>
    <w:rsid w:val="00B363C6"/>
    <w:rsid w:val="00B36C08"/>
    <w:rsid w:val="00B37894"/>
    <w:rsid w:val="00B37BAC"/>
    <w:rsid w:val="00B40792"/>
    <w:rsid w:val="00B409A4"/>
    <w:rsid w:val="00B40D24"/>
    <w:rsid w:val="00B420BA"/>
    <w:rsid w:val="00B423C3"/>
    <w:rsid w:val="00B430C4"/>
    <w:rsid w:val="00B433DA"/>
    <w:rsid w:val="00B437C5"/>
    <w:rsid w:val="00B45F67"/>
    <w:rsid w:val="00B46428"/>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5152"/>
    <w:rsid w:val="00B557DF"/>
    <w:rsid w:val="00B5595D"/>
    <w:rsid w:val="00B55D9F"/>
    <w:rsid w:val="00B5631E"/>
    <w:rsid w:val="00B568C4"/>
    <w:rsid w:val="00B56ACE"/>
    <w:rsid w:val="00B56AE5"/>
    <w:rsid w:val="00B572F1"/>
    <w:rsid w:val="00B573D8"/>
    <w:rsid w:val="00B577F3"/>
    <w:rsid w:val="00B57A65"/>
    <w:rsid w:val="00B6154E"/>
    <w:rsid w:val="00B61F0A"/>
    <w:rsid w:val="00B620B8"/>
    <w:rsid w:val="00B624D4"/>
    <w:rsid w:val="00B6384A"/>
    <w:rsid w:val="00B63CDC"/>
    <w:rsid w:val="00B64A5F"/>
    <w:rsid w:val="00B65001"/>
    <w:rsid w:val="00B66D5A"/>
    <w:rsid w:val="00B67B58"/>
    <w:rsid w:val="00B70021"/>
    <w:rsid w:val="00B70031"/>
    <w:rsid w:val="00B71C46"/>
    <w:rsid w:val="00B726D3"/>
    <w:rsid w:val="00B72C2A"/>
    <w:rsid w:val="00B73308"/>
    <w:rsid w:val="00B73C87"/>
    <w:rsid w:val="00B73F71"/>
    <w:rsid w:val="00B74C3E"/>
    <w:rsid w:val="00B75437"/>
    <w:rsid w:val="00B76623"/>
    <w:rsid w:val="00B77502"/>
    <w:rsid w:val="00B80B71"/>
    <w:rsid w:val="00B81520"/>
    <w:rsid w:val="00B817C1"/>
    <w:rsid w:val="00B829ED"/>
    <w:rsid w:val="00B82A68"/>
    <w:rsid w:val="00B82C31"/>
    <w:rsid w:val="00B82DFE"/>
    <w:rsid w:val="00B82EBC"/>
    <w:rsid w:val="00B82EE5"/>
    <w:rsid w:val="00B83565"/>
    <w:rsid w:val="00B83B36"/>
    <w:rsid w:val="00B83C0B"/>
    <w:rsid w:val="00B84271"/>
    <w:rsid w:val="00B846BA"/>
    <w:rsid w:val="00B847C6"/>
    <w:rsid w:val="00B8521B"/>
    <w:rsid w:val="00B856AD"/>
    <w:rsid w:val="00B861D2"/>
    <w:rsid w:val="00B87F5F"/>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47A"/>
    <w:rsid w:val="00B965DB"/>
    <w:rsid w:val="00B968BD"/>
    <w:rsid w:val="00B96E76"/>
    <w:rsid w:val="00B97B09"/>
    <w:rsid w:val="00BA022D"/>
    <w:rsid w:val="00BA1296"/>
    <w:rsid w:val="00BA1550"/>
    <w:rsid w:val="00BA20AC"/>
    <w:rsid w:val="00BA2ECC"/>
    <w:rsid w:val="00BA32E6"/>
    <w:rsid w:val="00BA501E"/>
    <w:rsid w:val="00BA5C2A"/>
    <w:rsid w:val="00BA5EC2"/>
    <w:rsid w:val="00BA6AC2"/>
    <w:rsid w:val="00BA785C"/>
    <w:rsid w:val="00BB02B8"/>
    <w:rsid w:val="00BB17D7"/>
    <w:rsid w:val="00BB1AAC"/>
    <w:rsid w:val="00BB2040"/>
    <w:rsid w:val="00BB20BD"/>
    <w:rsid w:val="00BB2DF4"/>
    <w:rsid w:val="00BB3335"/>
    <w:rsid w:val="00BB3FCD"/>
    <w:rsid w:val="00BB41F3"/>
    <w:rsid w:val="00BB4B13"/>
    <w:rsid w:val="00BB6BA3"/>
    <w:rsid w:val="00BB6C25"/>
    <w:rsid w:val="00BB7FC6"/>
    <w:rsid w:val="00BC043C"/>
    <w:rsid w:val="00BC09A7"/>
    <w:rsid w:val="00BC14E8"/>
    <w:rsid w:val="00BC1635"/>
    <w:rsid w:val="00BC1DB7"/>
    <w:rsid w:val="00BC1F4E"/>
    <w:rsid w:val="00BC215F"/>
    <w:rsid w:val="00BC2862"/>
    <w:rsid w:val="00BC3191"/>
    <w:rsid w:val="00BC38D4"/>
    <w:rsid w:val="00BC48C4"/>
    <w:rsid w:val="00BC48D4"/>
    <w:rsid w:val="00BC4A65"/>
    <w:rsid w:val="00BC57FA"/>
    <w:rsid w:val="00BC58A2"/>
    <w:rsid w:val="00BC7FBC"/>
    <w:rsid w:val="00BD0753"/>
    <w:rsid w:val="00BD0C02"/>
    <w:rsid w:val="00BD117A"/>
    <w:rsid w:val="00BD16AC"/>
    <w:rsid w:val="00BD1B58"/>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ABE"/>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A25"/>
    <w:rsid w:val="00BF7035"/>
    <w:rsid w:val="00BF718C"/>
    <w:rsid w:val="00BF76E2"/>
    <w:rsid w:val="00C007A8"/>
    <w:rsid w:val="00C011E9"/>
    <w:rsid w:val="00C0120B"/>
    <w:rsid w:val="00C017F3"/>
    <w:rsid w:val="00C01915"/>
    <w:rsid w:val="00C030E4"/>
    <w:rsid w:val="00C0523A"/>
    <w:rsid w:val="00C05486"/>
    <w:rsid w:val="00C05AAC"/>
    <w:rsid w:val="00C064D7"/>
    <w:rsid w:val="00C06531"/>
    <w:rsid w:val="00C06580"/>
    <w:rsid w:val="00C0719C"/>
    <w:rsid w:val="00C1032E"/>
    <w:rsid w:val="00C10BAF"/>
    <w:rsid w:val="00C11E4F"/>
    <w:rsid w:val="00C1237D"/>
    <w:rsid w:val="00C12B0F"/>
    <w:rsid w:val="00C12DD8"/>
    <w:rsid w:val="00C13A04"/>
    <w:rsid w:val="00C14EDD"/>
    <w:rsid w:val="00C159CB"/>
    <w:rsid w:val="00C178CF"/>
    <w:rsid w:val="00C179D6"/>
    <w:rsid w:val="00C201F0"/>
    <w:rsid w:val="00C210A2"/>
    <w:rsid w:val="00C23D2C"/>
    <w:rsid w:val="00C24C5F"/>
    <w:rsid w:val="00C25644"/>
    <w:rsid w:val="00C25B90"/>
    <w:rsid w:val="00C27A8B"/>
    <w:rsid w:val="00C30471"/>
    <w:rsid w:val="00C3052B"/>
    <w:rsid w:val="00C30770"/>
    <w:rsid w:val="00C331FA"/>
    <w:rsid w:val="00C33798"/>
    <w:rsid w:val="00C34589"/>
    <w:rsid w:val="00C3595F"/>
    <w:rsid w:val="00C35EC7"/>
    <w:rsid w:val="00C37AEA"/>
    <w:rsid w:val="00C37E5A"/>
    <w:rsid w:val="00C37FB3"/>
    <w:rsid w:val="00C407FA"/>
    <w:rsid w:val="00C408D1"/>
    <w:rsid w:val="00C40CC2"/>
    <w:rsid w:val="00C40F5D"/>
    <w:rsid w:val="00C41601"/>
    <w:rsid w:val="00C4185D"/>
    <w:rsid w:val="00C420D0"/>
    <w:rsid w:val="00C42F78"/>
    <w:rsid w:val="00C430DC"/>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7FA4"/>
    <w:rsid w:val="00C602A6"/>
    <w:rsid w:val="00C60ADD"/>
    <w:rsid w:val="00C6121D"/>
    <w:rsid w:val="00C61AA0"/>
    <w:rsid w:val="00C6200B"/>
    <w:rsid w:val="00C622EF"/>
    <w:rsid w:val="00C63059"/>
    <w:rsid w:val="00C6317A"/>
    <w:rsid w:val="00C63C75"/>
    <w:rsid w:val="00C648E7"/>
    <w:rsid w:val="00C64C9F"/>
    <w:rsid w:val="00C651CC"/>
    <w:rsid w:val="00C6575A"/>
    <w:rsid w:val="00C66BF6"/>
    <w:rsid w:val="00C674CB"/>
    <w:rsid w:val="00C70026"/>
    <w:rsid w:val="00C7061E"/>
    <w:rsid w:val="00C70C34"/>
    <w:rsid w:val="00C7106B"/>
    <w:rsid w:val="00C721B3"/>
    <w:rsid w:val="00C7220B"/>
    <w:rsid w:val="00C723A0"/>
    <w:rsid w:val="00C73324"/>
    <w:rsid w:val="00C73D49"/>
    <w:rsid w:val="00C73E1C"/>
    <w:rsid w:val="00C740F8"/>
    <w:rsid w:val="00C74ABB"/>
    <w:rsid w:val="00C74BAC"/>
    <w:rsid w:val="00C7612A"/>
    <w:rsid w:val="00C76571"/>
    <w:rsid w:val="00C779B3"/>
    <w:rsid w:val="00C8037D"/>
    <w:rsid w:val="00C80E02"/>
    <w:rsid w:val="00C81169"/>
    <w:rsid w:val="00C8125B"/>
    <w:rsid w:val="00C81F93"/>
    <w:rsid w:val="00C82286"/>
    <w:rsid w:val="00C82676"/>
    <w:rsid w:val="00C830C8"/>
    <w:rsid w:val="00C848BC"/>
    <w:rsid w:val="00C849EF"/>
    <w:rsid w:val="00C84F3F"/>
    <w:rsid w:val="00C84F40"/>
    <w:rsid w:val="00C852EF"/>
    <w:rsid w:val="00C8596C"/>
    <w:rsid w:val="00C878C3"/>
    <w:rsid w:val="00C9122A"/>
    <w:rsid w:val="00C91B09"/>
    <w:rsid w:val="00C927C6"/>
    <w:rsid w:val="00C9291E"/>
    <w:rsid w:val="00C92D5F"/>
    <w:rsid w:val="00C93C21"/>
    <w:rsid w:val="00C94497"/>
    <w:rsid w:val="00C94E45"/>
    <w:rsid w:val="00C9505D"/>
    <w:rsid w:val="00C96B2A"/>
    <w:rsid w:val="00C97065"/>
    <w:rsid w:val="00C979BE"/>
    <w:rsid w:val="00CA035D"/>
    <w:rsid w:val="00CA0B04"/>
    <w:rsid w:val="00CA0D94"/>
    <w:rsid w:val="00CA1CB8"/>
    <w:rsid w:val="00CA1DBD"/>
    <w:rsid w:val="00CA25EE"/>
    <w:rsid w:val="00CA2781"/>
    <w:rsid w:val="00CA53F2"/>
    <w:rsid w:val="00CA54B9"/>
    <w:rsid w:val="00CA61D1"/>
    <w:rsid w:val="00CA7A5D"/>
    <w:rsid w:val="00CB03B2"/>
    <w:rsid w:val="00CB085D"/>
    <w:rsid w:val="00CB0EFA"/>
    <w:rsid w:val="00CB109A"/>
    <w:rsid w:val="00CB1828"/>
    <w:rsid w:val="00CB1A23"/>
    <w:rsid w:val="00CB2B50"/>
    <w:rsid w:val="00CB2BE3"/>
    <w:rsid w:val="00CB2EC3"/>
    <w:rsid w:val="00CB30BC"/>
    <w:rsid w:val="00CB3524"/>
    <w:rsid w:val="00CB36B8"/>
    <w:rsid w:val="00CB3743"/>
    <w:rsid w:val="00CB3A64"/>
    <w:rsid w:val="00CB4133"/>
    <w:rsid w:val="00CB67EA"/>
    <w:rsid w:val="00CB6A91"/>
    <w:rsid w:val="00CB7213"/>
    <w:rsid w:val="00CC0202"/>
    <w:rsid w:val="00CC0303"/>
    <w:rsid w:val="00CC0770"/>
    <w:rsid w:val="00CC1A85"/>
    <w:rsid w:val="00CC26D8"/>
    <w:rsid w:val="00CC2E1D"/>
    <w:rsid w:val="00CC35EB"/>
    <w:rsid w:val="00CC3A6C"/>
    <w:rsid w:val="00CC4CA7"/>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7CE"/>
    <w:rsid w:val="00CD2D5F"/>
    <w:rsid w:val="00CD31C4"/>
    <w:rsid w:val="00CD35B0"/>
    <w:rsid w:val="00CD3FC0"/>
    <w:rsid w:val="00CD4067"/>
    <w:rsid w:val="00CD46BC"/>
    <w:rsid w:val="00CD535B"/>
    <w:rsid w:val="00CD53E0"/>
    <w:rsid w:val="00CD568A"/>
    <w:rsid w:val="00CD5B55"/>
    <w:rsid w:val="00CD5E7A"/>
    <w:rsid w:val="00CD6FEF"/>
    <w:rsid w:val="00CD743C"/>
    <w:rsid w:val="00CD7504"/>
    <w:rsid w:val="00CD79F3"/>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BC"/>
    <w:rsid w:val="00CE6A51"/>
    <w:rsid w:val="00CE6F8D"/>
    <w:rsid w:val="00CF07DF"/>
    <w:rsid w:val="00CF1011"/>
    <w:rsid w:val="00CF234C"/>
    <w:rsid w:val="00CF2626"/>
    <w:rsid w:val="00CF27A6"/>
    <w:rsid w:val="00CF2D9C"/>
    <w:rsid w:val="00CF2E05"/>
    <w:rsid w:val="00CF3B60"/>
    <w:rsid w:val="00CF479C"/>
    <w:rsid w:val="00CF47DC"/>
    <w:rsid w:val="00CF58DF"/>
    <w:rsid w:val="00CF59C4"/>
    <w:rsid w:val="00CF6163"/>
    <w:rsid w:val="00CF741E"/>
    <w:rsid w:val="00CF7A0B"/>
    <w:rsid w:val="00D0077A"/>
    <w:rsid w:val="00D00851"/>
    <w:rsid w:val="00D018EA"/>
    <w:rsid w:val="00D022C6"/>
    <w:rsid w:val="00D02F8E"/>
    <w:rsid w:val="00D038DB"/>
    <w:rsid w:val="00D0406D"/>
    <w:rsid w:val="00D05287"/>
    <w:rsid w:val="00D056F0"/>
    <w:rsid w:val="00D05F91"/>
    <w:rsid w:val="00D061F3"/>
    <w:rsid w:val="00D06885"/>
    <w:rsid w:val="00D07EF4"/>
    <w:rsid w:val="00D102D6"/>
    <w:rsid w:val="00D11289"/>
    <w:rsid w:val="00D11D32"/>
    <w:rsid w:val="00D12DC3"/>
    <w:rsid w:val="00D12FFB"/>
    <w:rsid w:val="00D13359"/>
    <w:rsid w:val="00D14964"/>
    <w:rsid w:val="00D15309"/>
    <w:rsid w:val="00D153C4"/>
    <w:rsid w:val="00D1556A"/>
    <w:rsid w:val="00D15794"/>
    <w:rsid w:val="00D15873"/>
    <w:rsid w:val="00D15889"/>
    <w:rsid w:val="00D161AB"/>
    <w:rsid w:val="00D16259"/>
    <w:rsid w:val="00D16963"/>
    <w:rsid w:val="00D170E2"/>
    <w:rsid w:val="00D17864"/>
    <w:rsid w:val="00D17A52"/>
    <w:rsid w:val="00D2071D"/>
    <w:rsid w:val="00D20A34"/>
    <w:rsid w:val="00D22842"/>
    <w:rsid w:val="00D22D8B"/>
    <w:rsid w:val="00D23342"/>
    <w:rsid w:val="00D25473"/>
    <w:rsid w:val="00D25C1A"/>
    <w:rsid w:val="00D25CA7"/>
    <w:rsid w:val="00D26428"/>
    <w:rsid w:val="00D3096E"/>
    <w:rsid w:val="00D313DD"/>
    <w:rsid w:val="00D31792"/>
    <w:rsid w:val="00D32087"/>
    <w:rsid w:val="00D320B8"/>
    <w:rsid w:val="00D32181"/>
    <w:rsid w:val="00D32EB8"/>
    <w:rsid w:val="00D3325D"/>
    <w:rsid w:val="00D3391C"/>
    <w:rsid w:val="00D33995"/>
    <w:rsid w:val="00D34DDD"/>
    <w:rsid w:val="00D352A4"/>
    <w:rsid w:val="00D36D8F"/>
    <w:rsid w:val="00D375DD"/>
    <w:rsid w:val="00D40783"/>
    <w:rsid w:val="00D407E4"/>
    <w:rsid w:val="00D4276A"/>
    <w:rsid w:val="00D43AD2"/>
    <w:rsid w:val="00D43D31"/>
    <w:rsid w:val="00D4633D"/>
    <w:rsid w:val="00D47174"/>
    <w:rsid w:val="00D47187"/>
    <w:rsid w:val="00D47831"/>
    <w:rsid w:val="00D505C0"/>
    <w:rsid w:val="00D506D6"/>
    <w:rsid w:val="00D50794"/>
    <w:rsid w:val="00D508A1"/>
    <w:rsid w:val="00D50E1E"/>
    <w:rsid w:val="00D52246"/>
    <w:rsid w:val="00D522B4"/>
    <w:rsid w:val="00D52562"/>
    <w:rsid w:val="00D53D00"/>
    <w:rsid w:val="00D5428F"/>
    <w:rsid w:val="00D547B7"/>
    <w:rsid w:val="00D558D5"/>
    <w:rsid w:val="00D55E2F"/>
    <w:rsid w:val="00D56798"/>
    <w:rsid w:val="00D57223"/>
    <w:rsid w:val="00D575E2"/>
    <w:rsid w:val="00D57F79"/>
    <w:rsid w:val="00D60D08"/>
    <w:rsid w:val="00D61A2D"/>
    <w:rsid w:val="00D62705"/>
    <w:rsid w:val="00D637FB"/>
    <w:rsid w:val="00D639B5"/>
    <w:rsid w:val="00D64324"/>
    <w:rsid w:val="00D662CD"/>
    <w:rsid w:val="00D663FD"/>
    <w:rsid w:val="00D672D0"/>
    <w:rsid w:val="00D67C99"/>
    <w:rsid w:val="00D704BD"/>
    <w:rsid w:val="00D70CF9"/>
    <w:rsid w:val="00D70E57"/>
    <w:rsid w:val="00D711D2"/>
    <w:rsid w:val="00D72CCB"/>
    <w:rsid w:val="00D72D28"/>
    <w:rsid w:val="00D73163"/>
    <w:rsid w:val="00D74C6D"/>
    <w:rsid w:val="00D74F0D"/>
    <w:rsid w:val="00D754C0"/>
    <w:rsid w:val="00D75829"/>
    <w:rsid w:val="00D75ED7"/>
    <w:rsid w:val="00D76125"/>
    <w:rsid w:val="00D76465"/>
    <w:rsid w:val="00D76CB3"/>
    <w:rsid w:val="00D77AA8"/>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784E"/>
    <w:rsid w:val="00D9071C"/>
    <w:rsid w:val="00D90891"/>
    <w:rsid w:val="00D90EBB"/>
    <w:rsid w:val="00D9176D"/>
    <w:rsid w:val="00D930D2"/>
    <w:rsid w:val="00D94291"/>
    <w:rsid w:val="00D94FB1"/>
    <w:rsid w:val="00D95451"/>
    <w:rsid w:val="00D956ED"/>
    <w:rsid w:val="00D95BE0"/>
    <w:rsid w:val="00D95BF9"/>
    <w:rsid w:val="00D96061"/>
    <w:rsid w:val="00D961DC"/>
    <w:rsid w:val="00DA0409"/>
    <w:rsid w:val="00DA1023"/>
    <w:rsid w:val="00DA138C"/>
    <w:rsid w:val="00DA185E"/>
    <w:rsid w:val="00DA2059"/>
    <w:rsid w:val="00DA2717"/>
    <w:rsid w:val="00DA3159"/>
    <w:rsid w:val="00DA42F6"/>
    <w:rsid w:val="00DA5706"/>
    <w:rsid w:val="00DA6AAB"/>
    <w:rsid w:val="00DA74D3"/>
    <w:rsid w:val="00DA7C48"/>
    <w:rsid w:val="00DB0828"/>
    <w:rsid w:val="00DB289B"/>
    <w:rsid w:val="00DB2A80"/>
    <w:rsid w:val="00DB370A"/>
    <w:rsid w:val="00DB3FCC"/>
    <w:rsid w:val="00DB47DE"/>
    <w:rsid w:val="00DB4AE7"/>
    <w:rsid w:val="00DB508A"/>
    <w:rsid w:val="00DB5115"/>
    <w:rsid w:val="00DB5372"/>
    <w:rsid w:val="00DB5B9E"/>
    <w:rsid w:val="00DB5DE0"/>
    <w:rsid w:val="00DB6701"/>
    <w:rsid w:val="00DB6F4A"/>
    <w:rsid w:val="00DC0287"/>
    <w:rsid w:val="00DC03B6"/>
    <w:rsid w:val="00DC0B76"/>
    <w:rsid w:val="00DC12A6"/>
    <w:rsid w:val="00DC12AA"/>
    <w:rsid w:val="00DC1D71"/>
    <w:rsid w:val="00DC202B"/>
    <w:rsid w:val="00DC20B8"/>
    <w:rsid w:val="00DC340D"/>
    <w:rsid w:val="00DC3CE7"/>
    <w:rsid w:val="00DC535B"/>
    <w:rsid w:val="00DC539A"/>
    <w:rsid w:val="00DC68EA"/>
    <w:rsid w:val="00DC7608"/>
    <w:rsid w:val="00DC7EF0"/>
    <w:rsid w:val="00DD0513"/>
    <w:rsid w:val="00DD06E2"/>
    <w:rsid w:val="00DD0764"/>
    <w:rsid w:val="00DD0956"/>
    <w:rsid w:val="00DD0FCC"/>
    <w:rsid w:val="00DD0FDC"/>
    <w:rsid w:val="00DD1CB3"/>
    <w:rsid w:val="00DD3CC8"/>
    <w:rsid w:val="00DD4677"/>
    <w:rsid w:val="00DD48AE"/>
    <w:rsid w:val="00DD4C56"/>
    <w:rsid w:val="00DD4C8D"/>
    <w:rsid w:val="00DD5F45"/>
    <w:rsid w:val="00DD699B"/>
    <w:rsid w:val="00DD6AD1"/>
    <w:rsid w:val="00DD6EFF"/>
    <w:rsid w:val="00DD7809"/>
    <w:rsid w:val="00DE20D5"/>
    <w:rsid w:val="00DE2159"/>
    <w:rsid w:val="00DE2BA3"/>
    <w:rsid w:val="00DE32E9"/>
    <w:rsid w:val="00DE4F28"/>
    <w:rsid w:val="00DE5B49"/>
    <w:rsid w:val="00DE6715"/>
    <w:rsid w:val="00DE6E2C"/>
    <w:rsid w:val="00DE6F11"/>
    <w:rsid w:val="00DE73EB"/>
    <w:rsid w:val="00DF0A98"/>
    <w:rsid w:val="00DF0E9A"/>
    <w:rsid w:val="00DF1824"/>
    <w:rsid w:val="00DF18B7"/>
    <w:rsid w:val="00DF1F2B"/>
    <w:rsid w:val="00DF22E8"/>
    <w:rsid w:val="00DF2951"/>
    <w:rsid w:val="00DF3535"/>
    <w:rsid w:val="00DF3BEB"/>
    <w:rsid w:val="00DF52F5"/>
    <w:rsid w:val="00DF5C9E"/>
    <w:rsid w:val="00DF5F75"/>
    <w:rsid w:val="00DF6134"/>
    <w:rsid w:val="00DF6F11"/>
    <w:rsid w:val="00DF6F42"/>
    <w:rsid w:val="00DF7043"/>
    <w:rsid w:val="00DF70B7"/>
    <w:rsid w:val="00E00092"/>
    <w:rsid w:val="00E0072B"/>
    <w:rsid w:val="00E00EAD"/>
    <w:rsid w:val="00E018F9"/>
    <w:rsid w:val="00E037B7"/>
    <w:rsid w:val="00E03D1F"/>
    <w:rsid w:val="00E041FB"/>
    <w:rsid w:val="00E04255"/>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C52"/>
    <w:rsid w:val="00E1566B"/>
    <w:rsid w:val="00E15798"/>
    <w:rsid w:val="00E15891"/>
    <w:rsid w:val="00E15CBE"/>
    <w:rsid w:val="00E15D2B"/>
    <w:rsid w:val="00E168B5"/>
    <w:rsid w:val="00E16B27"/>
    <w:rsid w:val="00E17077"/>
    <w:rsid w:val="00E17104"/>
    <w:rsid w:val="00E175AA"/>
    <w:rsid w:val="00E17D33"/>
    <w:rsid w:val="00E17EC8"/>
    <w:rsid w:val="00E2030E"/>
    <w:rsid w:val="00E221C5"/>
    <w:rsid w:val="00E22353"/>
    <w:rsid w:val="00E22D32"/>
    <w:rsid w:val="00E23A6E"/>
    <w:rsid w:val="00E2683A"/>
    <w:rsid w:val="00E272D5"/>
    <w:rsid w:val="00E30210"/>
    <w:rsid w:val="00E31C72"/>
    <w:rsid w:val="00E3242B"/>
    <w:rsid w:val="00E3338F"/>
    <w:rsid w:val="00E33945"/>
    <w:rsid w:val="00E3676F"/>
    <w:rsid w:val="00E36AB8"/>
    <w:rsid w:val="00E36AE3"/>
    <w:rsid w:val="00E36B2E"/>
    <w:rsid w:val="00E407E1"/>
    <w:rsid w:val="00E40C50"/>
    <w:rsid w:val="00E4290A"/>
    <w:rsid w:val="00E42DDE"/>
    <w:rsid w:val="00E43224"/>
    <w:rsid w:val="00E43660"/>
    <w:rsid w:val="00E44705"/>
    <w:rsid w:val="00E4594D"/>
    <w:rsid w:val="00E45EE2"/>
    <w:rsid w:val="00E46C07"/>
    <w:rsid w:val="00E474AB"/>
    <w:rsid w:val="00E477B6"/>
    <w:rsid w:val="00E5088D"/>
    <w:rsid w:val="00E50917"/>
    <w:rsid w:val="00E50B2C"/>
    <w:rsid w:val="00E50CB9"/>
    <w:rsid w:val="00E51CB9"/>
    <w:rsid w:val="00E51EBE"/>
    <w:rsid w:val="00E5217F"/>
    <w:rsid w:val="00E529F0"/>
    <w:rsid w:val="00E52BB4"/>
    <w:rsid w:val="00E5325E"/>
    <w:rsid w:val="00E55D8D"/>
    <w:rsid w:val="00E5621B"/>
    <w:rsid w:val="00E56723"/>
    <w:rsid w:val="00E571E6"/>
    <w:rsid w:val="00E57C21"/>
    <w:rsid w:val="00E57D7C"/>
    <w:rsid w:val="00E57FC0"/>
    <w:rsid w:val="00E6001F"/>
    <w:rsid w:val="00E60E90"/>
    <w:rsid w:val="00E6113E"/>
    <w:rsid w:val="00E61168"/>
    <w:rsid w:val="00E61491"/>
    <w:rsid w:val="00E61CCD"/>
    <w:rsid w:val="00E61D80"/>
    <w:rsid w:val="00E62CDE"/>
    <w:rsid w:val="00E62E5F"/>
    <w:rsid w:val="00E63395"/>
    <w:rsid w:val="00E63495"/>
    <w:rsid w:val="00E63B3F"/>
    <w:rsid w:val="00E63E8B"/>
    <w:rsid w:val="00E64CBC"/>
    <w:rsid w:val="00E65332"/>
    <w:rsid w:val="00E65DB2"/>
    <w:rsid w:val="00E65F50"/>
    <w:rsid w:val="00E661C5"/>
    <w:rsid w:val="00E67B86"/>
    <w:rsid w:val="00E70F76"/>
    <w:rsid w:val="00E72604"/>
    <w:rsid w:val="00E7293F"/>
    <w:rsid w:val="00E73197"/>
    <w:rsid w:val="00E73274"/>
    <w:rsid w:val="00E74851"/>
    <w:rsid w:val="00E748BE"/>
    <w:rsid w:val="00E75891"/>
    <w:rsid w:val="00E758FF"/>
    <w:rsid w:val="00E76556"/>
    <w:rsid w:val="00E766A4"/>
    <w:rsid w:val="00E76950"/>
    <w:rsid w:val="00E771BC"/>
    <w:rsid w:val="00E77AB5"/>
    <w:rsid w:val="00E80308"/>
    <w:rsid w:val="00E81C8E"/>
    <w:rsid w:val="00E8264D"/>
    <w:rsid w:val="00E83CF4"/>
    <w:rsid w:val="00E84B7C"/>
    <w:rsid w:val="00E85362"/>
    <w:rsid w:val="00E8566B"/>
    <w:rsid w:val="00E85D44"/>
    <w:rsid w:val="00E85ED3"/>
    <w:rsid w:val="00E85EF8"/>
    <w:rsid w:val="00E907BB"/>
    <w:rsid w:val="00E91658"/>
    <w:rsid w:val="00E91F4F"/>
    <w:rsid w:val="00E9208F"/>
    <w:rsid w:val="00E92380"/>
    <w:rsid w:val="00E931EA"/>
    <w:rsid w:val="00E9328B"/>
    <w:rsid w:val="00E9355C"/>
    <w:rsid w:val="00E93904"/>
    <w:rsid w:val="00E93F4A"/>
    <w:rsid w:val="00E94491"/>
    <w:rsid w:val="00E94CF3"/>
    <w:rsid w:val="00E95580"/>
    <w:rsid w:val="00E9563D"/>
    <w:rsid w:val="00E95D30"/>
    <w:rsid w:val="00E95EA4"/>
    <w:rsid w:val="00E9761B"/>
    <w:rsid w:val="00E97DBB"/>
    <w:rsid w:val="00E97DCD"/>
    <w:rsid w:val="00EA0FDA"/>
    <w:rsid w:val="00EA12F4"/>
    <w:rsid w:val="00EA1CB1"/>
    <w:rsid w:val="00EA1F36"/>
    <w:rsid w:val="00EA23F6"/>
    <w:rsid w:val="00EA30D5"/>
    <w:rsid w:val="00EA472A"/>
    <w:rsid w:val="00EA504D"/>
    <w:rsid w:val="00EA6081"/>
    <w:rsid w:val="00EA60BC"/>
    <w:rsid w:val="00EA78D2"/>
    <w:rsid w:val="00EB0EFB"/>
    <w:rsid w:val="00EB148B"/>
    <w:rsid w:val="00EB1722"/>
    <w:rsid w:val="00EB17CF"/>
    <w:rsid w:val="00EB1BBA"/>
    <w:rsid w:val="00EB2570"/>
    <w:rsid w:val="00EB3A62"/>
    <w:rsid w:val="00EB3AF9"/>
    <w:rsid w:val="00EB3B32"/>
    <w:rsid w:val="00EB47B0"/>
    <w:rsid w:val="00EB511E"/>
    <w:rsid w:val="00EB517B"/>
    <w:rsid w:val="00EB5D6D"/>
    <w:rsid w:val="00EB6086"/>
    <w:rsid w:val="00EB6145"/>
    <w:rsid w:val="00EB61F5"/>
    <w:rsid w:val="00EB7623"/>
    <w:rsid w:val="00EB7A49"/>
    <w:rsid w:val="00EB7BC1"/>
    <w:rsid w:val="00EC1656"/>
    <w:rsid w:val="00EC2BC4"/>
    <w:rsid w:val="00EC309C"/>
    <w:rsid w:val="00EC3953"/>
    <w:rsid w:val="00EC4580"/>
    <w:rsid w:val="00EC5611"/>
    <w:rsid w:val="00EC6178"/>
    <w:rsid w:val="00EC66E6"/>
    <w:rsid w:val="00EC7147"/>
    <w:rsid w:val="00EC770F"/>
    <w:rsid w:val="00ED04EB"/>
    <w:rsid w:val="00ED087F"/>
    <w:rsid w:val="00ED10BD"/>
    <w:rsid w:val="00ED1754"/>
    <w:rsid w:val="00ED29B8"/>
    <w:rsid w:val="00ED2F0B"/>
    <w:rsid w:val="00ED30A0"/>
    <w:rsid w:val="00ED4770"/>
    <w:rsid w:val="00ED608C"/>
    <w:rsid w:val="00ED60F8"/>
    <w:rsid w:val="00ED6A4B"/>
    <w:rsid w:val="00ED7253"/>
    <w:rsid w:val="00ED7566"/>
    <w:rsid w:val="00EE0EEA"/>
    <w:rsid w:val="00EE18C6"/>
    <w:rsid w:val="00EE1DB7"/>
    <w:rsid w:val="00EE33A9"/>
    <w:rsid w:val="00EE35B6"/>
    <w:rsid w:val="00EE48DF"/>
    <w:rsid w:val="00EE4DE0"/>
    <w:rsid w:val="00EE4E7D"/>
    <w:rsid w:val="00EE5681"/>
    <w:rsid w:val="00EE61C0"/>
    <w:rsid w:val="00EE6404"/>
    <w:rsid w:val="00EE6EDF"/>
    <w:rsid w:val="00EE7840"/>
    <w:rsid w:val="00EE7D89"/>
    <w:rsid w:val="00EF0C14"/>
    <w:rsid w:val="00EF143F"/>
    <w:rsid w:val="00EF1453"/>
    <w:rsid w:val="00EF16E9"/>
    <w:rsid w:val="00EF3F65"/>
    <w:rsid w:val="00EF42D8"/>
    <w:rsid w:val="00EF44BD"/>
    <w:rsid w:val="00EF4BDC"/>
    <w:rsid w:val="00EF51C5"/>
    <w:rsid w:val="00EF5A8F"/>
    <w:rsid w:val="00EF63A0"/>
    <w:rsid w:val="00EF692E"/>
    <w:rsid w:val="00EF6A04"/>
    <w:rsid w:val="00EF717F"/>
    <w:rsid w:val="00EF7B48"/>
    <w:rsid w:val="00F012D3"/>
    <w:rsid w:val="00F01DF7"/>
    <w:rsid w:val="00F02302"/>
    <w:rsid w:val="00F02C61"/>
    <w:rsid w:val="00F02CAB"/>
    <w:rsid w:val="00F03043"/>
    <w:rsid w:val="00F0345A"/>
    <w:rsid w:val="00F03C3B"/>
    <w:rsid w:val="00F042FC"/>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21711"/>
    <w:rsid w:val="00F21ECE"/>
    <w:rsid w:val="00F2291A"/>
    <w:rsid w:val="00F236AE"/>
    <w:rsid w:val="00F236C6"/>
    <w:rsid w:val="00F2374A"/>
    <w:rsid w:val="00F23C0A"/>
    <w:rsid w:val="00F241E8"/>
    <w:rsid w:val="00F24310"/>
    <w:rsid w:val="00F24500"/>
    <w:rsid w:val="00F25566"/>
    <w:rsid w:val="00F25B6D"/>
    <w:rsid w:val="00F266CD"/>
    <w:rsid w:val="00F26CA9"/>
    <w:rsid w:val="00F26DD1"/>
    <w:rsid w:val="00F27926"/>
    <w:rsid w:val="00F279CA"/>
    <w:rsid w:val="00F27F2D"/>
    <w:rsid w:val="00F3025D"/>
    <w:rsid w:val="00F30927"/>
    <w:rsid w:val="00F3166E"/>
    <w:rsid w:val="00F317FD"/>
    <w:rsid w:val="00F31B0E"/>
    <w:rsid w:val="00F32100"/>
    <w:rsid w:val="00F3236A"/>
    <w:rsid w:val="00F3270F"/>
    <w:rsid w:val="00F33825"/>
    <w:rsid w:val="00F338F4"/>
    <w:rsid w:val="00F33B33"/>
    <w:rsid w:val="00F33EEA"/>
    <w:rsid w:val="00F3404A"/>
    <w:rsid w:val="00F342BA"/>
    <w:rsid w:val="00F34937"/>
    <w:rsid w:val="00F34AE0"/>
    <w:rsid w:val="00F34EF7"/>
    <w:rsid w:val="00F36342"/>
    <w:rsid w:val="00F36ECA"/>
    <w:rsid w:val="00F36FD9"/>
    <w:rsid w:val="00F37CCB"/>
    <w:rsid w:val="00F37D75"/>
    <w:rsid w:val="00F37D9B"/>
    <w:rsid w:val="00F40307"/>
    <w:rsid w:val="00F40BB0"/>
    <w:rsid w:val="00F40D14"/>
    <w:rsid w:val="00F415A8"/>
    <w:rsid w:val="00F41A8A"/>
    <w:rsid w:val="00F42016"/>
    <w:rsid w:val="00F4217A"/>
    <w:rsid w:val="00F42262"/>
    <w:rsid w:val="00F424FB"/>
    <w:rsid w:val="00F43436"/>
    <w:rsid w:val="00F439BC"/>
    <w:rsid w:val="00F447EA"/>
    <w:rsid w:val="00F46120"/>
    <w:rsid w:val="00F4678B"/>
    <w:rsid w:val="00F47569"/>
    <w:rsid w:val="00F505C7"/>
    <w:rsid w:val="00F507BD"/>
    <w:rsid w:val="00F5092D"/>
    <w:rsid w:val="00F50D17"/>
    <w:rsid w:val="00F511C1"/>
    <w:rsid w:val="00F51553"/>
    <w:rsid w:val="00F51A4C"/>
    <w:rsid w:val="00F52892"/>
    <w:rsid w:val="00F536D2"/>
    <w:rsid w:val="00F53C01"/>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8DF"/>
    <w:rsid w:val="00F67C0C"/>
    <w:rsid w:val="00F7050E"/>
    <w:rsid w:val="00F70D14"/>
    <w:rsid w:val="00F70D40"/>
    <w:rsid w:val="00F71364"/>
    <w:rsid w:val="00F71C63"/>
    <w:rsid w:val="00F71E05"/>
    <w:rsid w:val="00F71F5C"/>
    <w:rsid w:val="00F72046"/>
    <w:rsid w:val="00F72965"/>
    <w:rsid w:val="00F72D31"/>
    <w:rsid w:val="00F7356B"/>
    <w:rsid w:val="00F73E2E"/>
    <w:rsid w:val="00F7428F"/>
    <w:rsid w:val="00F74320"/>
    <w:rsid w:val="00F750BD"/>
    <w:rsid w:val="00F75222"/>
    <w:rsid w:val="00F756A0"/>
    <w:rsid w:val="00F76DBD"/>
    <w:rsid w:val="00F773C1"/>
    <w:rsid w:val="00F806E3"/>
    <w:rsid w:val="00F80A42"/>
    <w:rsid w:val="00F81700"/>
    <w:rsid w:val="00F81F4C"/>
    <w:rsid w:val="00F82BBC"/>
    <w:rsid w:val="00F82CF4"/>
    <w:rsid w:val="00F82F65"/>
    <w:rsid w:val="00F83BFB"/>
    <w:rsid w:val="00F8400F"/>
    <w:rsid w:val="00F84046"/>
    <w:rsid w:val="00F84B28"/>
    <w:rsid w:val="00F85565"/>
    <w:rsid w:val="00F85A78"/>
    <w:rsid w:val="00F85CE6"/>
    <w:rsid w:val="00F8642B"/>
    <w:rsid w:val="00F8669A"/>
    <w:rsid w:val="00F87038"/>
    <w:rsid w:val="00F877CE"/>
    <w:rsid w:val="00F90245"/>
    <w:rsid w:val="00F91B42"/>
    <w:rsid w:val="00F926D7"/>
    <w:rsid w:val="00F93C27"/>
    <w:rsid w:val="00F94329"/>
    <w:rsid w:val="00F95448"/>
    <w:rsid w:val="00F95BBD"/>
    <w:rsid w:val="00F9681B"/>
    <w:rsid w:val="00F96988"/>
    <w:rsid w:val="00F97790"/>
    <w:rsid w:val="00F97893"/>
    <w:rsid w:val="00F97BB2"/>
    <w:rsid w:val="00FA01A3"/>
    <w:rsid w:val="00FA170A"/>
    <w:rsid w:val="00FA54A1"/>
    <w:rsid w:val="00FA571E"/>
    <w:rsid w:val="00FA579F"/>
    <w:rsid w:val="00FA5BBD"/>
    <w:rsid w:val="00FA6746"/>
    <w:rsid w:val="00FA67F2"/>
    <w:rsid w:val="00FB0063"/>
    <w:rsid w:val="00FB0BF6"/>
    <w:rsid w:val="00FB1B3A"/>
    <w:rsid w:val="00FB1BAC"/>
    <w:rsid w:val="00FB233E"/>
    <w:rsid w:val="00FB2DD1"/>
    <w:rsid w:val="00FB3B2F"/>
    <w:rsid w:val="00FB3DEB"/>
    <w:rsid w:val="00FB574D"/>
    <w:rsid w:val="00FB5A93"/>
    <w:rsid w:val="00FB5EE5"/>
    <w:rsid w:val="00FB6E2E"/>
    <w:rsid w:val="00FB6ECE"/>
    <w:rsid w:val="00FB6ED7"/>
    <w:rsid w:val="00FB72C8"/>
    <w:rsid w:val="00FB787F"/>
    <w:rsid w:val="00FC01CB"/>
    <w:rsid w:val="00FC1098"/>
    <w:rsid w:val="00FC11E6"/>
    <w:rsid w:val="00FC15EF"/>
    <w:rsid w:val="00FC191B"/>
    <w:rsid w:val="00FC1DFC"/>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4E6"/>
    <w:rsid w:val="00FD58E0"/>
    <w:rsid w:val="00FD6130"/>
    <w:rsid w:val="00FD621B"/>
    <w:rsid w:val="00FD7897"/>
    <w:rsid w:val="00FD7A7F"/>
    <w:rsid w:val="00FE05D8"/>
    <w:rsid w:val="00FE164B"/>
    <w:rsid w:val="00FE1866"/>
    <w:rsid w:val="00FE20B5"/>
    <w:rsid w:val="00FE2439"/>
    <w:rsid w:val="00FE2C04"/>
    <w:rsid w:val="00FE326F"/>
    <w:rsid w:val="00FE378C"/>
    <w:rsid w:val="00FE3E0A"/>
    <w:rsid w:val="00FE3FFB"/>
    <w:rsid w:val="00FE4365"/>
    <w:rsid w:val="00FE6AC4"/>
    <w:rsid w:val="00FE7A4F"/>
    <w:rsid w:val="00FE7C8A"/>
    <w:rsid w:val="00FF06CF"/>
    <w:rsid w:val="00FF0AC1"/>
    <w:rsid w:val="00FF2606"/>
    <w:rsid w:val="00FF37E1"/>
    <w:rsid w:val="00FF5670"/>
    <w:rsid w:val="00FF5A76"/>
    <w:rsid w:val="00FF648B"/>
    <w:rsid w:val="00FF6DFB"/>
    <w:rsid w:val="00FF73BB"/>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1057"/>
    <o:shapelayout v:ext="edit">
      <o:idmap v:ext="edit" data="1"/>
    </o:shapelayout>
  </w:shapeDefaults>
  <w:decimalSymbol w:val=","/>
  <w:listSeparator w:val=";"/>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810FF"/>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aliases w:val="Знак сноски 1,Знак сноски-FN,Footnote Reference new,Style 49,Style 18,Footnote Referece,Footnote EYI,o,Table_Footnote_last Знак1,Текст сноски Знак Знак Знак Знак Знак Знак Знак1,Текст сноски Знак Знак Знак Знак Знак1,сноска,f"/>
    <w:basedOn w:val="a1"/>
    <w:uiPriority w:val="99"/>
    <w:qFormat/>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Знак21,Основной текст с отступом 22,Основной текст с отступом 221,Знак6,Footnote Text Char Знак Знак,Footnote Text Char Знак,Footnote Text Char Знак Знак Знак Знак,Текст сноски Знак Знак1,Текст сноски Знак Знак Знак1,Знак2"/>
    <w:basedOn w:val="a0"/>
    <w:link w:val="af0"/>
    <w:uiPriority w:val="99"/>
    <w:qFormat/>
    <w:rsid w:val="003604BA"/>
    <w:pPr>
      <w:spacing w:line="240" w:lineRule="auto"/>
    </w:pPr>
    <w:rPr>
      <w:sz w:val="20"/>
      <w:szCs w:val="20"/>
    </w:rPr>
  </w:style>
  <w:style w:type="character" w:customStyle="1" w:styleId="af0">
    <w:name w:val="Текст сноски Знак"/>
    <w:aliases w:val="Знак Знак,Знак21 Знак,Основной текст с отступом 22 Знак,Основной текст с отступом 221 Знак,Знак6 Знак,Footnote Text Char Знак Знак Знак,Footnote Text Char Знак Знак1,Footnote Text Char Знак Знак Знак Знак Знак,Знак2 Знак"/>
    <w:basedOn w:val="a1"/>
    <w:link w:val="af"/>
    <w:uiPriority w:val="99"/>
    <w:qFormat/>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rsid w:val="003604BA"/>
    <w:rPr>
      <w:sz w:val="20"/>
      <w:szCs w:val="20"/>
    </w:rPr>
  </w:style>
  <w:style w:type="character" w:customStyle="1" w:styleId="aff3">
    <w:name w:val="Текст примечания Знак"/>
    <w:basedOn w:val="a1"/>
    <w:link w:val="aff2"/>
    <w:uiPriority w:val="99"/>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39"/>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Название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34"/>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2"/>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2"/>
    <w:next w:val="aff7"/>
    <w:uiPriority w:val="59"/>
    <w:rsid w:val="00A419A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6041F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1"/>
    <w:basedOn w:val="a2"/>
    <w:next w:val="aff7"/>
    <w:uiPriority w:val="99"/>
    <w:rsid w:val="005A63D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2"/>
    <w:basedOn w:val="a2"/>
    <w:next w:val="aff7"/>
    <w:uiPriority w:val="99"/>
    <w:rsid w:val="004968B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151"/>
    <w:basedOn w:val="a2"/>
    <w:rsid w:val="004968BB"/>
    <w:pPr>
      <w:widowControl w:val="0"/>
    </w:pPr>
    <w:rPr>
      <w:rFonts w:ascii="Times New Roman" w:eastAsia="Times New Roman" w:hAnsi="Times New Roman"/>
      <w:color w:val="000000"/>
      <w:sz w:val="24"/>
      <w:szCs w:val="24"/>
    </w:rPr>
    <w:tblPr>
      <w:tblStyleRowBandSize w:val="1"/>
      <w:tblStyleColBandSize w:val="1"/>
      <w:tblInd w:w="0" w:type="nil"/>
      <w:tblCellMar>
        <w:left w:w="115" w:type="dxa"/>
        <w:right w:w="115" w:type="dxa"/>
      </w:tblCellMar>
    </w:tblPr>
  </w:style>
  <w:style w:type="numbering" w:customStyle="1" w:styleId="201">
    <w:name w:val="Нет списка20"/>
    <w:next w:val="a3"/>
    <w:uiPriority w:val="99"/>
    <w:semiHidden/>
    <w:unhideWhenUsed/>
    <w:rsid w:val="00087F89"/>
  </w:style>
  <w:style w:type="paragraph" w:customStyle="1" w:styleId="dt">
    <w:name w:val="dt"/>
    <w:basedOn w:val="a0"/>
    <w:rsid w:val="00087F89"/>
    <w:pPr>
      <w:spacing w:before="100" w:beforeAutospacing="1" w:after="100" w:afterAutospacing="1" w:line="240" w:lineRule="auto"/>
      <w:ind w:firstLine="0"/>
      <w:jc w:val="left"/>
    </w:pPr>
    <w:rPr>
      <w:sz w:val="24"/>
      <w:szCs w:val="24"/>
    </w:rPr>
  </w:style>
  <w:style w:type="paragraph" w:customStyle="1" w:styleId="th">
    <w:name w:val="th"/>
    <w:basedOn w:val="a0"/>
    <w:rsid w:val="00087F89"/>
    <w:pPr>
      <w:shd w:val="clear" w:color="auto" w:fill="EEEEEE"/>
      <w:spacing w:before="100" w:beforeAutospacing="1" w:after="100" w:afterAutospacing="1" w:line="240" w:lineRule="auto"/>
      <w:ind w:firstLine="0"/>
      <w:jc w:val="left"/>
    </w:pPr>
    <w:rPr>
      <w:sz w:val="24"/>
      <w:szCs w:val="24"/>
    </w:rPr>
  </w:style>
  <w:style w:type="paragraph" w:customStyle="1" w:styleId="fr">
    <w:name w:val="fr"/>
    <w:basedOn w:val="a0"/>
    <w:rsid w:val="00087F89"/>
    <w:pPr>
      <w:spacing w:before="100" w:beforeAutospacing="1" w:after="100" w:afterAutospacing="1" w:line="240" w:lineRule="auto"/>
      <w:ind w:firstLine="0"/>
      <w:jc w:val="left"/>
    </w:pPr>
    <w:rPr>
      <w:sz w:val="24"/>
      <w:szCs w:val="24"/>
    </w:rPr>
  </w:style>
  <w:style w:type="paragraph" w:customStyle="1" w:styleId="headingcenter1">
    <w:name w:val="headingcenter1"/>
    <w:basedOn w:val="a0"/>
    <w:rsid w:val="00087F89"/>
    <w:pPr>
      <w:spacing w:before="100" w:beforeAutospacing="1" w:after="100" w:afterAutospacing="1" w:line="240" w:lineRule="auto"/>
      <w:ind w:firstLine="0"/>
      <w:jc w:val="center"/>
    </w:pPr>
    <w:rPr>
      <w:b/>
      <w:bCs/>
    </w:rPr>
  </w:style>
  <w:style w:type="paragraph" w:customStyle="1" w:styleId="usual1">
    <w:name w:val="usual1"/>
    <w:basedOn w:val="a0"/>
    <w:rsid w:val="00087F89"/>
    <w:pPr>
      <w:spacing w:before="100" w:beforeAutospacing="1" w:after="200" w:line="240" w:lineRule="auto"/>
      <w:ind w:firstLine="0"/>
      <w:jc w:val="left"/>
    </w:pPr>
    <w:rPr>
      <w:sz w:val="24"/>
      <w:szCs w:val="24"/>
    </w:rPr>
  </w:style>
  <w:style w:type="paragraph" w:customStyle="1" w:styleId="usual2">
    <w:name w:val="usual2"/>
    <w:basedOn w:val="a0"/>
    <w:rsid w:val="00087F89"/>
    <w:pPr>
      <w:spacing w:before="100" w:beforeAutospacing="1" w:after="200" w:line="240" w:lineRule="auto"/>
      <w:ind w:left="460" w:firstLine="0"/>
      <w:jc w:val="left"/>
    </w:pPr>
    <w:rPr>
      <w:sz w:val="24"/>
      <w:szCs w:val="24"/>
    </w:rPr>
  </w:style>
  <w:style w:type="paragraph" w:customStyle="1" w:styleId="margleft1">
    <w:name w:val="margleft1"/>
    <w:basedOn w:val="a0"/>
    <w:rsid w:val="00087F89"/>
    <w:pPr>
      <w:spacing w:before="100" w:beforeAutospacing="1" w:after="100" w:afterAutospacing="1" w:line="240" w:lineRule="auto"/>
      <w:ind w:firstLine="0"/>
      <w:jc w:val="left"/>
    </w:pPr>
    <w:rPr>
      <w:sz w:val="24"/>
      <w:szCs w:val="24"/>
    </w:rPr>
  </w:style>
  <w:style w:type="paragraph" w:customStyle="1" w:styleId="commissiontable">
    <w:name w:val="commissiontable"/>
    <w:basedOn w:val="a0"/>
    <w:rsid w:val="00087F89"/>
    <w:pPr>
      <w:spacing w:before="100" w:beforeAutospacing="1" w:after="100" w:afterAutospacing="1" w:line="240" w:lineRule="auto"/>
      <w:ind w:firstLine="0"/>
      <w:jc w:val="left"/>
    </w:pPr>
    <w:rPr>
      <w:sz w:val="24"/>
      <w:szCs w:val="24"/>
    </w:rPr>
  </w:style>
  <w:style w:type="paragraph" w:customStyle="1" w:styleId="requests">
    <w:name w:val="requests"/>
    <w:basedOn w:val="a0"/>
    <w:rsid w:val="00087F89"/>
    <w:pPr>
      <w:spacing w:before="100" w:beforeAutospacing="1" w:after="100" w:afterAutospacing="1" w:line="240" w:lineRule="auto"/>
      <w:ind w:left="460" w:firstLine="0"/>
      <w:jc w:val="left"/>
    </w:pPr>
    <w:rPr>
      <w:sz w:val="24"/>
      <w:szCs w:val="24"/>
    </w:rPr>
  </w:style>
  <w:style w:type="paragraph" w:customStyle="1" w:styleId="margtab1">
    <w:name w:val="margtab1"/>
    <w:basedOn w:val="a0"/>
    <w:rsid w:val="00087F89"/>
    <w:pPr>
      <w:spacing w:before="100" w:beforeAutospacing="1" w:after="100" w:afterAutospacing="1" w:line="240" w:lineRule="auto"/>
      <w:ind w:left="460" w:firstLine="0"/>
      <w:jc w:val="left"/>
    </w:pPr>
    <w:rPr>
      <w:sz w:val="24"/>
      <w:szCs w:val="24"/>
    </w:rPr>
  </w:style>
  <w:style w:type="paragraph" w:customStyle="1" w:styleId="msonormalwithouttab">
    <w:name w:val="msonormalwithouttab"/>
    <w:basedOn w:val="a0"/>
    <w:qFormat/>
    <w:rsid w:val="00087F89"/>
    <w:pPr>
      <w:autoSpaceDE w:val="0"/>
      <w:autoSpaceDN w:val="0"/>
      <w:adjustRightInd w:val="0"/>
      <w:spacing w:line="240" w:lineRule="auto"/>
      <w:ind w:firstLine="0"/>
      <w:jc w:val="left"/>
    </w:pPr>
    <w:rPr>
      <w:color w:val="000000"/>
      <w:sz w:val="24"/>
      <w:szCs w:val="24"/>
    </w:rPr>
  </w:style>
  <w:style w:type="paragraph" w:customStyle="1" w:styleId="msotabletext10">
    <w:name w:val="msotabletext10"/>
    <w:basedOn w:val="a0"/>
    <w:rsid w:val="00087F89"/>
    <w:pPr>
      <w:spacing w:line="240" w:lineRule="auto"/>
      <w:ind w:firstLine="0"/>
      <w:jc w:val="left"/>
    </w:pPr>
    <w:rPr>
      <w:color w:val="000000"/>
      <w:sz w:val="20"/>
      <w:szCs w:val="20"/>
    </w:rPr>
  </w:style>
  <w:style w:type="paragraph" w:customStyle="1" w:styleId="msotabletext11">
    <w:name w:val="msotabletext11"/>
    <w:basedOn w:val="a0"/>
    <w:rsid w:val="00087F89"/>
    <w:pPr>
      <w:spacing w:line="240" w:lineRule="auto"/>
      <w:ind w:firstLine="0"/>
      <w:jc w:val="left"/>
    </w:pPr>
    <w:rPr>
      <w:color w:val="000000"/>
      <w:sz w:val="22"/>
      <w:szCs w:val="20"/>
    </w:rPr>
  </w:style>
  <w:style w:type="paragraph" w:customStyle="1" w:styleId="tablenormal">
    <w:name w:val="tablenormal"/>
    <w:basedOn w:val="a0"/>
    <w:rsid w:val="00087F89"/>
    <w:pPr>
      <w:pBdr>
        <w:top w:val="single" w:sz="4" w:space="0" w:color="auto"/>
        <w:left w:val="single" w:sz="4" w:space="4" w:color="auto"/>
        <w:bottom w:val="single" w:sz="4" w:space="0" w:color="auto"/>
        <w:right w:val="single" w:sz="4" w:space="4" w:color="auto"/>
      </w:pBdr>
      <w:spacing w:before="100" w:beforeAutospacing="1" w:after="100" w:afterAutospacing="1" w:line="240" w:lineRule="auto"/>
      <w:ind w:firstLine="0"/>
      <w:jc w:val="left"/>
    </w:pPr>
    <w:rPr>
      <w:sz w:val="24"/>
      <w:szCs w:val="24"/>
    </w:rPr>
  </w:style>
  <w:style w:type="character" w:customStyle="1" w:styleId="Footnote">
    <w:name w:val="Footnote"/>
    <w:link w:val="Footnote1"/>
    <w:qFormat/>
    <w:locked/>
    <w:rsid w:val="00087F89"/>
  </w:style>
  <w:style w:type="paragraph" w:customStyle="1" w:styleId="Footnote1">
    <w:name w:val="Footnote1"/>
    <w:basedOn w:val="a0"/>
    <w:link w:val="Footnote"/>
    <w:qFormat/>
    <w:rsid w:val="00087F89"/>
    <w:pPr>
      <w:suppressAutoHyphens/>
      <w:spacing w:after="200" w:line="276" w:lineRule="auto"/>
      <w:ind w:firstLine="0"/>
      <w:jc w:val="left"/>
    </w:pPr>
    <w:rPr>
      <w:rFonts w:ascii="Calibri" w:eastAsia="Calibri" w:hAnsi="Calibri"/>
      <w:sz w:val="22"/>
      <w:szCs w:val="22"/>
    </w:rPr>
  </w:style>
  <w:style w:type="paragraph" w:customStyle="1" w:styleId="ConsPlusNormal1">
    <w:name w:val="ConsPlusNormal1"/>
    <w:qFormat/>
    <w:rsid w:val="00087F89"/>
    <w:pPr>
      <w:widowControl w:val="0"/>
      <w:suppressAutoHyphens/>
    </w:pPr>
    <w:rPr>
      <w:rFonts w:ascii="Times New Roman" w:eastAsia="Times New Roman" w:hAnsi="Times New Roman"/>
      <w:sz w:val="24"/>
      <w:szCs w:val="20"/>
    </w:rPr>
  </w:style>
  <w:style w:type="character" w:customStyle="1" w:styleId="affff4">
    <w:name w:val="Символ сноски"/>
    <w:qFormat/>
    <w:rsid w:val="00087F89"/>
    <w:rPr>
      <w:rFonts w:ascii="Times New Roman" w:hAnsi="Times New Roman" w:cs="Times New Roman" w:hint="default"/>
      <w:vertAlign w:val="superscript"/>
    </w:rPr>
  </w:style>
  <w:style w:type="paragraph" w:customStyle="1" w:styleId="22113">
    <w:name w:val="2.2.Абзац11"/>
    <w:basedOn w:val="a0"/>
    <w:qFormat/>
    <w:rsid w:val="00087F89"/>
    <w:pPr>
      <w:tabs>
        <w:tab w:val="left" w:pos="1276"/>
      </w:tabs>
      <w:suppressAutoHyphens/>
      <w:spacing w:line="240" w:lineRule="auto"/>
      <w:ind w:firstLine="709"/>
    </w:pPr>
    <w:rPr>
      <w:rFonts w:eastAsia="NSimSun" w:cs="Arial Unicode MS"/>
      <w:color w:val="000000"/>
      <w:sz w:val="24"/>
      <w:szCs w:val="20"/>
      <w:lang w:eastAsia="zh-CN" w:bidi="hi-IN"/>
    </w:rPr>
  </w:style>
  <w:style w:type="paragraph" w:customStyle="1" w:styleId="Standard">
    <w:name w:val="Standard"/>
    <w:rsid w:val="00087F89"/>
    <w:pPr>
      <w:autoSpaceDN w:val="0"/>
      <w:textAlignment w:val="baseline"/>
    </w:pPr>
    <w:rPr>
      <w:rFonts w:ascii="Times New Roman" w:eastAsia="Times New Roman" w:hAnsi="Times New Roman"/>
      <w:sz w:val="24"/>
      <w:szCs w:val="24"/>
    </w:rPr>
  </w:style>
  <w:style w:type="table" w:customStyle="1" w:styleId="1551">
    <w:name w:val="Сетка таблицы1551"/>
    <w:basedOn w:val="a2"/>
    <w:next w:val="aff7"/>
    <w:uiPriority w:val="39"/>
    <w:rsid w:val="00087F8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1511"/>
    <w:basedOn w:val="a2"/>
    <w:rsid w:val="00087F89"/>
    <w:pPr>
      <w:widowControl w:val="0"/>
    </w:pPr>
    <w:rPr>
      <w:rFonts w:ascii="Times New Roman" w:eastAsia="Times New Roman" w:hAnsi="Times New Roman"/>
      <w:color w:val="000000"/>
      <w:sz w:val="24"/>
      <w:szCs w:val="24"/>
    </w:rPr>
    <w:tblPr>
      <w:tblStyleRowBandSize w:val="1"/>
      <w:tblStyleColBandSize w:val="1"/>
      <w:tblInd w:w="0" w:type="nil"/>
      <w:tblCellMar>
        <w:left w:w="115" w:type="dxa"/>
        <w:right w:w="115" w:type="dxa"/>
      </w:tblCellMar>
    </w:tblPr>
  </w:style>
  <w:style w:type="table" w:customStyle="1" w:styleId="39">
    <w:name w:val="Сетка таблицы39"/>
    <w:basedOn w:val="a2"/>
    <w:next w:val="aff7"/>
    <w:uiPriority w:val="59"/>
    <w:rsid w:val="00087F8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2"/>
    <w:next w:val="aff7"/>
    <w:rsid w:val="00087F8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
    <w:name w:val="Сетка таблицы5021"/>
    <w:basedOn w:val="a2"/>
    <w:next w:val="aff7"/>
    <w:uiPriority w:val="99"/>
    <w:rsid w:val="00087F8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560142494">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eltorg.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35981&amp;date=11.01.2023"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3EC7909C96AF47AA6E1CA9F3AC42BE68D2BC863BCD686C25F93C2CJ5e4B"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674F3-D934-48B1-83E7-B9FD972CC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1862</TotalTime>
  <Pages>62</Pages>
  <Words>23512</Words>
  <Characters>148542</Characters>
  <Application>Microsoft Office Word</Application>
  <DocSecurity>0</DocSecurity>
  <Lines>1237</Lines>
  <Paragraphs>343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171711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Голокова Елена Владимировна</cp:lastModifiedBy>
  <cp:revision>166</cp:revision>
  <cp:lastPrinted>2023-08-03T00:10:00Z</cp:lastPrinted>
  <dcterms:created xsi:type="dcterms:W3CDTF">2023-11-03T06:16:00Z</dcterms:created>
  <dcterms:modified xsi:type="dcterms:W3CDTF">2025-09-24T06:19:00Z</dcterms:modified>
</cp:coreProperties>
</file>